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2B46" w:rsidR="005B2B46" w:rsidP="005B2B46" w:rsidRDefault="00A240F4" w14:paraId="4B42A849" w14:textId="2CF52065">
      <w:pPr>
        <w:tabs>
          <w:tab w:val="left" w:pos="4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C7DAA" wp14:editId="4A893000">
                <wp:simplePos x="0" y="0"/>
                <wp:positionH relativeFrom="column">
                  <wp:posOffset>-31115</wp:posOffset>
                </wp:positionH>
                <wp:positionV relativeFrom="paragraph">
                  <wp:posOffset>85725</wp:posOffset>
                </wp:positionV>
                <wp:extent cx="2905125" cy="4191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73D6C" w:rsidR="005B2B46" w:rsidP="005B2B46" w:rsidRDefault="005B2B46" w14:paraId="69D8A245" w14:textId="7777777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73D6C">
                              <w:rPr>
                                <w:b/>
                                <w:sz w:val="22"/>
                                <w:szCs w:val="22"/>
                              </w:rPr>
                              <w:t>SDF REF NUMBER:</w:t>
                            </w:r>
                          </w:p>
                          <w:p w:rsidRPr="00C73D6C" w:rsidR="005B2B46" w:rsidP="005B2B46" w:rsidRDefault="005B2B46" w14:paraId="36D62967" w14:textId="7777777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73D6C">
                              <w:rPr>
                                <w:b/>
                                <w:sz w:val="22"/>
                                <w:szCs w:val="22"/>
                              </w:rPr>
                              <w:t>Date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CADD72">
              <v:shapetype id="_x0000_t202" coordsize="21600,21600" o:spt="202" path="m,l,21600r21600,l21600,xe" w14:anchorId="7BCC7DAA">
                <v:stroke joinstyle="miter"/>
                <v:path gradientshapeok="t" o:connecttype="rect"/>
              </v:shapetype>
              <v:shape id="Text Box 2" style="position:absolute;margin-left:-2.45pt;margin-top:6.75pt;width:22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">
                <v:textbox>
                  <w:txbxContent>
                    <w:p w:rsidRPr="00C73D6C" w:rsidR="005B2B46" w:rsidP="005B2B46" w:rsidRDefault="005B2B46" w14:paraId="3EB903AC" w14:textId="7777777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73D6C">
                        <w:rPr>
                          <w:b/>
                          <w:sz w:val="22"/>
                          <w:szCs w:val="22"/>
                        </w:rPr>
                        <w:t>SDF REF NUMBER:</w:t>
                      </w:r>
                    </w:p>
                    <w:p w:rsidRPr="00C73D6C" w:rsidR="005B2B46" w:rsidP="005B2B46" w:rsidRDefault="005B2B46" w14:paraId="1CFA958E" w14:textId="7777777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73D6C">
                        <w:rPr>
                          <w:b/>
                          <w:sz w:val="22"/>
                          <w:szCs w:val="22"/>
                        </w:rPr>
                        <w:t>Date received</w:t>
                      </w:r>
                    </w:p>
                  </w:txbxContent>
                </v:textbox>
              </v:shape>
            </w:pict>
          </mc:Fallback>
        </mc:AlternateContent>
      </w:r>
      <w:r w:rsidRPr="005B2B46" w:rsidR="005B2B46">
        <w:tab/>
      </w:r>
      <w:r w:rsidRPr="005B2B46" w:rsidR="005B2B46">
        <w:tab/>
      </w:r>
      <w:r w:rsidRPr="005B2B46" w:rsidR="005B2B46">
        <w:tab/>
      </w:r>
      <w:r w:rsidRPr="005B2B46" w:rsidR="005B2B46">
        <w:rPr/>
        <w:t xml:space="preserve">             </w:t>
      </w:r>
      <w:r w:rsidRPr="005B2B46" w:rsidR="005B2B46">
        <w:tab/>
      </w:r>
      <w:r w:rsidR="2FFF5813">
        <w:drawing>
          <wp:inline wp14:editId="09E91C2B" wp14:anchorId="3755FA7A">
            <wp:extent cx="2257143" cy="1028572"/>
            <wp:effectExtent l="0" t="0" r="0" b="0"/>
            <wp:docPr id="1735630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515bd2c4a647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1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2B46" w:rsidR="005B2B46" w:rsidP="005B2B46" w:rsidRDefault="00A240F4" w14:paraId="573EE47D" w14:textId="58419589" w14:noSpellErr="1">
      <w:pPr>
        <w:tabs>
          <w:tab w:val="left" w:pos="4740"/>
        </w:tabs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1C497115" wp14:editId="3F87CFF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align>center</wp:align>
                </wp:positionH>
                <wp:positionV xmlns:wp="http://schemas.openxmlformats.org/drawingml/2006/wordprocessingDrawing" relativeFrom="paragraph">
                  <wp:posOffset>0</wp:posOffset>
                </wp:positionV>
                <wp:extent cx="6705600" cy="819150"/>
                <wp:effectExtent l="0" t="0" r="19050" b="19050"/>
                <wp:wrapNone xmlns:wp="http://schemas.openxmlformats.org/drawingml/2006/wordprocessingDrawing"/>
                <wp:docPr xmlns:wp="http://schemas.openxmlformats.org/drawingml/2006/wordprocessingDrawing" id="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05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8C3847" w:rsidP="008C3847" w:rsidRDefault="008C3847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Sustainable Development Fund 2025/26 </w:t>
                            </w:r>
                          </w:p>
                          <w:p w:rsidR="008C3847" w:rsidP="008C3847" w:rsidRDefault="008C3847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8C3847" w:rsidP="008C3847" w:rsidRDefault="008C38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For projects requesting contribution up to £2,000</w:t>
                            </w:r>
                          </w:p>
                          <w:p w:rsidR="008C3847" w:rsidP="008C3847" w:rsidRDefault="008C3847">
                            <w:pPr>
                              <w:spacing w:line="276" w:lineRule="auto"/>
                              <w:rPr>
                                <w:rFonts w:ascii="Arial Black" w:hAnsi="Arial Black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8C3847" w:rsidP="008C3847" w:rsidRDefault="008C384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For projects requesting contribution up to £2,000</w:t>
                            </w:r>
                          </w:p>
                          <w:p w:rsidR="008C3847" w:rsidP="008C3847" w:rsidRDefault="008C384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5B2B46" w:rsidR="005B2B46" w:rsidP="005B2B46" w:rsidRDefault="005B2B46" w14:paraId="22D085CD" w14:textId="77777777"/>
    <w:p w:rsidRPr="005B2B46" w:rsidR="005B2B46" w:rsidP="005B2B46" w:rsidRDefault="005B2B46" w14:paraId="34A9BCA6" w14:textId="77777777"/>
    <w:p w:rsidRPr="005B2B46" w:rsidR="005B2B46" w:rsidP="005B2B46" w:rsidRDefault="005B2B46" w14:paraId="6EB70877" w14:textId="77777777"/>
    <w:p w:rsidRPr="005B2B46" w:rsidR="005B2B46" w:rsidP="005B2B46" w:rsidRDefault="005B2B46" w14:paraId="7ECCA71A" w14:textId="77777777"/>
    <w:p w:rsidRPr="005B2B46" w:rsidR="005B2B46" w:rsidP="005B2B46" w:rsidRDefault="005B2B46" w14:paraId="0C33839D" w14:textId="77777777"/>
    <w:p w:rsidRPr="005B2B46" w:rsidR="005B2B46" w:rsidP="005B2B46" w:rsidRDefault="005B2B46" w14:paraId="2F4CD88E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52"/>
        <w:gridCol w:w="6684"/>
      </w:tblGrid>
      <w:tr w:rsidRPr="005B2B46" w:rsidR="00696E5D" w:rsidTr="00E6091F" w14:paraId="4F5A1E38" w14:textId="77777777">
        <w:tc>
          <w:tcPr>
            <w:tcW w:w="5000" w:type="pct"/>
            <w:gridSpan w:val="2"/>
            <w:shd w:val="clear" w:color="auto" w:fill="D9D9D9"/>
          </w:tcPr>
          <w:p w:rsidRPr="00E6091F" w:rsidR="00696E5D" w:rsidP="00E6091F" w:rsidRDefault="00696E5D" w14:paraId="0D6AA574" w14:textId="0D31CC74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1. APPLICANT DETAILS</w:t>
            </w:r>
          </w:p>
        </w:tc>
      </w:tr>
      <w:tr w:rsidRPr="005B2B46" w:rsidR="00696E5D" w:rsidTr="00E6091F" w14:paraId="233B7C8F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4F462455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 xml:space="preserve">Name </w:t>
            </w:r>
            <w:r w:rsidRPr="00E6091F">
              <w:rPr>
                <w:sz w:val="24"/>
                <w:szCs w:val="24"/>
              </w:rPr>
              <w:t>(main contact)</w:t>
            </w:r>
          </w:p>
        </w:tc>
        <w:tc>
          <w:tcPr>
            <w:tcW w:w="3172" w:type="pct"/>
          </w:tcPr>
          <w:p w:rsidR="00696E5D" w:rsidP="00E6091F" w:rsidRDefault="00696E5D" w14:paraId="2E7FB56B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470F4A" w:rsidP="00E6091F" w:rsidRDefault="00470F4A" w14:paraId="50ECB07D" w14:textId="59C3256D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5B9C7E54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3C2648ED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Position in organisation</w:t>
            </w:r>
          </w:p>
        </w:tc>
        <w:tc>
          <w:tcPr>
            <w:tcW w:w="3172" w:type="pct"/>
          </w:tcPr>
          <w:p w:rsidR="00696E5D" w:rsidP="00E6091F" w:rsidRDefault="00696E5D" w14:paraId="12100633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470F4A" w:rsidP="00E6091F" w:rsidRDefault="00470F4A" w14:paraId="23C870CF" w14:textId="745F9625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6DBFF993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1DA74126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Daytime telephone number</w:t>
            </w:r>
          </w:p>
        </w:tc>
        <w:tc>
          <w:tcPr>
            <w:tcW w:w="3172" w:type="pct"/>
          </w:tcPr>
          <w:p w:rsidR="00696E5D" w:rsidP="00E6091F" w:rsidRDefault="00696E5D" w14:paraId="7601C952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470F4A" w:rsidP="00E6091F" w:rsidRDefault="00470F4A" w14:paraId="347B001C" w14:textId="0BCA96A4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6373BDDA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78D68093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172" w:type="pct"/>
          </w:tcPr>
          <w:p w:rsidR="00696E5D" w:rsidP="00E6091F" w:rsidRDefault="00696E5D" w14:paraId="24D32EB6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470F4A" w:rsidP="00E6091F" w:rsidRDefault="00470F4A" w14:paraId="580F7120" w14:textId="3D955463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4C414EBF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6A473D3E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>Group or organisation name</w:t>
            </w:r>
          </w:p>
        </w:tc>
        <w:tc>
          <w:tcPr>
            <w:tcW w:w="3172" w:type="pct"/>
          </w:tcPr>
          <w:p w:rsidR="00696E5D" w:rsidP="00E6091F" w:rsidRDefault="00696E5D" w14:paraId="0EE52F0E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470F4A" w:rsidP="00E6091F" w:rsidRDefault="00470F4A" w14:paraId="4A0566B0" w14:textId="54B3C04D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5555C32D" w14:textId="77777777">
        <w:tc>
          <w:tcPr>
            <w:tcW w:w="1828" w:type="pct"/>
            <w:shd w:val="clear" w:color="auto" w:fill="auto"/>
          </w:tcPr>
          <w:p w:rsidRPr="00E6091F" w:rsidR="00696E5D" w:rsidP="00E6091F" w:rsidRDefault="00696E5D" w14:paraId="0076C2F1" w14:textId="2800F129">
            <w:pPr>
              <w:spacing w:before="60" w:after="60"/>
              <w:rPr>
                <w:b/>
                <w:sz w:val="24"/>
                <w:szCs w:val="24"/>
              </w:rPr>
            </w:pPr>
            <w:r w:rsidRPr="00E6091F">
              <w:rPr>
                <w:b/>
                <w:sz w:val="24"/>
                <w:szCs w:val="24"/>
              </w:rPr>
              <w:t xml:space="preserve">Address of the person dealing with the application </w:t>
            </w:r>
            <w:r w:rsidRPr="00E6091F">
              <w:rPr>
                <w:sz w:val="24"/>
                <w:szCs w:val="24"/>
              </w:rPr>
              <w:t>(including postcode):</w:t>
            </w:r>
          </w:p>
          <w:p w:rsidRPr="00E6091F" w:rsidR="00696E5D" w:rsidP="00E6091F" w:rsidRDefault="00696E5D" w14:paraId="26E4FBFE" w14:textId="7075848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3172" w:type="pct"/>
          </w:tcPr>
          <w:p w:rsidRPr="00E6091F" w:rsidR="00696E5D" w:rsidP="00E6091F" w:rsidRDefault="00696E5D" w14:paraId="39A413F1" w14:textId="3EA54D2E">
            <w:pPr>
              <w:spacing w:before="60" w:after="60"/>
              <w:rPr>
                <w:b/>
                <w:sz w:val="24"/>
                <w:szCs w:val="24"/>
              </w:rPr>
            </w:pPr>
          </w:p>
          <w:p w:rsidRPr="00E6091F" w:rsidR="00696E5D" w:rsidP="00E6091F" w:rsidRDefault="00696E5D" w14:paraId="52DF2330" w14:textId="4BFE7FA1">
            <w:pPr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Pr="005B2B46" w:rsidR="00CC3368" w:rsidTr="00E6091F" w14:paraId="5ACA9D8C" w14:textId="77777777">
        <w:tc>
          <w:tcPr>
            <w:tcW w:w="1828" w:type="pct"/>
            <w:shd w:val="clear" w:color="auto" w:fill="auto"/>
          </w:tcPr>
          <w:p w:rsidRPr="00CC3368" w:rsidR="00CC3368" w:rsidP="00E6091F" w:rsidRDefault="00CC3368" w14:paraId="7932F7F2" w14:textId="09032D90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Website address </w:t>
            </w:r>
            <w:r>
              <w:rPr>
                <w:bCs/>
                <w:sz w:val="24"/>
                <w:szCs w:val="24"/>
              </w:rPr>
              <w:t>(if one is available)</w:t>
            </w:r>
          </w:p>
        </w:tc>
        <w:tc>
          <w:tcPr>
            <w:tcW w:w="3172" w:type="pct"/>
          </w:tcPr>
          <w:p w:rsidRPr="00E6091F" w:rsidR="00CC3368" w:rsidP="00E6091F" w:rsidRDefault="00CC3368" w14:paraId="335EE6D7" w14:textId="77777777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470F4A" w:rsidRDefault="00470F4A" w14:paraId="3F0D6CDC" w14:textId="0116108A"/>
    <w:p w:rsidR="00470F4A" w:rsidRDefault="00470F4A" w14:paraId="46851EBA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51"/>
        <w:gridCol w:w="714"/>
        <w:gridCol w:w="571"/>
        <w:gridCol w:w="6400"/>
      </w:tblGrid>
      <w:tr w:rsidRPr="005B2B46" w:rsidR="00696E5D" w:rsidTr="00E6091F" w14:paraId="1CBA416C" w14:textId="77777777">
        <w:tc>
          <w:tcPr>
            <w:tcW w:w="5000" w:type="pct"/>
            <w:gridSpan w:val="4"/>
            <w:shd w:val="clear" w:color="auto" w:fill="D9D9D9"/>
          </w:tcPr>
          <w:p w:rsidRPr="005B2B46" w:rsidR="00696E5D" w:rsidP="00E6091F" w:rsidRDefault="009969CC" w14:paraId="27DE784F" w14:textId="669D741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B2B46" w:rsidR="00696E5D">
              <w:rPr>
                <w:b/>
                <w:sz w:val="24"/>
                <w:szCs w:val="24"/>
              </w:rPr>
              <w:t xml:space="preserve"> ORGANISATION STATUS </w:t>
            </w:r>
            <w:r w:rsidRPr="005B2B46" w:rsidR="00696E5D">
              <w:rPr>
                <w:sz w:val="24"/>
                <w:szCs w:val="24"/>
              </w:rPr>
              <w:t>(Please tick</w:t>
            </w:r>
            <w:r w:rsidR="00696E5D">
              <w:rPr>
                <w:sz w:val="24"/>
                <w:szCs w:val="24"/>
              </w:rPr>
              <w:t xml:space="preserve"> and </w:t>
            </w:r>
            <w:r w:rsidRPr="005B2B46" w:rsidR="00696E5D">
              <w:rPr>
                <w:sz w:val="24"/>
                <w:szCs w:val="24"/>
              </w:rPr>
              <w:t>complete all boxes that apply)</w:t>
            </w:r>
          </w:p>
        </w:tc>
      </w:tr>
      <w:tr w:rsidRPr="005B2B46" w:rsidR="00696E5D" w:rsidTr="00E6091F" w14:paraId="76E8B308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306C9418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Voluntary organisation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66072F59" w14:textId="279FD8AC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8956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CB0C7A" w:rsidR="00696E5D" w:rsidP="00E6091F" w:rsidRDefault="00696E5D" w14:paraId="507A179D" w14:textId="1DA1DF7B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Pr="005B2B46" w:rsidR="00696E5D" w:rsidTr="00E6091F" w14:paraId="4FF2EF0C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5829214E" w14:textId="33FCEA23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Parish </w:t>
            </w:r>
            <w:r w:rsidR="00E6091F">
              <w:rPr>
                <w:b/>
                <w:sz w:val="24"/>
                <w:szCs w:val="24"/>
              </w:rPr>
              <w:t>Co</w:t>
            </w:r>
            <w:r w:rsidRPr="005B2B46">
              <w:rPr>
                <w:b/>
                <w:sz w:val="24"/>
                <w:szCs w:val="24"/>
              </w:rPr>
              <w:t>uncil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632F8E5A" w14:textId="05AF3160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7173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CB0C7A" w:rsidR="00696E5D" w:rsidP="00E6091F" w:rsidRDefault="00696E5D" w14:paraId="3CEFA0A7" w14:textId="36AE98F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Pr="005B2B46" w:rsidR="00696E5D" w:rsidTr="00E6091F" w14:paraId="4102CEE5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35C98B08" w14:textId="558CC424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Public </w:t>
            </w:r>
            <w:r w:rsidR="00E6091F">
              <w:rPr>
                <w:b/>
                <w:sz w:val="24"/>
                <w:szCs w:val="24"/>
              </w:rPr>
              <w:t>S</w:t>
            </w:r>
            <w:r w:rsidRPr="005B2B46">
              <w:rPr>
                <w:b/>
                <w:sz w:val="24"/>
                <w:szCs w:val="24"/>
              </w:rPr>
              <w:t xml:space="preserve">ector 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737ECFB6" w14:textId="4CA65DD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7363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5B2B46" w:rsidR="00696E5D" w:rsidP="00E6091F" w:rsidRDefault="00696E5D" w14:paraId="0FE78C6C" w14:textId="72D1BE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409ED0F4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23C801DB" w14:textId="1E5025DC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Charity 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11264171" w14:textId="64F61D2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45259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D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5B2B46" w:rsidR="00696E5D" w:rsidP="00E6091F" w:rsidRDefault="00E6091F" w14:paraId="4AFC0028" w14:textId="3AD6028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B2B46">
              <w:rPr>
                <w:sz w:val="24"/>
                <w:szCs w:val="24"/>
              </w:rPr>
              <w:t>harity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Pr="005B2B46" w:rsidR="00696E5D" w:rsidTr="00E6091F" w14:paraId="361BA962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27C2F2FD" w14:textId="7952BDA5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Private </w:t>
            </w:r>
            <w:r w:rsidR="00E6091F">
              <w:rPr>
                <w:b/>
                <w:sz w:val="24"/>
                <w:szCs w:val="24"/>
              </w:rPr>
              <w:t>I</w:t>
            </w:r>
            <w:r w:rsidRPr="005B2B46">
              <w:rPr>
                <w:b/>
                <w:sz w:val="24"/>
                <w:szCs w:val="24"/>
              </w:rPr>
              <w:t>ndividual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66CC0A5C" w14:textId="0165E4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6845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1F" w:rsidR="00696E5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5B2B46" w:rsidR="00696E5D" w:rsidP="00E6091F" w:rsidRDefault="00696E5D" w14:paraId="7CF09F49" w14:textId="14B7B5F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Pr="005B2B46" w:rsidR="00696E5D" w:rsidTr="00E6091F" w14:paraId="7DBE741E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5E3DE3CD" w14:textId="24B67FE1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Registered </w:t>
            </w:r>
            <w:r w:rsidR="00E6091F">
              <w:rPr>
                <w:b/>
                <w:sz w:val="24"/>
                <w:szCs w:val="24"/>
              </w:rPr>
              <w:t>C</w:t>
            </w:r>
            <w:r w:rsidRPr="005B2B46">
              <w:rPr>
                <w:b/>
                <w:sz w:val="24"/>
                <w:szCs w:val="24"/>
              </w:rPr>
              <w:t>ompany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75AE7204" w14:textId="1ABF12B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6677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1F" w:rsidR="00696E5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5B2B46" w:rsidR="00696E5D" w:rsidP="00E6091F" w:rsidRDefault="00E6091F" w14:paraId="07590917" w14:textId="13BF5EA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B2B46">
              <w:rPr>
                <w:sz w:val="24"/>
                <w:szCs w:val="24"/>
              </w:rPr>
              <w:t>ompany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Pr="005B2B46" w:rsidR="00696E5D" w:rsidTr="00E6091F" w14:paraId="30E752A5" w14:textId="77777777">
        <w:tc>
          <w:tcPr>
            <w:tcW w:w="1353" w:type="pct"/>
            <w:shd w:val="clear" w:color="auto" w:fill="auto"/>
          </w:tcPr>
          <w:p w:rsidRPr="005B2B46" w:rsidR="00696E5D" w:rsidP="00E6091F" w:rsidRDefault="00696E5D" w14:paraId="0E79AF05" w14:textId="4E6E1380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339" w:type="pct"/>
            <w:vAlign w:val="center"/>
          </w:tcPr>
          <w:p w:rsidRPr="00E6091F" w:rsidR="00696E5D" w:rsidP="00E6091F" w:rsidRDefault="00B7225C" w14:paraId="4B802224" w14:textId="4E9F4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2029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1F" w:rsidR="00696E5D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08" w:type="pct"/>
            <w:gridSpan w:val="2"/>
            <w:shd w:val="clear" w:color="auto" w:fill="auto"/>
            <w:vAlign w:val="center"/>
          </w:tcPr>
          <w:p w:rsidRPr="005B2B46" w:rsidR="00696E5D" w:rsidP="00E6091F" w:rsidRDefault="00E6091F" w14:paraId="6D3BF9B4" w14:textId="06DAFDE7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B2B46">
              <w:rPr>
                <w:sz w:val="24"/>
                <w:szCs w:val="24"/>
              </w:rPr>
              <w:t>lease define</w:t>
            </w:r>
            <w:r>
              <w:rPr>
                <w:sz w:val="24"/>
                <w:szCs w:val="24"/>
              </w:rPr>
              <w:t>:</w:t>
            </w:r>
          </w:p>
        </w:tc>
      </w:tr>
      <w:tr w:rsidRPr="005B2B46" w:rsidR="00E6091F" w:rsidTr="00E6091F" w14:paraId="6EBD1CB7" w14:textId="77777777">
        <w:trPr>
          <w:trHeight w:val="791"/>
        </w:trPr>
        <w:tc>
          <w:tcPr>
            <w:tcW w:w="1353" w:type="pct"/>
            <w:shd w:val="clear" w:color="auto" w:fill="auto"/>
          </w:tcPr>
          <w:p w:rsidRPr="005B2B46" w:rsidR="00696E5D" w:rsidP="00E6091F" w:rsidRDefault="00696E5D" w14:paraId="355A5F48" w14:textId="77777777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Do you have a formal constitution?</w:t>
            </w:r>
          </w:p>
        </w:tc>
        <w:tc>
          <w:tcPr>
            <w:tcW w:w="339" w:type="pct"/>
          </w:tcPr>
          <w:p w:rsidRPr="00E6091F" w:rsidR="00696E5D" w:rsidP="00E6091F" w:rsidRDefault="00696E5D" w14:paraId="020AFA38" w14:textId="77777777">
            <w:pPr>
              <w:spacing w:before="60" w:after="60"/>
              <w:jc w:val="center"/>
              <w:rPr>
                <w:rFonts w:eastAsia="MS Gothic" w:cs="Arial"/>
                <w:sz w:val="22"/>
                <w:szCs w:val="22"/>
              </w:rPr>
            </w:pPr>
            <w:r w:rsidRPr="00E6091F">
              <w:rPr>
                <w:rFonts w:eastAsia="MS Gothic" w:cs="Arial"/>
                <w:sz w:val="22"/>
                <w:szCs w:val="22"/>
              </w:rPr>
              <w:t>Yes</w:t>
            </w:r>
          </w:p>
          <w:p w:rsidRPr="00E6091F" w:rsidR="00696E5D" w:rsidP="00E6091F" w:rsidRDefault="00B7225C" w14:paraId="7DA78192" w14:textId="7F1B16D1">
            <w:pPr>
              <w:spacing w:before="60" w:after="60"/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5826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1F" w:rsidR="00E6091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1" w:type="pct"/>
            <w:shd w:val="clear" w:color="auto" w:fill="auto"/>
          </w:tcPr>
          <w:p w:rsidR="00696E5D" w:rsidP="00E6091F" w:rsidRDefault="00696E5D" w14:paraId="4D9B3888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96E5D">
              <w:rPr>
                <w:sz w:val="22"/>
                <w:szCs w:val="22"/>
              </w:rPr>
              <w:t>No</w:t>
            </w:r>
          </w:p>
          <w:p w:rsidRPr="00696E5D" w:rsidR="00696E5D" w:rsidP="00E6091F" w:rsidRDefault="00B7225C" w14:paraId="702AA8C7" w14:textId="4C26CD4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7020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37" w:type="pct"/>
            <w:shd w:val="clear" w:color="auto" w:fill="auto"/>
            <w:vAlign w:val="center"/>
          </w:tcPr>
          <w:p w:rsidRPr="00A774FA" w:rsidR="00696E5D" w:rsidP="00E6091F" w:rsidRDefault="00696E5D" w14:paraId="670610BD" w14:textId="061509EE">
            <w:pPr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Pr="005B2B46" w:rsidR="00E6091F" w:rsidTr="00E6091F" w14:paraId="469A6C32" w14:textId="77777777">
        <w:trPr>
          <w:trHeight w:val="791"/>
        </w:trPr>
        <w:tc>
          <w:tcPr>
            <w:tcW w:w="1353" w:type="pct"/>
            <w:shd w:val="clear" w:color="auto" w:fill="auto"/>
          </w:tcPr>
          <w:p w:rsidRPr="005B2B46" w:rsidR="00E6091F" w:rsidP="00E6091F" w:rsidRDefault="00E6091F" w14:paraId="39E9E49B" w14:textId="607DDDC8">
            <w:pPr>
              <w:spacing w:before="60" w:after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Are you VAT registered?</w:t>
            </w:r>
          </w:p>
        </w:tc>
        <w:tc>
          <w:tcPr>
            <w:tcW w:w="339" w:type="pct"/>
          </w:tcPr>
          <w:p w:rsidRPr="00E6091F" w:rsidR="00E6091F" w:rsidP="00E6091F" w:rsidRDefault="00E6091F" w14:paraId="34CA5DB3" w14:textId="77777777">
            <w:pPr>
              <w:spacing w:before="60" w:after="60"/>
              <w:jc w:val="center"/>
              <w:rPr>
                <w:rFonts w:eastAsia="MS Gothic" w:cs="Arial"/>
                <w:sz w:val="22"/>
                <w:szCs w:val="22"/>
              </w:rPr>
            </w:pPr>
            <w:r w:rsidRPr="00E6091F">
              <w:rPr>
                <w:rFonts w:eastAsia="MS Gothic" w:cs="Arial"/>
                <w:sz w:val="22"/>
                <w:szCs w:val="22"/>
              </w:rPr>
              <w:t>Yes</w:t>
            </w:r>
          </w:p>
          <w:p w:rsidRPr="00E6091F" w:rsidR="00E6091F" w:rsidP="00E6091F" w:rsidRDefault="00B7225C" w14:paraId="5CF3D94F" w14:textId="26307773">
            <w:pPr>
              <w:spacing w:before="60" w:after="60"/>
              <w:jc w:val="center"/>
              <w:rPr>
                <w:rFonts w:eastAsia="MS Gothic" w:cs="Arial"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2557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1F" w:rsidR="00E6091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1" w:type="pct"/>
            <w:shd w:val="clear" w:color="auto" w:fill="auto"/>
          </w:tcPr>
          <w:p w:rsidR="00E6091F" w:rsidP="00E6091F" w:rsidRDefault="00E6091F" w14:paraId="78FBD05C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:rsidRPr="00696E5D" w:rsidR="00E6091F" w:rsidP="00E6091F" w:rsidRDefault="00B7225C" w14:paraId="11E4A516" w14:textId="435327F2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5551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1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37" w:type="pct"/>
            <w:shd w:val="clear" w:color="auto" w:fill="auto"/>
            <w:vAlign w:val="center"/>
          </w:tcPr>
          <w:p w:rsidRPr="00A774FA" w:rsidR="00E6091F" w:rsidP="00E6091F" w:rsidRDefault="00E6091F" w14:paraId="0B9DFA5D" w14:textId="57E6B7B3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Vat Number:</w:t>
            </w:r>
          </w:p>
        </w:tc>
      </w:tr>
    </w:tbl>
    <w:p w:rsidR="00E6091F" w:rsidRDefault="00E6091F" w14:paraId="31979224" w14:textId="5F1989A5"/>
    <w:p w:rsidR="00CC3368" w:rsidRDefault="00CC3368" w14:paraId="71C25AE0" w14:textId="48253EB5"/>
    <w:p w:rsidR="00CC3368" w:rsidRDefault="00CC3368" w14:paraId="57E37EF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1"/>
        <w:gridCol w:w="1142"/>
        <w:gridCol w:w="2693"/>
        <w:gridCol w:w="3940"/>
      </w:tblGrid>
      <w:tr w:rsidRPr="005B2B46" w:rsidR="00E6091F" w:rsidTr="31E4F8B8" w14:paraId="515746F1" w14:textId="77777777">
        <w:tc>
          <w:tcPr>
            <w:tcW w:w="10456" w:type="dxa"/>
            <w:gridSpan w:val="4"/>
            <w:shd w:val="clear" w:color="auto" w:fill="BFBFBF" w:themeFill="background1" w:themeFillShade="BF"/>
            <w:tcMar/>
          </w:tcPr>
          <w:p w:rsidRPr="005B2B46" w:rsidR="00E6091F" w:rsidP="007F563E" w:rsidRDefault="009969CC" w14:paraId="6689D903" w14:textId="197B1946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5B2B46" w:rsidR="00E6091F">
              <w:rPr>
                <w:b/>
                <w:sz w:val="24"/>
                <w:szCs w:val="24"/>
              </w:rPr>
              <w:t>PROJECT DETAILS</w:t>
            </w:r>
          </w:p>
        </w:tc>
      </w:tr>
      <w:tr w:rsidRPr="005B2B46" w:rsidR="00E6091F" w:rsidTr="31E4F8B8" w14:paraId="7BCF9969" w14:textId="77777777">
        <w:tc>
          <w:tcPr>
            <w:tcW w:w="2681" w:type="dxa"/>
            <w:shd w:val="clear" w:color="auto" w:fill="auto"/>
            <w:tcMar/>
          </w:tcPr>
          <w:p w:rsidRPr="005B2B46" w:rsidR="00E6091F" w:rsidP="00E32A7A" w:rsidRDefault="00E6091F" w14:paraId="1C497940" w14:textId="77777777">
            <w:pPr>
              <w:spacing w:before="120" w:after="120"/>
              <w:rPr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 xml:space="preserve">Project title </w:t>
            </w:r>
            <w:r w:rsidRPr="005B2B46">
              <w:rPr>
                <w:sz w:val="24"/>
                <w:szCs w:val="24"/>
              </w:rPr>
              <w:t>(a catchy name that describes your project)</w:t>
            </w:r>
          </w:p>
        </w:tc>
        <w:tc>
          <w:tcPr>
            <w:tcW w:w="7775" w:type="dxa"/>
            <w:gridSpan w:val="3"/>
            <w:tcMar/>
          </w:tcPr>
          <w:p w:rsidRPr="005B2B46" w:rsidR="00E6091F" w:rsidP="00E32A7A" w:rsidRDefault="00E6091F" w14:paraId="49BD3CBA" w14:textId="51551FA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5B2B46" w:rsidR="00E6091F" w:rsidTr="31E4F8B8" w14:paraId="3EC5AB6F" w14:textId="77777777">
        <w:trPr>
          <w:trHeight w:val="416"/>
        </w:trPr>
        <w:tc>
          <w:tcPr>
            <w:tcW w:w="10456" w:type="dxa"/>
            <w:gridSpan w:val="4"/>
            <w:tcMar/>
          </w:tcPr>
          <w:p w:rsidRPr="005B2B46" w:rsidR="00E6091F" w:rsidP="00A774FA" w:rsidRDefault="00E6091F" w14:paraId="663D5C49" w14:textId="420D4525">
            <w:pPr>
              <w:spacing w:before="6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Project description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6E5D">
              <w:rPr>
                <w:bCs/>
                <w:sz w:val="24"/>
                <w:szCs w:val="24"/>
              </w:rPr>
              <w:t>– please include:</w:t>
            </w:r>
          </w:p>
          <w:p w:rsidRPr="00696E5D" w:rsidR="00E6091F" w:rsidP="00696E5D" w:rsidRDefault="00E6091F" w14:paraId="5B0A4232" w14:textId="77777777">
            <w:pPr>
              <w:pStyle w:val="ListParagraph"/>
              <w:numPr>
                <w:ilvl w:val="0"/>
                <w:numId w:val="23"/>
              </w:numPr>
              <w:spacing w:before="60"/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A brief outline of your project and what you would like to spend the grant on</w:t>
            </w:r>
          </w:p>
          <w:p w:rsidRPr="00696E5D" w:rsidR="00E6091F" w:rsidP="00696E5D" w:rsidRDefault="00E6091F" w14:paraId="339A64A9" w14:textId="7777777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Tell us what your project aims to achieve</w:t>
            </w:r>
          </w:p>
          <w:p w:rsidRPr="00696E5D" w:rsidR="00E6091F" w:rsidP="00696E5D" w:rsidRDefault="00E6091F" w14:paraId="451481D5" w14:textId="49E722D1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24"/>
                <w:szCs w:val="24"/>
              </w:rPr>
            </w:pPr>
            <w:r w:rsidRPr="00696E5D">
              <w:rPr>
                <w:sz w:val="24"/>
                <w:szCs w:val="24"/>
              </w:rPr>
              <w:t>Who are the key people/organisations involved?</w:t>
            </w:r>
          </w:p>
        </w:tc>
      </w:tr>
      <w:tr w:rsidRPr="005B2B46" w:rsidR="00E6091F" w:rsidTr="31E4F8B8" w14:paraId="23A25809" w14:textId="77777777">
        <w:tc>
          <w:tcPr>
            <w:tcW w:w="10456" w:type="dxa"/>
            <w:gridSpan w:val="4"/>
            <w:tcMar/>
          </w:tcPr>
          <w:p w:rsidR="00E6091F" w:rsidP="0037506B" w:rsidRDefault="00E6091F" w14:paraId="31D44A22" w14:textId="61A2F1DD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  <w:p w:rsidR="00E6091F" w:rsidP="0037506B" w:rsidRDefault="00E6091F" w14:paraId="0C1C7B61" w14:textId="77777777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  <w:p w:rsidRPr="005B2B46" w:rsidR="00470F4A" w:rsidP="008216E3" w:rsidRDefault="00470F4A" w14:paraId="17AB59D7" w14:textId="34D5E3F4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Pr="005B2B46" w:rsidR="00E6091F" w:rsidTr="31E4F8B8" w14:paraId="28E0A670" w14:textId="77777777">
        <w:trPr>
          <w:trHeight w:val="567"/>
        </w:trPr>
        <w:tc>
          <w:tcPr>
            <w:tcW w:w="3823" w:type="dxa"/>
            <w:gridSpan w:val="2"/>
            <w:vMerge w:val="restart"/>
            <w:shd w:val="clear" w:color="auto" w:fill="auto"/>
            <w:tcMar/>
          </w:tcPr>
          <w:p w:rsidRPr="005B2B46" w:rsidR="00E6091F" w:rsidP="00900A12" w:rsidRDefault="00E6091F" w14:paraId="38E5FCD8" w14:textId="77777777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Timetable for your project</w:t>
            </w:r>
          </w:p>
          <w:p w:rsidRPr="005B2B46" w:rsidR="00E6091F" w:rsidP="31E4F8B8" w:rsidRDefault="00E6091F" w14:paraId="738C98C6" w14:textId="0E2D7805">
            <w:pPr>
              <w:spacing w:before="120" w:after="120"/>
              <w:rPr>
                <w:b w:val="1"/>
                <w:bCs w:val="1"/>
                <w:sz w:val="24"/>
                <w:szCs w:val="24"/>
              </w:rPr>
            </w:pPr>
            <w:r w:rsidRPr="31E4F8B8" w:rsidR="14A4595A">
              <w:rPr>
                <w:sz w:val="24"/>
                <w:szCs w:val="24"/>
              </w:rPr>
              <w:t>(</w:t>
            </w:r>
            <w:r w:rsidRPr="31E4F8B8" w:rsidR="14A4595A">
              <w:rPr>
                <w:sz w:val="24"/>
                <w:szCs w:val="24"/>
              </w:rPr>
              <w:t>all</w:t>
            </w:r>
            <w:r w:rsidRPr="31E4F8B8" w:rsidR="14A4595A">
              <w:rPr>
                <w:sz w:val="24"/>
                <w:szCs w:val="24"/>
              </w:rPr>
              <w:t xml:space="preserve"> projects should be able to mak</w:t>
            </w:r>
            <w:r w:rsidRPr="31E4F8B8" w:rsidR="14A4595A">
              <w:rPr>
                <w:sz w:val="24"/>
                <w:szCs w:val="24"/>
              </w:rPr>
              <w:t>e a final claim by 31 March 202</w:t>
            </w:r>
            <w:r w:rsidRPr="31E4F8B8" w:rsidR="1B7AD17F">
              <w:rPr>
                <w:sz w:val="24"/>
                <w:szCs w:val="24"/>
              </w:rPr>
              <w:t>6</w:t>
            </w:r>
            <w:r w:rsidRPr="31E4F8B8" w:rsidR="14A4595A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tcMar/>
          </w:tcPr>
          <w:p w:rsidRPr="005B2B46" w:rsidR="00E6091F" w:rsidP="00900A12" w:rsidRDefault="00E6091F" w14:paraId="450AC947" w14:textId="49AC56D9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Start date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46">
              <w:rPr>
                <w:sz w:val="24"/>
                <w:szCs w:val="24"/>
              </w:rPr>
              <w:t>(month/year)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40" w:type="dxa"/>
            <w:shd w:val="clear" w:color="auto" w:fill="auto"/>
            <w:tcMar/>
          </w:tcPr>
          <w:p w:rsidRPr="005B2B46" w:rsidR="00E6091F" w:rsidP="00900A12" w:rsidRDefault="00E6091F" w14:paraId="743B7ABD" w14:textId="215B84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5B2B46" w:rsidR="00E6091F" w:rsidTr="31E4F8B8" w14:paraId="2FA9123D" w14:textId="77777777">
        <w:trPr>
          <w:trHeight w:val="567"/>
        </w:trPr>
        <w:tc>
          <w:tcPr>
            <w:tcW w:w="3823" w:type="dxa"/>
            <w:gridSpan w:val="2"/>
            <w:vMerge/>
            <w:tcMar/>
          </w:tcPr>
          <w:p w:rsidRPr="005B2B46" w:rsidR="00E6091F" w:rsidP="00900A12" w:rsidRDefault="00E6091F" w14:paraId="188D5F96" w14:textId="7777777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5B2B46" w:rsidR="00E6091F" w:rsidP="00900A12" w:rsidRDefault="00E6091F" w14:paraId="5AAC6100" w14:textId="789C203B">
            <w:pPr>
              <w:spacing w:before="120" w:after="120"/>
              <w:rPr>
                <w:b/>
                <w:sz w:val="24"/>
                <w:szCs w:val="24"/>
              </w:rPr>
            </w:pPr>
            <w:r w:rsidRPr="005B2B46">
              <w:rPr>
                <w:b/>
                <w:sz w:val="24"/>
                <w:szCs w:val="24"/>
              </w:rPr>
              <w:t>Completion dat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5B2B46">
              <w:rPr>
                <w:sz w:val="24"/>
                <w:szCs w:val="24"/>
              </w:rPr>
              <w:t>(month/year)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40" w:type="dxa"/>
            <w:shd w:val="clear" w:color="auto" w:fill="auto"/>
            <w:tcMar/>
          </w:tcPr>
          <w:p w:rsidRPr="005B2B46" w:rsidR="00E6091F" w:rsidP="00900A12" w:rsidRDefault="00E6091F" w14:paraId="221235DD" w14:textId="7777777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9969CC" w:rsidRDefault="009969CC" w14:paraId="2EF48C9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Pr="005B2B46" w:rsidR="009969CC" w:rsidTr="31E4F8B8" w14:paraId="17C4D6BC" w14:textId="77777777">
        <w:trPr>
          <w:trHeight w:val="420"/>
        </w:trPr>
        <w:tc>
          <w:tcPr>
            <w:tcW w:w="10456" w:type="dxa"/>
            <w:gridSpan w:val="2"/>
            <w:shd w:val="clear" w:color="auto" w:fill="D9D9D9" w:themeFill="background1" w:themeFillShade="D9"/>
            <w:tcMar/>
          </w:tcPr>
          <w:p w:rsidRPr="009969CC" w:rsidR="009969CC" w:rsidP="009969CC" w:rsidRDefault="009969CC" w14:paraId="60577F8B" w14:textId="07F3D3D6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P</w:t>
            </w:r>
            <w:r w:rsidR="007F563E">
              <w:rPr>
                <w:rFonts w:cs="Arial"/>
                <w:b/>
                <w:sz w:val="24"/>
                <w:szCs w:val="24"/>
              </w:rPr>
              <w:t>ROJECT LOCATION</w:t>
            </w:r>
            <w:r w:rsidRPr="009969CC">
              <w:rPr>
                <w:rFonts w:cs="Arial"/>
                <w:sz w:val="24"/>
                <w:szCs w:val="24"/>
              </w:rPr>
              <w:t xml:space="preserve"> (complete 1 or 2)</w:t>
            </w:r>
          </w:p>
        </w:tc>
      </w:tr>
      <w:tr w:rsidRPr="005B2B46" w:rsidR="009969CC" w:rsidTr="31E4F8B8" w14:paraId="0FE910F5" w14:textId="77777777">
        <w:tc>
          <w:tcPr>
            <w:tcW w:w="4673" w:type="dxa"/>
            <w:shd w:val="clear" w:color="auto" w:fill="auto"/>
            <w:tcMar/>
          </w:tcPr>
          <w:p w:rsidRPr="009969CC" w:rsidR="009969CC" w:rsidP="31E4F8B8" w:rsidRDefault="009969CC" w14:paraId="63EB25A4" w14:textId="2F42D8D9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cs="Arial"/>
                <w:b w:val="1"/>
                <w:bCs w:val="1"/>
                <w:sz w:val="24"/>
                <w:szCs w:val="24"/>
              </w:rPr>
            </w:pPr>
            <w:r w:rsidRPr="31E4F8B8" w:rsidR="087BD251">
              <w:rPr>
                <w:sz w:val="24"/>
                <w:szCs w:val="24"/>
              </w:rPr>
              <w:t>If t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he Project is </w:t>
            </w:r>
            <w:r w:rsidRPr="31E4F8B8" w:rsidR="087BD251">
              <w:rPr>
                <w:rFonts w:cs="Arial"/>
                <w:sz w:val="24"/>
                <w:szCs w:val="24"/>
              </w:rPr>
              <w:t>located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 within the Blackdown Hills </w:t>
            </w:r>
            <w:r w:rsidRPr="31E4F8B8" w:rsidR="35DD2687">
              <w:rPr>
                <w:rFonts w:cs="Arial"/>
                <w:sz w:val="24"/>
                <w:szCs w:val="24"/>
              </w:rPr>
              <w:t>National Landscape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 where: </w:t>
            </w:r>
          </w:p>
        </w:tc>
        <w:tc>
          <w:tcPr>
            <w:tcW w:w="5783" w:type="dxa"/>
            <w:tcMar/>
          </w:tcPr>
          <w:p w:rsidRPr="005B2B46" w:rsidR="009969CC" w:rsidP="00900A12" w:rsidRDefault="009969CC" w14:paraId="2EE12F87" w14:textId="3DFC2518">
            <w:pPr>
              <w:spacing w:before="12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B2B46" w:rsidR="009969CC" w:rsidTr="31E4F8B8" w14:paraId="52F1B50B" w14:textId="77777777">
        <w:tc>
          <w:tcPr>
            <w:tcW w:w="10456" w:type="dxa"/>
            <w:gridSpan w:val="2"/>
            <w:tcMar/>
          </w:tcPr>
          <w:p w:rsidRPr="009969CC" w:rsidR="009969CC" w:rsidP="00900A12" w:rsidRDefault="009969CC" w14:paraId="51CA24C7" w14:textId="3CAAB8D7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OR</w:t>
            </w:r>
          </w:p>
        </w:tc>
      </w:tr>
      <w:tr w:rsidRPr="005B2B46" w:rsidR="009969CC" w:rsidTr="31E4F8B8" w14:paraId="5EE82E41" w14:textId="77777777">
        <w:tc>
          <w:tcPr>
            <w:tcW w:w="4673" w:type="dxa"/>
            <w:shd w:val="clear" w:color="auto" w:fill="auto"/>
            <w:tcMar/>
          </w:tcPr>
          <w:p w:rsidRPr="009969CC" w:rsidR="009969CC" w:rsidP="31E4F8B8" w:rsidRDefault="009969CC" w14:paraId="3C30537D" w14:textId="7EBE62E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cs="Arial"/>
                <w:b w:val="1"/>
                <w:bCs w:val="1"/>
                <w:sz w:val="24"/>
                <w:szCs w:val="24"/>
              </w:rPr>
            </w:pPr>
            <w:r w:rsidRPr="31E4F8B8" w:rsidR="087BD251">
              <w:rPr>
                <w:rFonts w:cs="Arial"/>
                <w:sz w:val="24"/>
                <w:szCs w:val="24"/>
              </w:rPr>
              <w:t xml:space="preserve">The project </w:t>
            </w:r>
            <w:r w:rsidRPr="31E4F8B8" w:rsidR="087BD251">
              <w:rPr>
                <w:rFonts w:cs="Arial"/>
                <w:sz w:val="24"/>
                <w:szCs w:val="24"/>
              </w:rPr>
              <w:t>is located in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 the following location and will </w:t>
            </w:r>
            <w:r w:rsidRPr="31E4F8B8" w:rsidR="087BD251">
              <w:rPr>
                <w:rFonts w:cs="Arial"/>
                <w:sz w:val="24"/>
                <w:szCs w:val="24"/>
              </w:rPr>
              <w:t>benefit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 the following </w:t>
            </w:r>
            <w:r w:rsidRPr="31E4F8B8" w:rsidR="0E68E3C6">
              <w:rPr>
                <w:rFonts w:cs="Arial"/>
                <w:sz w:val="24"/>
                <w:szCs w:val="24"/>
              </w:rPr>
              <w:t>National Landscape</w:t>
            </w:r>
            <w:r w:rsidRPr="31E4F8B8" w:rsidR="087BD251">
              <w:rPr>
                <w:rFonts w:cs="Arial"/>
                <w:sz w:val="24"/>
                <w:szCs w:val="24"/>
              </w:rPr>
              <w:t xml:space="preserve"> parishes:</w:t>
            </w:r>
          </w:p>
        </w:tc>
        <w:tc>
          <w:tcPr>
            <w:tcW w:w="5783" w:type="dxa"/>
            <w:tcMar/>
          </w:tcPr>
          <w:p w:rsidRPr="005B2B46" w:rsidR="009969CC" w:rsidP="00900A12" w:rsidRDefault="009969CC" w14:paraId="332649C1" w14:textId="26703102">
            <w:pPr>
              <w:spacing w:before="12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B2B46" w:rsidR="005B2B46" w:rsidTr="31E4F8B8" w14:paraId="5C260A60" w14:textId="77777777">
        <w:tc>
          <w:tcPr>
            <w:tcW w:w="10456" w:type="dxa"/>
            <w:gridSpan w:val="2"/>
            <w:shd w:val="clear" w:color="auto" w:fill="auto"/>
            <w:tcMar/>
          </w:tcPr>
          <w:p w:rsidRPr="009969CC" w:rsidR="005B2B46" w:rsidP="00900A12" w:rsidRDefault="005B2B46" w14:paraId="3588E694" w14:textId="77777777">
            <w:pPr>
              <w:spacing w:before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Who owns the land/building where the project will take place (if applicable)?</w:t>
            </w:r>
          </w:p>
          <w:p w:rsidRPr="009969CC" w:rsidR="005B2B46" w:rsidP="0009311F" w:rsidRDefault="005B2B46" w14:paraId="60027CE0" w14:textId="77777777" w14:noSpellErr="1">
            <w:pPr>
              <w:spacing w:before="60"/>
              <w:rPr>
                <w:rFonts w:cs="Arial"/>
                <w:sz w:val="24"/>
                <w:szCs w:val="24"/>
              </w:rPr>
            </w:pPr>
            <w:r w:rsidRPr="31E4F8B8" w:rsidR="005B2B46">
              <w:rPr>
                <w:rFonts w:cs="Arial"/>
                <w:sz w:val="24"/>
                <w:szCs w:val="24"/>
              </w:rPr>
              <w:t>(Is there a lease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?  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If so, how many years </w:t>
            </w:r>
            <w:r w:rsidRPr="31E4F8B8" w:rsidR="005B2B46">
              <w:rPr>
                <w:rFonts w:cs="Arial"/>
                <w:sz w:val="24"/>
                <w:szCs w:val="24"/>
              </w:rPr>
              <w:t>remain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?) Have you obtained all the permissions you </w:t>
            </w:r>
            <w:r w:rsidRPr="31E4F8B8" w:rsidR="005B2B46">
              <w:rPr>
                <w:rFonts w:cs="Arial"/>
                <w:sz w:val="24"/>
                <w:szCs w:val="24"/>
              </w:rPr>
              <w:t>require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 to carry out the project? (</w:t>
            </w:r>
            <w:r w:rsidRPr="31E4F8B8" w:rsidR="005B2B46">
              <w:rPr>
                <w:rFonts w:cs="Arial"/>
                <w:sz w:val="24"/>
                <w:szCs w:val="24"/>
              </w:rPr>
              <w:t>e.g.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 planning permission, landowner’s consent, Local Authority or Environment Agency approval)</w:t>
            </w:r>
          </w:p>
          <w:p w:rsidR="31E4F8B8" w:rsidP="31E4F8B8" w:rsidRDefault="31E4F8B8" w14:paraId="729A8A9B" w14:textId="2601271E">
            <w:pPr>
              <w:spacing w:before="60"/>
              <w:rPr>
                <w:rFonts w:cs="Arial"/>
                <w:sz w:val="24"/>
                <w:szCs w:val="24"/>
              </w:rPr>
            </w:pPr>
          </w:p>
          <w:p w:rsidR="31E4F8B8" w:rsidP="31E4F8B8" w:rsidRDefault="31E4F8B8" w14:paraId="27B28180" w14:textId="0E3DDF38">
            <w:pPr>
              <w:spacing w:before="60"/>
              <w:rPr>
                <w:rFonts w:cs="Arial"/>
                <w:sz w:val="24"/>
                <w:szCs w:val="24"/>
              </w:rPr>
            </w:pPr>
          </w:p>
          <w:p w:rsidRPr="009969CC" w:rsidR="005B2B46" w:rsidP="005B2B46" w:rsidRDefault="005B2B46" w14:paraId="5A7D97A8" w14:textId="77777777">
            <w:pPr>
              <w:rPr>
                <w:rFonts w:cs="Arial"/>
                <w:sz w:val="24"/>
                <w:szCs w:val="24"/>
              </w:rPr>
            </w:pPr>
          </w:p>
          <w:p w:rsidRPr="009969CC" w:rsidR="005B2B46" w:rsidP="005B2B46" w:rsidRDefault="005B2B46" w14:paraId="0A2C2F7A" w14:textId="77777777">
            <w:pPr>
              <w:rPr>
                <w:sz w:val="24"/>
                <w:szCs w:val="24"/>
              </w:rPr>
            </w:pPr>
          </w:p>
        </w:tc>
      </w:tr>
    </w:tbl>
    <w:p w:rsidR="009969CC" w:rsidRDefault="009969CC" w14:paraId="071085D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Pr="005B2B46" w:rsidR="009969CC" w:rsidTr="31E4F8B8" w14:paraId="1651F212" w14:textId="77777777">
        <w:tc>
          <w:tcPr>
            <w:tcW w:w="10456" w:type="dxa"/>
            <w:gridSpan w:val="2"/>
            <w:shd w:val="clear" w:color="auto" w:fill="D9D9D9" w:themeFill="background1" w:themeFillShade="D9"/>
            <w:tcMar/>
          </w:tcPr>
          <w:p w:rsidRPr="009969CC" w:rsidR="009969CC" w:rsidP="31E4F8B8" w:rsidRDefault="009969CC" w14:paraId="03ACC6C4" w14:textId="00B8E99E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spacing w:before="60" w:after="60"/>
              <w:rPr>
                <w:b w:val="1"/>
                <w:bCs w:val="1"/>
                <w:sz w:val="24"/>
                <w:szCs w:val="24"/>
              </w:rPr>
            </w:pPr>
            <w:r w:rsidRPr="31E4F8B8" w:rsidR="087BD251">
              <w:rPr>
                <w:b w:val="1"/>
                <w:bCs w:val="1"/>
                <w:sz w:val="24"/>
                <w:szCs w:val="24"/>
              </w:rPr>
              <w:t>P</w:t>
            </w:r>
            <w:r w:rsidRPr="31E4F8B8" w:rsidR="574EB143">
              <w:rPr>
                <w:b w:val="1"/>
                <w:bCs w:val="1"/>
                <w:sz w:val="24"/>
                <w:szCs w:val="24"/>
              </w:rPr>
              <w:t xml:space="preserve">ROJECT CHECKLIST - </w:t>
            </w:r>
            <w:r w:rsidRPr="31E4F8B8" w:rsidR="087BD251">
              <w:rPr>
                <w:b w:val="1"/>
                <w:bCs w:val="1"/>
                <w:sz w:val="24"/>
                <w:szCs w:val="24"/>
              </w:rPr>
              <w:t>BH</w:t>
            </w:r>
            <w:r w:rsidRPr="31E4F8B8" w:rsidR="74DAD6DD">
              <w:rPr>
                <w:b w:val="1"/>
                <w:bCs w:val="1"/>
                <w:sz w:val="24"/>
                <w:szCs w:val="24"/>
              </w:rPr>
              <w:t>NL</w:t>
            </w:r>
            <w:r w:rsidRPr="31E4F8B8" w:rsidR="087BD251">
              <w:rPr>
                <w:b w:val="1"/>
                <w:bCs w:val="1"/>
                <w:sz w:val="24"/>
                <w:szCs w:val="24"/>
              </w:rPr>
              <w:t xml:space="preserve"> Management Plan priorities</w:t>
            </w:r>
          </w:p>
        </w:tc>
      </w:tr>
      <w:tr w:rsidRPr="005B2B46" w:rsidR="005B2B46" w:rsidTr="31E4F8B8" w14:paraId="4A8C0C62" w14:textId="77777777">
        <w:tc>
          <w:tcPr>
            <w:tcW w:w="10456" w:type="dxa"/>
            <w:gridSpan w:val="2"/>
            <w:shd w:val="clear" w:color="auto" w:fill="auto"/>
            <w:tcMar/>
          </w:tcPr>
          <w:p w:rsidRPr="009969CC" w:rsidR="00C85E1E" w:rsidP="00900A12" w:rsidRDefault="005B2B46" w14:paraId="649C5F7F" w14:textId="1C5D2C2F">
            <w:pPr>
              <w:tabs>
                <w:tab w:val="left" w:pos="4500"/>
              </w:tabs>
              <w:spacing w:before="60"/>
              <w:rPr>
                <w:rFonts w:ascii="Verdana" w:hAnsi="Verdana"/>
                <w:b w:val="1"/>
                <w:bCs w:val="1"/>
                <w:color w:val="000000"/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Your application will score more if it delivers </w:t>
            </w:r>
            <w:r w:rsidRPr="31E4F8B8" w:rsidR="005B2B46">
              <w:rPr>
                <w:sz w:val="24"/>
                <w:szCs w:val="24"/>
              </w:rPr>
              <w:t>objectives</w:t>
            </w:r>
            <w:r w:rsidRPr="31E4F8B8" w:rsidR="005B2B46">
              <w:rPr>
                <w:sz w:val="24"/>
                <w:szCs w:val="24"/>
              </w:rPr>
              <w:t xml:space="preserve"> from the Blackdown Hills </w:t>
            </w:r>
            <w:r w:rsidRPr="31E4F8B8" w:rsidR="5FEB3A8E">
              <w:rPr>
                <w:sz w:val="24"/>
                <w:szCs w:val="24"/>
              </w:rPr>
              <w:t>National Landscape</w:t>
            </w:r>
            <w:r w:rsidRPr="31E4F8B8" w:rsidR="005B2B46">
              <w:rPr>
                <w:sz w:val="24"/>
                <w:szCs w:val="24"/>
              </w:rPr>
              <w:t xml:space="preserve"> Management Plan. See Guidance Notes for further help, or visit </w:t>
            </w:r>
            <w:hyperlink r:id="Rf961cd050ff54d26">
              <w:r w:rsidRPr="31E4F8B8" w:rsidR="7340B904">
                <w:rPr>
                  <w:rStyle w:val="Hyperlink"/>
                  <w:rFonts w:ascii="Verdana" w:hAnsi="Verdana"/>
                  <w:b w:val="1"/>
                  <w:bCs w:val="1"/>
                  <w:sz w:val="24"/>
                  <w:szCs w:val="24"/>
                </w:rPr>
                <w:t>https://tinyurl.com/y3gdyhla</w:t>
              </w:r>
            </w:hyperlink>
          </w:p>
          <w:p w:rsidRPr="009969CC" w:rsidR="005B2B46" w:rsidP="00900A12" w:rsidRDefault="005B2B46" w14:paraId="03C8D47A" w14:textId="77777777">
            <w:pPr>
              <w:tabs>
                <w:tab w:val="left" w:pos="4500"/>
              </w:tabs>
              <w:spacing w:before="60" w:after="60"/>
              <w:rPr>
                <w:b/>
                <w:sz w:val="24"/>
                <w:szCs w:val="24"/>
              </w:rPr>
            </w:pPr>
            <w:r w:rsidRPr="009969CC">
              <w:rPr>
                <w:b/>
                <w:color w:val="FF0000"/>
                <w:sz w:val="24"/>
                <w:szCs w:val="24"/>
              </w:rPr>
              <w:t>Please only complete the boxes below that are applicable to your project</w:t>
            </w:r>
          </w:p>
        </w:tc>
      </w:tr>
      <w:tr w:rsidRPr="005B2B46" w:rsidR="005B2B46" w:rsidTr="31E4F8B8" w14:paraId="39F93CBA" w14:textId="77777777">
        <w:tc>
          <w:tcPr>
            <w:tcW w:w="5240" w:type="dxa"/>
            <w:shd w:val="clear" w:color="auto" w:fill="D9D9D9" w:themeFill="background1" w:themeFillShade="D9"/>
            <w:tcMar/>
          </w:tcPr>
          <w:p w:rsidRPr="009969CC" w:rsidR="005B2B46" w:rsidP="009969CC" w:rsidRDefault="005B2B46" w14:paraId="79C3F10D" w14:textId="77777777">
            <w:pPr>
              <w:tabs>
                <w:tab w:val="left" w:pos="1755"/>
                <w:tab w:val="center" w:pos="2566"/>
                <w:tab w:val="right" w:pos="5133"/>
              </w:tabs>
              <w:spacing w:before="60" w:after="6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ab/>
            </w:r>
            <w:r w:rsidRPr="009969CC">
              <w:rPr>
                <w:b/>
                <w:sz w:val="24"/>
                <w:szCs w:val="24"/>
              </w:rPr>
              <w:t>WILL YOUR PROJECT?</w:t>
            </w:r>
          </w:p>
        </w:tc>
        <w:tc>
          <w:tcPr>
            <w:tcW w:w="5216" w:type="dxa"/>
            <w:shd w:val="clear" w:color="auto" w:fill="D9D9D9" w:themeFill="background1" w:themeFillShade="D9"/>
            <w:tcMar/>
          </w:tcPr>
          <w:p w:rsidRPr="009969CC" w:rsidR="005B2B46" w:rsidP="009969CC" w:rsidRDefault="005B2B46" w14:paraId="6D037DAD" w14:textId="29C31ED7">
            <w:pPr>
              <w:tabs>
                <w:tab w:val="left" w:pos="1260"/>
                <w:tab w:val="left" w:pos="1755"/>
              </w:tabs>
              <w:spacing w:before="60" w:after="6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ab/>
            </w:r>
            <w:r w:rsidRPr="009969CC">
              <w:rPr>
                <w:b/>
                <w:sz w:val="24"/>
                <w:szCs w:val="24"/>
              </w:rPr>
              <w:tab/>
            </w:r>
            <w:r w:rsidRPr="009969CC">
              <w:rPr>
                <w:b/>
                <w:sz w:val="24"/>
                <w:szCs w:val="24"/>
              </w:rPr>
              <w:t>HOW?</w:t>
            </w:r>
          </w:p>
        </w:tc>
      </w:tr>
      <w:tr w:rsidRPr="005B2B46" w:rsidR="005B2B46" w:rsidTr="31E4F8B8" w14:paraId="0992BFCC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4ADEC6E8" w14:textId="65F3E79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>Encourage local people to conserve and enhance their local landscape and built environment and celebrate local distinctiveness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5F819735" w14:textId="3414A8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62621FDB" w14:textId="77777777">
        <w:tc>
          <w:tcPr>
            <w:tcW w:w="5240" w:type="dxa"/>
            <w:shd w:val="clear" w:color="auto" w:fill="auto"/>
            <w:tcMar/>
          </w:tcPr>
          <w:p w:rsidRPr="009969CC" w:rsidR="005B2B46" w:rsidP="31E4F8B8" w:rsidRDefault="005B2B46" w14:paraId="42D88E37" w14:textId="45FE5F00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31E4F8B8" w:rsidR="005B2B46">
              <w:rPr>
                <w:rFonts w:cs="Arial"/>
                <w:sz w:val="24"/>
                <w:szCs w:val="24"/>
              </w:rPr>
              <w:t xml:space="preserve">Conserve, enhance and celebrate the heritage and cultural traditions of the </w:t>
            </w:r>
            <w:r w:rsidRPr="31E4F8B8" w:rsidR="2BC4D9BF">
              <w:rPr>
                <w:rFonts w:cs="Arial"/>
                <w:sz w:val="24"/>
                <w:szCs w:val="24"/>
              </w:rPr>
              <w:t>BHNL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08D4AF9F" w14:textId="179AC7D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7A395E2C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155E3592" w14:textId="4DBAA018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31E4F8B8" w:rsidR="005B2B46">
              <w:rPr>
                <w:rFonts w:cs="Arial"/>
                <w:sz w:val="24"/>
                <w:szCs w:val="24"/>
              </w:rPr>
              <w:t xml:space="preserve">Help to look after the Blackdown Hills </w:t>
            </w:r>
            <w:r w:rsidRPr="31E4F8B8" w:rsidR="17207AAB">
              <w:rPr>
                <w:rFonts w:cs="Arial"/>
                <w:sz w:val="24"/>
                <w:szCs w:val="24"/>
              </w:rPr>
              <w:t>National Landscape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 plants and animals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5A39E5FF" w14:textId="42EB7A6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27937984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497E73DD" w14:textId="61D44E2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Increase understanding of the geology, natural resources, </w:t>
            </w:r>
            <w:r w:rsidRPr="31E4F8B8" w:rsidR="005B2B46">
              <w:rPr>
                <w:sz w:val="24"/>
                <w:szCs w:val="24"/>
              </w:rPr>
              <w:t>landscape</w:t>
            </w:r>
            <w:r w:rsidRPr="31E4F8B8" w:rsidR="005B2B46">
              <w:rPr>
                <w:sz w:val="24"/>
                <w:szCs w:val="24"/>
              </w:rPr>
              <w:t xml:space="preserve"> and special qualities of the </w:t>
            </w:r>
            <w:r w:rsidRPr="31E4F8B8" w:rsidR="6D98AE67">
              <w:rPr>
                <w:sz w:val="24"/>
                <w:szCs w:val="24"/>
              </w:rPr>
              <w:t>BHNL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3B39C5" w:rsidP="00420F62" w:rsidRDefault="003B39C5" w14:paraId="132FB084" w14:textId="5EC430BD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Pr="005B2B46" w:rsidR="005B2B46" w:rsidTr="31E4F8B8" w14:paraId="12C66EE0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07ABDFB0" w14:textId="656BF93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Help to conserve water, energy, soil, wood or other natural resources and support their sustainable use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67B12ADE" w14:textId="777777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0BB1ECFA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09311F" w14:paraId="61985440" w14:textId="1869976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31E4F8B8" w:rsidR="275CB9E3">
              <w:rPr>
                <w:rFonts w:cs="Arial"/>
                <w:sz w:val="24"/>
                <w:szCs w:val="24"/>
              </w:rPr>
              <w:t>I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mprove access to the </w:t>
            </w:r>
            <w:r w:rsidRPr="31E4F8B8" w:rsidR="64B6263F">
              <w:rPr>
                <w:rFonts w:cs="Arial"/>
                <w:sz w:val="24"/>
                <w:szCs w:val="24"/>
              </w:rPr>
              <w:t>BHNL</w:t>
            </w:r>
            <w:r w:rsidRPr="31E4F8B8" w:rsidR="005B2B46">
              <w:rPr>
                <w:rFonts w:cs="Arial"/>
                <w:sz w:val="24"/>
                <w:szCs w:val="24"/>
              </w:rPr>
              <w:t xml:space="preserve"> and encourage the use of public transport, cycling, riding, walking and healthy exercise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2BE50307" w14:textId="278EA2A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3C19221C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43DCE699" w14:textId="02224E55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Support sustainable tourism, farming and economic activity that contributes to and benefits from the </w:t>
            </w:r>
            <w:r w:rsidRPr="31E4F8B8" w:rsidR="22D34EB5">
              <w:rPr>
                <w:sz w:val="24"/>
                <w:szCs w:val="24"/>
              </w:rPr>
              <w:t>BHNL</w:t>
            </w:r>
            <w:r w:rsidRPr="31E4F8B8" w:rsidR="005B2B46">
              <w:rPr>
                <w:sz w:val="24"/>
                <w:szCs w:val="24"/>
              </w:rPr>
              <w:t xml:space="preserve"> natural assets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0C8742C4" w14:textId="777777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69524648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12584439" w14:textId="19971282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>Help to support local community facilities and services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5F3E04FD" w14:textId="0109D62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0EC54809" w14:textId="77777777">
        <w:tc>
          <w:tcPr>
            <w:tcW w:w="5240" w:type="dxa"/>
            <w:shd w:val="clear" w:color="auto" w:fill="auto"/>
            <w:tcMar/>
          </w:tcPr>
          <w:p w:rsidRPr="009969CC" w:rsidR="00D529EF" w:rsidP="0009311F" w:rsidRDefault="005B2B46" w14:paraId="2427516A" w14:textId="11E329C7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>Offer new opportunities for volunteering</w:t>
            </w:r>
            <w:r w:rsidRPr="009969CC" w:rsidR="00D529EF">
              <w:rPr>
                <w:sz w:val="24"/>
                <w:szCs w:val="24"/>
              </w:rPr>
              <w:t xml:space="preserve"> and</w:t>
            </w:r>
            <w:r w:rsidRPr="009969CC">
              <w:rPr>
                <w:sz w:val="24"/>
                <w:szCs w:val="24"/>
              </w:rPr>
              <w:t xml:space="preserve"> local participation</w:t>
            </w:r>
            <w:r w:rsidRPr="009969CC" w:rsidR="00D529EF">
              <w:rPr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136B19B1" w14:textId="4275E93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Pr="005B2B46" w:rsidR="005B2B46" w:rsidTr="31E4F8B8" w14:paraId="21EFF91B" w14:textId="77777777">
        <w:tc>
          <w:tcPr>
            <w:tcW w:w="5240" w:type="dxa"/>
            <w:shd w:val="clear" w:color="auto" w:fill="auto"/>
            <w:tcMar/>
          </w:tcPr>
          <w:p w:rsidRPr="009969CC" w:rsidR="005B2B46" w:rsidP="0009311F" w:rsidRDefault="005B2B46" w14:paraId="7EA017F5" w14:textId="3E23571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Offer new opportunities for learning about, understanding and </w:t>
            </w:r>
            <w:r w:rsidRPr="31E4F8B8" w:rsidR="005B2B46">
              <w:rPr>
                <w:sz w:val="24"/>
                <w:szCs w:val="24"/>
              </w:rPr>
              <w:t>taking action to conserve</w:t>
            </w:r>
            <w:r w:rsidRPr="31E4F8B8" w:rsidR="005B2B46">
              <w:rPr>
                <w:sz w:val="24"/>
                <w:szCs w:val="24"/>
              </w:rPr>
              <w:t xml:space="preserve"> and enhance the Blackdown Hills </w:t>
            </w:r>
            <w:r w:rsidRPr="31E4F8B8" w:rsidR="72E7B4CB">
              <w:rPr>
                <w:sz w:val="24"/>
                <w:szCs w:val="24"/>
              </w:rPr>
              <w:t>National Landscape</w:t>
            </w:r>
          </w:p>
        </w:tc>
        <w:tc>
          <w:tcPr>
            <w:tcW w:w="5216" w:type="dxa"/>
            <w:shd w:val="clear" w:color="auto" w:fill="auto"/>
            <w:tcMar/>
          </w:tcPr>
          <w:p w:rsidRPr="009969CC" w:rsidR="005B2B46" w:rsidP="00420F62" w:rsidRDefault="005B2B46" w14:paraId="5EC40B3D" w14:textId="25C8BEE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Pr="005B2B46" w:rsidR="005B2B46" w:rsidP="005B2B46" w:rsidRDefault="005B2B46" w14:paraId="0E34416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Pr="005B2B46" w:rsidR="005B2B46" w:rsidTr="009969CC" w14:paraId="73EA11C1" w14:textId="77777777">
        <w:trPr>
          <w:trHeight w:val="42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:rsidRPr="005B2B46" w:rsidR="005B2B46" w:rsidP="007F563E" w:rsidRDefault="005B2B46" w14:paraId="16A5DBB3" w14:textId="5335817A">
            <w:pPr>
              <w:pStyle w:val="ListParagraph"/>
              <w:numPr>
                <w:ilvl w:val="0"/>
                <w:numId w:val="23"/>
              </w:numPr>
              <w:spacing w:before="60" w:after="60"/>
              <w:ind w:left="357" w:hanging="357"/>
            </w:pPr>
            <w:r w:rsidRPr="005B2B46">
              <w:br w:type="page"/>
            </w:r>
            <w:r w:rsidRPr="009969CC">
              <w:rPr>
                <w:rFonts w:cs="Arial"/>
                <w:b/>
                <w:sz w:val="24"/>
                <w:szCs w:val="24"/>
              </w:rPr>
              <w:t>D</w:t>
            </w:r>
            <w:r w:rsidR="007F563E">
              <w:rPr>
                <w:rFonts w:cs="Arial"/>
                <w:b/>
                <w:sz w:val="24"/>
                <w:szCs w:val="24"/>
              </w:rPr>
              <w:t xml:space="preserve">IRECT &amp; COUNTABLE RESULTS - </w:t>
            </w:r>
            <w:r w:rsidRPr="009969CC">
              <w:rPr>
                <w:rFonts w:cs="Arial"/>
                <w:b/>
                <w:sz w:val="24"/>
                <w:szCs w:val="24"/>
              </w:rPr>
              <w:t>outputs of your project</w:t>
            </w:r>
            <w:r w:rsidRPr="009969CC">
              <w:rPr>
                <w:rFonts w:cs="Arial"/>
                <w:sz w:val="22"/>
                <w:szCs w:val="22"/>
              </w:rPr>
              <w:t>:</w:t>
            </w:r>
          </w:p>
        </w:tc>
      </w:tr>
      <w:tr w:rsidRPr="005B2B46" w:rsidR="00900A12" w:rsidTr="00075793" w14:paraId="13F16C42" w14:textId="77777777">
        <w:trPr>
          <w:trHeight w:val="567"/>
        </w:trPr>
        <w:tc>
          <w:tcPr>
            <w:tcW w:w="5228" w:type="dxa"/>
            <w:shd w:val="clear" w:color="auto" w:fill="auto"/>
          </w:tcPr>
          <w:p w:rsidRPr="009969CC" w:rsidR="00900A12" w:rsidP="00420F62" w:rsidRDefault="00900A12" w14:paraId="187A7DEE" w14:textId="7FB5F84D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How many and what type of people, individuals, businesses, community groups, etc. will benefit from your project</w:t>
            </w:r>
          </w:p>
        </w:tc>
        <w:tc>
          <w:tcPr>
            <w:tcW w:w="5228" w:type="dxa"/>
            <w:shd w:val="clear" w:color="auto" w:fill="auto"/>
          </w:tcPr>
          <w:p w:rsidRPr="009969CC" w:rsidR="00900A12" w:rsidP="00420F62" w:rsidRDefault="00900A12" w14:paraId="2E3DCD15" w14:textId="77777777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Pr="005B2B46" w:rsidR="00900A12" w:rsidTr="00075793" w14:paraId="3ADF573F" w14:textId="77777777">
        <w:trPr>
          <w:trHeight w:val="567"/>
        </w:trPr>
        <w:tc>
          <w:tcPr>
            <w:tcW w:w="5228" w:type="dxa"/>
            <w:shd w:val="clear" w:color="auto" w:fill="auto"/>
          </w:tcPr>
          <w:p w:rsidRPr="009969CC" w:rsidR="00900A12" w:rsidP="00420F62" w:rsidRDefault="00900A12" w14:paraId="22327D17" w14:textId="26B8AAD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Estimated number of volunteers on the project and volunteer days on the project</w:t>
            </w:r>
          </w:p>
        </w:tc>
        <w:tc>
          <w:tcPr>
            <w:tcW w:w="5228" w:type="dxa"/>
            <w:shd w:val="clear" w:color="auto" w:fill="auto"/>
          </w:tcPr>
          <w:p w:rsidRPr="009969CC" w:rsidR="00900A12" w:rsidP="00420F62" w:rsidRDefault="00900A12" w14:paraId="05F59EF2" w14:textId="77777777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Pr="005B2B46" w:rsidR="00900A12" w:rsidTr="00075793" w14:paraId="54B224B3" w14:textId="77777777">
        <w:trPr>
          <w:trHeight w:val="567"/>
        </w:trPr>
        <w:tc>
          <w:tcPr>
            <w:tcW w:w="5228" w:type="dxa"/>
            <w:shd w:val="clear" w:color="auto" w:fill="auto"/>
          </w:tcPr>
          <w:p w:rsidRPr="009969CC" w:rsidR="00900A12" w:rsidP="00420F62" w:rsidRDefault="00900A12" w14:paraId="67CB4408" w14:textId="524E66E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 xml:space="preserve">Countable achievements, </w:t>
            </w:r>
            <w:proofErr w:type="gramStart"/>
            <w:r w:rsidRPr="009969CC" w:rsidR="000F17DD">
              <w:rPr>
                <w:rFonts w:cs="Arial"/>
                <w:sz w:val="24"/>
                <w:szCs w:val="24"/>
              </w:rPr>
              <w:t>e.g.</w:t>
            </w:r>
            <w:proofErr w:type="gramEnd"/>
            <w:r w:rsidRPr="009969CC">
              <w:rPr>
                <w:rFonts w:cs="Arial"/>
                <w:sz w:val="24"/>
                <w:szCs w:val="24"/>
              </w:rPr>
              <w:t xml:space="preserve"> trees planted, nest-boxes put up, training sessions completed etc</w:t>
            </w:r>
          </w:p>
        </w:tc>
        <w:tc>
          <w:tcPr>
            <w:tcW w:w="5228" w:type="dxa"/>
            <w:shd w:val="clear" w:color="auto" w:fill="auto"/>
          </w:tcPr>
          <w:p w:rsidRPr="009969CC" w:rsidR="00900A12" w:rsidP="00420F62" w:rsidRDefault="00900A12" w14:paraId="7BFDDA71" w14:textId="77777777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Pr="005B2B46" w:rsidR="00900A12" w:rsidTr="00075793" w14:paraId="4F01FB6B" w14:textId="77777777">
        <w:trPr>
          <w:trHeight w:val="567"/>
        </w:trPr>
        <w:tc>
          <w:tcPr>
            <w:tcW w:w="5228" w:type="dxa"/>
            <w:shd w:val="clear" w:color="auto" w:fill="auto"/>
          </w:tcPr>
          <w:p w:rsidRPr="009969CC" w:rsidR="00900A12" w:rsidP="00420F62" w:rsidRDefault="00900A12" w14:paraId="2F612437" w14:textId="77777777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Other direct or countable results arising from your project</w:t>
            </w:r>
          </w:p>
        </w:tc>
        <w:tc>
          <w:tcPr>
            <w:tcW w:w="5228" w:type="dxa"/>
            <w:shd w:val="clear" w:color="auto" w:fill="auto"/>
          </w:tcPr>
          <w:p w:rsidRPr="009969CC" w:rsidR="00900A12" w:rsidP="00420F62" w:rsidRDefault="00900A12" w14:paraId="5C2D4020" w14:textId="73A22B3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Pr="005B2B46" w:rsidR="005B2B46" w:rsidTr="00900A12" w14:paraId="2E4F9370" w14:textId="77777777">
        <w:tc>
          <w:tcPr>
            <w:tcW w:w="10456" w:type="dxa"/>
            <w:gridSpan w:val="2"/>
            <w:shd w:val="clear" w:color="auto" w:fill="FFFFFF"/>
          </w:tcPr>
          <w:p w:rsidRPr="009969CC" w:rsidR="005B2B46" w:rsidP="0009311F" w:rsidRDefault="005B2B46" w14:paraId="5E844533" w14:textId="77777777">
            <w:pPr>
              <w:spacing w:before="120"/>
              <w:rPr>
                <w:b/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>Who will maintain the completed project and how will this be funded in the future?</w:t>
            </w:r>
          </w:p>
          <w:p w:rsidR="0009311F" w:rsidP="0009311F" w:rsidRDefault="0009311F" w14:paraId="20F1C231" w14:textId="77777777">
            <w:pPr>
              <w:spacing w:before="120"/>
              <w:rPr>
                <w:b/>
                <w:sz w:val="24"/>
                <w:szCs w:val="24"/>
              </w:rPr>
            </w:pPr>
          </w:p>
          <w:p w:rsidR="00470F4A" w:rsidP="0009311F" w:rsidRDefault="00470F4A" w14:paraId="06C15BCB" w14:textId="77777777">
            <w:pPr>
              <w:spacing w:before="120"/>
              <w:rPr>
                <w:b/>
                <w:sz w:val="24"/>
                <w:szCs w:val="24"/>
              </w:rPr>
            </w:pPr>
          </w:p>
          <w:p w:rsidR="00470F4A" w:rsidP="0009311F" w:rsidRDefault="00470F4A" w14:paraId="50B2B0E6" w14:textId="77777777">
            <w:pPr>
              <w:spacing w:before="120"/>
              <w:rPr>
                <w:b/>
                <w:sz w:val="24"/>
                <w:szCs w:val="24"/>
              </w:rPr>
            </w:pPr>
          </w:p>
          <w:p w:rsidR="00470F4A" w:rsidP="0009311F" w:rsidRDefault="00470F4A" w14:paraId="1B82BADD" w14:textId="77777777">
            <w:pPr>
              <w:spacing w:before="120"/>
              <w:rPr>
                <w:b/>
                <w:sz w:val="24"/>
                <w:szCs w:val="24"/>
              </w:rPr>
            </w:pPr>
          </w:p>
          <w:p w:rsidRPr="009969CC" w:rsidR="00470F4A" w:rsidP="0009311F" w:rsidRDefault="00470F4A" w14:paraId="1AF7C50F" w14:textId="01476F27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:rsidR="005B2B46" w:rsidP="005B2B46" w:rsidRDefault="005B2B46" w14:paraId="3DD7F200" w14:textId="295DF5CF">
      <w:pPr>
        <w:rPr>
          <w:sz w:val="16"/>
          <w:szCs w:val="16"/>
        </w:rPr>
      </w:pPr>
    </w:p>
    <w:p w:rsidR="009F41A0" w:rsidP="005B2B46" w:rsidRDefault="009F41A0" w14:paraId="14ABE00B" w14:textId="24CE6BCC">
      <w:pPr>
        <w:rPr>
          <w:sz w:val="16"/>
          <w:szCs w:val="16"/>
        </w:rPr>
      </w:pPr>
    </w:p>
    <w:tbl>
      <w:tblPr>
        <w:tblW w:w="0" w:type="auto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3"/>
        <w:gridCol w:w="4787"/>
        <w:gridCol w:w="498"/>
        <w:gridCol w:w="4618"/>
      </w:tblGrid>
      <w:tr w:rsidRPr="005B2B46" w:rsidR="009C7EDB" w:rsidTr="31E4F8B8" w14:paraId="5FD7D133" w14:textId="77777777">
        <w:tc>
          <w:tcPr>
            <w:tcW w:w="10475" w:type="dxa"/>
            <w:gridSpan w:val="4"/>
            <w:shd w:val="clear" w:color="auto" w:fill="D9D9D9" w:themeFill="background1" w:themeFillShade="D9"/>
            <w:tcMar/>
          </w:tcPr>
          <w:p w:rsidRPr="009969CC" w:rsidR="009C7EDB" w:rsidP="009969CC" w:rsidRDefault="009C7EDB" w14:paraId="206BBA53" w14:textId="26A84FCA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sz w:val="24"/>
                <w:szCs w:val="24"/>
              </w:rPr>
            </w:pPr>
            <w:r w:rsidRPr="009969CC">
              <w:rPr>
                <w:b/>
                <w:sz w:val="24"/>
                <w:szCs w:val="24"/>
              </w:rPr>
              <w:t>S</w:t>
            </w:r>
            <w:r w:rsidR="007F563E">
              <w:rPr>
                <w:b/>
                <w:sz w:val="24"/>
                <w:szCs w:val="24"/>
              </w:rPr>
              <w:t xml:space="preserve">USTAINABLE DEVELOPMENT FUND CRITERIA </w:t>
            </w:r>
          </w:p>
        </w:tc>
      </w:tr>
      <w:tr w:rsidRPr="005B2B46" w:rsidR="007F563E" w:rsidTr="31E4F8B8" w14:paraId="2C13A5DB" w14:textId="77777777">
        <w:tc>
          <w:tcPr>
            <w:tcW w:w="10475" w:type="dxa"/>
            <w:gridSpan w:val="4"/>
            <w:shd w:val="clear" w:color="auto" w:fill="auto"/>
            <w:tcMar/>
          </w:tcPr>
          <w:p w:rsidRPr="007F563E" w:rsidR="007F563E" w:rsidP="31E4F8B8" w:rsidRDefault="007F563E" w14:paraId="75251E98" w14:textId="2BBCFCE2">
            <w:pPr>
              <w:spacing w:before="60" w:after="60"/>
              <w:rPr>
                <w:b w:val="1"/>
                <w:bCs w:val="1"/>
                <w:sz w:val="24"/>
                <w:szCs w:val="24"/>
              </w:rPr>
            </w:pPr>
            <w:r w:rsidRPr="31E4F8B8" w:rsidR="574EB143">
              <w:rPr>
                <w:sz w:val="24"/>
                <w:szCs w:val="24"/>
              </w:rPr>
              <w:t xml:space="preserve">The aim of the fund is to promote and enhance the environmental, </w:t>
            </w:r>
            <w:r w:rsidRPr="31E4F8B8" w:rsidR="574EB143">
              <w:rPr>
                <w:sz w:val="24"/>
                <w:szCs w:val="24"/>
              </w:rPr>
              <w:t>economic</w:t>
            </w:r>
            <w:r w:rsidRPr="31E4F8B8" w:rsidR="574EB143">
              <w:rPr>
                <w:sz w:val="24"/>
                <w:szCs w:val="24"/>
              </w:rPr>
              <w:t xml:space="preserve"> and social wellbeing of the </w:t>
            </w:r>
            <w:r w:rsidRPr="31E4F8B8" w:rsidR="6CE27014">
              <w:rPr>
                <w:sz w:val="24"/>
                <w:szCs w:val="24"/>
              </w:rPr>
              <w:t>Blackdown Hills National Landscape</w:t>
            </w:r>
            <w:r w:rsidRPr="31E4F8B8" w:rsidR="574EB143">
              <w:rPr>
                <w:sz w:val="24"/>
                <w:szCs w:val="24"/>
              </w:rPr>
              <w:t xml:space="preserve">.  Please </w:t>
            </w:r>
            <w:r w:rsidRPr="31E4F8B8" w:rsidR="574EB143">
              <w:rPr>
                <w:sz w:val="24"/>
                <w:szCs w:val="24"/>
              </w:rPr>
              <w:t xml:space="preserve">tick </w:t>
            </w:r>
            <w:r w:rsidRPr="31E4F8B8" w:rsidR="574EB143">
              <w:rPr>
                <w:sz w:val="24"/>
                <w:szCs w:val="24"/>
              </w:rPr>
              <w:t>any of the criteria below that your project meets.</w:t>
            </w:r>
          </w:p>
        </w:tc>
      </w:tr>
      <w:tr w:rsidRPr="005B2B46" w:rsidR="006A3670" w:rsidTr="31E4F8B8" w14:paraId="5E345456" w14:textId="77777777">
        <w:tc>
          <w:tcPr>
            <w:tcW w:w="5400" w:type="dxa"/>
            <w:gridSpan w:val="2"/>
            <w:tcMar/>
          </w:tcPr>
          <w:p w:rsidRPr="009969CC" w:rsidR="006A3670" w:rsidP="006A3670" w:rsidRDefault="006A3670" w14:paraId="72921545" w14:textId="36BB05CC">
            <w:pPr>
              <w:spacing w:before="60" w:after="60"/>
              <w:jc w:val="center"/>
              <w:rPr>
                <w:rFonts w:cs="Arial"/>
                <w:b/>
                <w:color w:val="808080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Environmental criteria – does the project?</w:t>
            </w:r>
          </w:p>
        </w:tc>
        <w:tc>
          <w:tcPr>
            <w:tcW w:w="5075" w:type="dxa"/>
            <w:gridSpan w:val="2"/>
            <w:tcMar/>
          </w:tcPr>
          <w:p w:rsidRPr="009969CC" w:rsidR="006A3670" w:rsidP="0009311F" w:rsidRDefault="006A3670" w14:paraId="6946DA5F" w14:textId="33DC76E1">
            <w:pPr>
              <w:spacing w:before="60" w:after="60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Economic criteria – does the project?</w:t>
            </w:r>
          </w:p>
        </w:tc>
      </w:tr>
      <w:tr w:rsidRPr="005B2B46" w:rsidR="009C7EDB" w:rsidTr="31E4F8B8" w14:paraId="08283DF4" w14:textId="77777777">
        <w:trPr>
          <w:trHeight w:val="624"/>
        </w:trPr>
        <w:tc>
          <w:tcPr>
            <w:tcW w:w="613" w:type="dxa"/>
            <w:tcMar/>
            <w:vAlign w:val="center"/>
          </w:tcPr>
          <w:p w:rsidRPr="00887410" w:rsidR="009C7EDB" w:rsidP="00887410" w:rsidRDefault="00B7225C" w14:paraId="54CEF86C" w14:textId="72E9DF1E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3019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9C7EDB" w:rsidP="00D85BFF" w:rsidRDefault="006A3670" w14:paraId="173F1684" w14:textId="0F5A65AB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C</w:t>
            </w:r>
            <w:r w:rsidRPr="009969CC" w:rsidR="009C7EDB">
              <w:rPr>
                <w:rFonts w:cs="Arial"/>
                <w:sz w:val="24"/>
                <w:szCs w:val="24"/>
              </w:rPr>
              <w:t>onserve and enhance the built and/or natural environment</w:t>
            </w:r>
          </w:p>
        </w:tc>
        <w:tc>
          <w:tcPr>
            <w:tcW w:w="457" w:type="dxa"/>
            <w:tcMar/>
            <w:vAlign w:val="center"/>
          </w:tcPr>
          <w:p w:rsidRPr="00887410" w:rsidR="009C7EDB" w:rsidP="00887410" w:rsidRDefault="00B7225C" w14:paraId="6A4F8617" w14:textId="116E6F9C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6523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9C7EDB" w:rsidP="00D85BFF" w:rsidRDefault="006A3670" w14:paraId="07D81848" w14:textId="56F6467C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S</w:t>
            </w:r>
            <w:r w:rsidRPr="009969CC" w:rsidR="009C7EDB">
              <w:rPr>
                <w:rFonts w:cs="Arial"/>
                <w:sz w:val="24"/>
                <w:szCs w:val="24"/>
              </w:rPr>
              <w:t>atisfy local economic needs</w:t>
            </w:r>
          </w:p>
        </w:tc>
      </w:tr>
      <w:tr w:rsidRPr="005B2B46" w:rsidR="009C7EDB" w:rsidTr="31E4F8B8" w14:paraId="3FE1DC70" w14:textId="77777777">
        <w:trPr>
          <w:trHeight w:val="624"/>
        </w:trPr>
        <w:tc>
          <w:tcPr>
            <w:tcW w:w="613" w:type="dxa"/>
            <w:tcMar/>
            <w:vAlign w:val="center"/>
          </w:tcPr>
          <w:p w:rsidRPr="00887410" w:rsidR="009C7EDB" w:rsidP="00887410" w:rsidRDefault="00B7225C" w14:paraId="3009C45D" w14:textId="55F6D730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361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9C7EDB" w:rsidP="00D85BFF" w:rsidRDefault="006A3670" w14:paraId="0BB9A7FE" w14:textId="4CDDFF6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Pr="009969CC" w:rsidR="009C7EDB">
              <w:rPr>
                <w:rFonts w:cs="Arial"/>
                <w:sz w:val="24"/>
                <w:szCs w:val="24"/>
              </w:rPr>
              <w:t>rotect or increase biodiversity</w:t>
            </w:r>
          </w:p>
        </w:tc>
        <w:tc>
          <w:tcPr>
            <w:tcW w:w="457" w:type="dxa"/>
            <w:tcMar/>
            <w:vAlign w:val="center"/>
          </w:tcPr>
          <w:p w:rsidRPr="00887410" w:rsidR="009C7EDB" w:rsidP="00887410" w:rsidRDefault="00B7225C" w14:paraId="6C6E7677" w14:textId="1298A1D2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0297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9C7EDB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9C7EDB" w:rsidP="00D85BFF" w:rsidRDefault="006A3670" w14:paraId="64C3A019" w14:textId="76BE96A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Pr="009969CC" w:rsidR="009C7EDB">
              <w:rPr>
                <w:rFonts w:cs="Arial"/>
                <w:sz w:val="24"/>
                <w:szCs w:val="24"/>
              </w:rPr>
              <w:t>rovide long-term economic benefit to the community</w:t>
            </w:r>
          </w:p>
        </w:tc>
      </w:tr>
      <w:tr w:rsidRPr="005B2B46" w:rsidR="009C7EDB" w:rsidTr="31E4F8B8" w14:paraId="7C8B5A63" w14:textId="77777777">
        <w:tc>
          <w:tcPr>
            <w:tcW w:w="613" w:type="dxa"/>
            <w:tcMar/>
            <w:vAlign w:val="center"/>
          </w:tcPr>
          <w:p w:rsidRPr="00887410" w:rsidR="009C7EDB" w:rsidP="00887410" w:rsidRDefault="00B7225C" w14:paraId="0C236584" w14:textId="258182C5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4457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9C7EDB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9C7EDB" w:rsidP="00D85BFF" w:rsidRDefault="006A3670" w14:paraId="12520047" w14:textId="33C1678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Pr="009969CC" w:rsidR="009C7EDB">
              <w:rPr>
                <w:rFonts w:cs="Arial"/>
                <w:sz w:val="24"/>
                <w:szCs w:val="24"/>
              </w:rPr>
              <w:t>romote or implement ‘reduce; re-use; recycle’ principles</w:t>
            </w:r>
          </w:p>
        </w:tc>
        <w:tc>
          <w:tcPr>
            <w:tcW w:w="457" w:type="dxa"/>
            <w:tcMar/>
            <w:vAlign w:val="center"/>
          </w:tcPr>
          <w:p w:rsidRPr="00887410" w:rsidR="009C7EDB" w:rsidP="00887410" w:rsidRDefault="00B7225C" w14:paraId="6EE15924" w14:textId="4230BCF7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0853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9C7EDB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9C7EDB" w:rsidP="00D85BFF" w:rsidRDefault="006A3670" w14:paraId="5625A081" w14:textId="1EE7283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9969CC">
              <w:rPr>
                <w:rFonts w:cs="Arial"/>
                <w:sz w:val="24"/>
                <w:szCs w:val="24"/>
              </w:rPr>
              <w:t>M</w:t>
            </w:r>
            <w:r w:rsidRPr="009969CC" w:rsidR="009C7EDB">
              <w:rPr>
                <w:rFonts w:cs="Arial"/>
                <w:sz w:val="24"/>
                <w:szCs w:val="24"/>
              </w:rPr>
              <w:t>ake a contribution</w:t>
            </w:r>
            <w:proofErr w:type="gramEnd"/>
            <w:r w:rsidRPr="009969CC" w:rsidR="009C7EDB">
              <w:rPr>
                <w:rFonts w:cs="Arial"/>
                <w:sz w:val="24"/>
                <w:szCs w:val="24"/>
              </w:rPr>
              <w:t xml:space="preserve"> to local training and/or employment prospects</w:t>
            </w:r>
          </w:p>
        </w:tc>
      </w:tr>
      <w:tr w:rsidRPr="005B2B46" w:rsidR="009C7EDB" w:rsidTr="31E4F8B8" w14:paraId="79477DE0" w14:textId="77777777">
        <w:tc>
          <w:tcPr>
            <w:tcW w:w="613" w:type="dxa"/>
            <w:tcMar/>
            <w:vAlign w:val="center"/>
          </w:tcPr>
          <w:p w:rsidRPr="00887410" w:rsidR="009C7EDB" w:rsidP="00887410" w:rsidRDefault="00B7225C" w14:paraId="12AFE47B" w14:textId="22BF095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642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9C7EDB" w:rsidP="00D85BFF" w:rsidRDefault="006A3670" w14:paraId="51CA0CFF" w14:textId="2596C13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</w:t>
            </w:r>
            <w:r w:rsidRPr="009969CC" w:rsidR="009C7EDB">
              <w:rPr>
                <w:rFonts w:cs="Arial"/>
                <w:sz w:val="24"/>
                <w:szCs w:val="24"/>
              </w:rPr>
              <w:t>romote the use and/or generation of renewable energy</w:t>
            </w:r>
          </w:p>
        </w:tc>
        <w:tc>
          <w:tcPr>
            <w:tcW w:w="457" w:type="dxa"/>
            <w:tcMar/>
            <w:vAlign w:val="center"/>
          </w:tcPr>
          <w:p w:rsidRPr="00887410" w:rsidR="009C7EDB" w:rsidP="00887410" w:rsidRDefault="00B7225C" w14:paraId="4F616788" w14:textId="17EB5C42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78106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9C7EDB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9C7EDB" w:rsidP="00D85BFF" w:rsidRDefault="006A3670" w14:paraId="66CD9E87" w14:textId="7999619C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M</w:t>
            </w:r>
            <w:r w:rsidRPr="009969CC" w:rsidR="009C7EDB">
              <w:rPr>
                <w:rFonts w:cs="Arial"/>
                <w:sz w:val="24"/>
                <w:szCs w:val="24"/>
              </w:rPr>
              <w:t>ake use of local suppliers of products, services and materials</w:t>
            </w:r>
          </w:p>
        </w:tc>
      </w:tr>
      <w:tr w:rsidRPr="005B2B46" w:rsidR="009C7EDB" w:rsidTr="31E4F8B8" w14:paraId="383EF493" w14:textId="77777777">
        <w:trPr>
          <w:trHeight w:val="850"/>
        </w:trPr>
        <w:tc>
          <w:tcPr>
            <w:tcW w:w="613" w:type="dxa"/>
            <w:tcMar/>
            <w:vAlign w:val="center"/>
          </w:tcPr>
          <w:p w:rsidRPr="00887410" w:rsidR="009C7EDB" w:rsidP="00887410" w:rsidRDefault="00B7225C" w14:paraId="6B943FE4" w14:textId="735179F6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3864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9C7EDB" w:rsidP="00D85BFF" w:rsidRDefault="006A3670" w14:paraId="490F09BF" w14:textId="3649E69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R</w:t>
            </w:r>
            <w:r w:rsidRPr="009969CC" w:rsidR="009C7EDB">
              <w:rPr>
                <w:rFonts w:cs="Arial"/>
                <w:sz w:val="24"/>
                <w:szCs w:val="24"/>
              </w:rPr>
              <w:t xml:space="preserve">educe the need for car, van and lorry </w:t>
            </w:r>
            <w:r w:rsidRPr="009969CC">
              <w:rPr>
                <w:rFonts w:cs="Arial"/>
                <w:sz w:val="24"/>
                <w:szCs w:val="24"/>
              </w:rPr>
              <w:t>jour</w:t>
            </w:r>
            <w:r w:rsidRPr="009969CC" w:rsidR="009C7EDB">
              <w:rPr>
                <w:rFonts w:cs="Arial"/>
                <w:sz w:val="24"/>
                <w:szCs w:val="24"/>
              </w:rPr>
              <w:t>neys</w:t>
            </w:r>
          </w:p>
        </w:tc>
        <w:tc>
          <w:tcPr>
            <w:tcW w:w="457" w:type="dxa"/>
            <w:tcMar/>
            <w:vAlign w:val="center"/>
          </w:tcPr>
          <w:p w:rsidRPr="00887410" w:rsidR="009C7EDB" w:rsidP="00887410" w:rsidRDefault="00B7225C" w14:paraId="60F5C4F8" w14:textId="09977AAB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589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9C7EDB" w:rsidP="00D85BFF" w:rsidRDefault="006A3670" w14:paraId="4F923D1A" w14:textId="706226B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Demonstrate responsible business practices, promote community support for the local economy</w:t>
            </w:r>
          </w:p>
        </w:tc>
      </w:tr>
      <w:tr w:rsidRPr="005B2B46" w:rsidR="00D85BFF" w:rsidTr="31E4F8B8" w14:paraId="2F17EEB2" w14:textId="77777777">
        <w:trPr>
          <w:trHeight w:val="624"/>
        </w:trPr>
        <w:tc>
          <w:tcPr>
            <w:tcW w:w="613" w:type="dxa"/>
            <w:tcMar/>
            <w:vAlign w:val="center"/>
          </w:tcPr>
          <w:p w:rsidRPr="00887410" w:rsidR="00D85BFF" w:rsidP="00887410" w:rsidRDefault="00B7225C" w14:paraId="663FCDBA" w14:textId="6B431C6E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7294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D85BF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D85BFF" w:rsidP="00D85BFF" w:rsidRDefault="00D85BFF" w14:paraId="38C443CB" w14:textId="04D4DC83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Minimise pollution of the land, air and water</w:t>
            </w:r>
          </w:p>
        </w:tc>
        <w:tc>
          <w:tcPr>
            <w:tcW w:w="5075" w:type="dxa"/>
            <w:gridSpan w:val="2"/>
            <w:tcMar/>
            <w:vAlign w:val="center"/>
          </w:tcPr>
          <w:p w:rsidRPr="009969CC" w:rsidR="00D85BFF" w:rsidP="00D85BFF" w:rsidRDefault="00D85BFF" w14:paraId="5A3E9CF3" w14:textId="7777777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  <w:tr w:rsidRPr="005B2B46" w:rsidR="006A3670" w:rsidTr="31E4F8B8" w14:paraId="23917ABD" w14:textId="77777777">
        <w:tc>
          <w:tcPr>
            <w:tcW w:w="5400" w:type="dxa"/>
            <w:gridSpan w:val="2"/>
            <w:tcMar/>
          </w:tcPr>
          <w:p w:rsidRPr="009969CC" w:rsidR="006A3670" w:rsidP="006A3670" w:rsidRDefault="006A3670" w14:paraId="53583041" w14:textId="68B09F1C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Social criteria – does the project?</w:t>
            </w:r>
          </w:p>
        </w:tc>
        <w:tc>
          <w:tcPr>
            <w:tcW w:w="5075" w:type="dxa"/>
            <w:gridSpan w:val="2"/>
            <w:tcMar/>
          </w:tcPr>
          <w:p w:rsidRPr="009969CC" w:rsidR="006A3670" w:rsidP="006A3670" w:rsidRDefault="006A3670" w14:paraId="2BBD9889" w14:textId="340D559F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b/>
                <w:sz w:val="24"/>
                <w:szCs w:val="24"/>
              </w:rPr>
              <w:t>Criteria for success – does the project?</w:t>
            </w:r>
          </w:p>
        </w:tc>
      </w:tr>
      <w:tr w:rsidRPr="005B2B46" w:rsidR="006A3670" w:rsidTr="31E4F8B8" w14:paraId="5461E1FA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376A0CF9" w14:textId="348080B7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4327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7A8088D7" w14:textId="2AEA7C6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Encourage community engagement, ownership or empowerment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300E9EE3" w14:textId="6AB58D4F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61903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1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00D85BFF" w:rsidRDefault="00D85BFF" w14:paraId="3BF22AD4" w14:textId="7A9C4599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Promote, enhance or generate greater awareness and understanding of sustainability principles</w:t>
            </w:r>
          </w:p>
        </w:tc>
      </w:tr>
      <w:tr w:rsidRPr="005B2B46" w:rsidR="006A3670" w:rsidTr="31E4F8B8" w14:paraId="29F8029D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0AF1DF5A" w14:textId="26033D20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225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7C122FF2" w14:textId="162E26C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Conserve and support the cultural heritage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60C65637" w14:textId="2EDC8489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89596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31E4F8B8" w:rsidRDefault="00D85BFF" w14:paraId="33E66D33" w14:textId="33955828">
            <w:pPr>
              <w:spacing w:before="60" w:after="6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31E4F8B8" w:rsidR="2B0E6866">
              <w:rPr>
                <w:rFonts w:cs="Arial"/>
                <w:sz w:val="24"/>
                <w:szCs w:val="24"/>
              </w:rPr>
              <w:t xml:space="preserve">Promote understanding and enjoyment of the </w:t>
            </w:r>
            <w:r w:rsidRPr="31E4F8B8" w:rsidR="1E844F0C">
              <w:rPr>
                <w:rFonts w:cs="Arial"/>
                <w:sz w:val="24"/>
                <w:szCs w:val="24"/>
              </w:rPr>
              <w:t>BHNL</w:t>
            </w:r>
            <w:r w:rsidRPr="31E4F8B8" w:rsidR="2B0E6866">
              <w:rPr>
                <w:rFonts w:cs="Arial"/>
                <w:sz w:val="24"/>
                <w:szCs w:val="24"/>
              </w:rPr>
              <w:t xml:space="preserve"> special qualities</w:t>
            </w:r>
          </w:p>
        </w:tc>
      </w:tr>
      <w:tr w:rsidRPr="005B2B46" w:rsidR="006A3670" w:rsidTr="31E4F8B8" w14:paraId="26239E17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527039F1" w14:textId="2D816978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1800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366BC5B7" w14:textId="279B170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31E4F8B8" w:rsidR="588AFBF7">
              <w:rPr>
                <w:rFonts w:cs="Arial"/>
                <w:sz w:val="24"/>
                <w:szCs w:val="24"/>
              </w:rPr>
              <w:t xml:space="preserve">Encourage links between urban groups and those resident in the </w:t>
            </w:r>
            <w:r w:rsidRPr="31E4F8B8" w:rsidR="530859DC">
              <w:rPr>
                <w:rFonts w:cs="Arial"/>
                <w:sz w:val="24"/>
                <w:szCs w:val="24"/>
              </w:rPr>
              <w:t>BHNL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5F8CDE49" w14:textId="5DD6EB7E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13181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00D85BFF" w:rsidRDefault="00D85BFF" w14:paraId="3A388A6F" w14:textId="4877742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Have a clearly defined set of realistic aims and measurable outcomes</w:t>
            </w:r>
          </w:p>
        </w:tc>
      </w:tr>
      <w:tr w:rsidRPr="005B2B46" w:rsidR="006A3670" w:rsidTr="31E4F8B8" w14:paraId="71A5E87D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00AB6E84" w14:textId="5DC1B9FC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1436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4BBB5D46" w14:textId="6267236A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Combat social exclusion, particularly of young people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6DF61D6C" w14:textId="735130C5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2691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00D85BFF" w:rsidRDefault="00D85BFF" w14:paraId="15D3991F" w14:textId="5EFDB72B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Have a sound management structure to achieve its aims and monitor its outcomes</w:t>
            </w:r>
          </w:p>
        </w:tc>
      </w:tr>
      <w:tr w:rsidRPr="005B2B46" w:rsidR="006A3670" w:rsidTr="31E4F8B8" w14:paraId="0DDD3E80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36154D45" w14:textId="1621BEFF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732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6A4218AB" w14:textId="5C6F3A4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Promote local community action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04B958B4" w14:textId="76712DE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4289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00D85BFF" w:rsidRDefault="00D85BFF" w14:paraId="558C992D" w14:textId="461EC9AB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Demonstrate innovation, creativity or best practice</w:t>
            </w:r>
          </w:p>
        </w:tc>
      </w:tr>
      <w:tr w:rsidRPr="005B2B46" w:rsidR="006A3670" w:rsidTr="31E4F8B8" w14:paraId="265766EF" w14:textId="77777777">
        <w:tc>
          <w:tcPr>
            <w:tcW w:w="613" w:type="dxa"/>
            <w:tcMar/>
            <w:vAlign w:val="center"/>
          </w:tcPr>
          <w:p w:rsidRPr="00887410" w:rsidR="006A3670" w:rsidP="00887410" w:rsidRDefault="00B7225C" w14:paraId="5B3469D4" w14:textId="1EAD5C15">
            <w:pPr>
              <w:spacing w:before="120" w:after="12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13307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7" w:type="dxa"/>
            <w:tcMar/>
            <w:vAlign w:val="center"/>
          </w:tcPr>
          <w:p w:rsidRPr="009969CC" w:rsidR="006A3670" w:rsidP="00D85BFF" w:rsidRDefault="006A3670" w14:paraId="04CCD59E" w14:textId="75D985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Encourage those involved to engage in a more sustainable lifestyle</w:t>
            </w:r>
          </w:p>
        </w:tc>
        <w:tc>
          <w:tcPr>
            <w:tcW w:w="457" w:type="dxa"/>
            <w:tcMar/>
            <w:vAlign w:val="center"/>
          </w:tcPr>
          <w:p w:rsidRPr="00887410" w:rsidR="006A3670" w:rsidP="00887410" w:rsidRDefault="00B7225C" w14:paraId="412BBB95" w14:textId="05F354A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5711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6A3670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6A3670" w:rsidP="00D85BFF" w:rsidRDefault="00D85BFF" w14:paraId="45C80AE9" w14:textId="1C85419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Bring organisations together in partnership to tackle an identified need</w:t>
            </w:r>
          </w:p>
        </w:tc>
      </w:tr>
      <w:tr w:rsidRPr="005B2B46" w:rsidR="00D85BFF" w:rsidTr="31E4F8B8" w14:paraId="1E284943" w14:textId="77777777">
        <w:tc>
          <w:tcPr>
            <w:tcW w:w="5400" w:type="dxa"/>
            <w:gridSpan w:val="2"/>
            <w:vMerge w:val="restart"/>
            <w:tcMar/>
            <w:vAlign w:val="center"/>
          </w:tcPr>
          <w:p w:rsidRPr="009969CC" w:rsidR="00D85BFF" w:rsidP="00D85BFF" w:rsidRDefault="00D85BFF" w14:paraId="0B40B19C" w14:textId="3623D82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57" w:type="dxa"/>
            <w:tcMar/>
            <w:vAlign w:val="center"/>
          </w:tcPr>
          <w:p w:rsidRPr="00887410" w:rsidR="00D85BFF" w:rsidP="00887410" w:rsidRDefault="00B7225C" w14:paraId="4BEA6591" w14:textId="57FC4F19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9726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D85BF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D85BFF" w:rsidP="00D85BFF" w:rsidRDefault="00D85BFF" w14:paraId="7A4758D8" w14:textId="71436BCB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9969CC">
              <w:rPr>
                <w:rFonts w:cs="Arial"/>
                <w:sz w:val="24"/>
                <w:szCs w:val="24"/>
              </w:rPr>
              <w:t>Explore opportunities to access funds and/or support in kind from other sources</w:t>
            </w:r>
          </w:p>
        </w:tc>
      </w:tr>
      <w:tr w:rsidRPr="005B2B46" w:rsidR="00D85BFF" w:rsidTr="31E4F8B8" w14:paraId="723D9B97" w14:textId="77777777">
        <w:tc>
          <w:tcPr>
            <w:tcW w:w="5400" w:type="dxa"/>
            <w:gridSpan w:val="2"/>
            <w:vMerge/>
            <w:tcMar/>
            <w:vAlign w:val="center"/>
          </w:tcPr>
          <w:p w:rsidRPr="009969CC" w:rsidR="00D85BFF" w:rsidP="00D85BFF" w:rsidRDefault="00D85BFF" w14:paraId="2D275105" w14:textId="77777777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57" w:type="dxa"/>
            <w:tcMar/>
            <w:vAlign w:val="center"/>
          </w:tcPr>
          <w:p w:rsidRPr="00887410" w:rsidR="00D85BFF" w:rsidP="00887410" w:rsidRDefault="00B7225C" w14:paraId="585C035C" w14:textId="71620061">
            <w:pPr>
              <w:spacing w:before="60" w:after="60"/>
              <w:jc w:val="center"/>
              <w:rPr>
                <w:rFonts w:eastAsia="MS Gothic" w:cs="Arial"/>
                <w:b/>
                <w:bCs/>
                <w:sz w:val="28"/>
                <w:szCs w:val="28"/>
              </w:rPr>
            </w:pPr>
            <w:sdt>
              <w:sdtPr>
                <w:rPr>
                  <w:rFonts w:hint="eastAsia" w:eastAsia="MS Gothic" w:cs="Arial"/>
                  <w:b/>
                  <w:bCs/>
                  <w:sz w:val="28"/>
                  <w:szCs w:val="28"/>
                </w:rPr>
                <w:id w:val="-20416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410" w:rsidR="00D85BFF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18" w:type="dxa"/>
            <w:shd w:val="clear" w:color="auto" w:fill="auto"/>
            <w:tcMar/>
            <w:vAlign w:val="center"/>
          </w:tcPr>
          <w:p w:rsidRPr="009969CC" w:rsidR="00D85BFF" w:rsidP="00D85BFF" w:rsidRDefault="00D85BFF" w14:paraId="5CF9B264" w14:textId="35EAB55F">
            <w:pPr>
              <w:spacing w:before="60" w:after="60"/>
              <w:rPr>
                <w:rFonts w:cs="Arial"/>
                <w:b/>
                <w:color w:val="808080"/>
                <w:sz w:val="24"/>
                <w:szCs w:val="24"/>
                <w:u w:val="single"/>
              </w:rPr>
            </w:pPr>
            <w:r w:rsidRPr="009969CC">
              <w:rPr>
                <w:rFonts w:cs="Arial"/>
                <w:sz w:val="24"/>
                <w:szCs w:val="24"/>
              </w:rPr>
              <w:t>Add value or new dimension to existing sustainability projects</w:t>
            </w:r>
          </w:p>
        </w:tc>
      </w:tr>
    </w:tbl>
    <w:p w:rsidR="005B2B46" w:rsidP="005B2B46" w:rsidRDefault="005B2B46" w14:paraId="761A9ED0" w14:textId="42D4B75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2B46" w:rsidR="005B2B46" w:rsidTr="31E4F8B8" w14:paraId="1D834626" w14:textId="77777777">
        <w:tc>
          <w:tcPr>
            <w:tcW w:w="10536" w:type="dxa"/>
            <w:shd w:val="clear" w:color="auto" w:fill="BFBFBF" w:themeFill="background1" w:themeFillShade="BF"/>
            <w:tcMar/>
          </w:tcPr>
          <w:p w:rsidRPr="005B2B46" w:rsidR="005B2B46" w:rsidP="007F563E" w:rsidRDefault="005B2B46" w14:paraId="5348737C" w14:textId="6ED98320">
            <w:pPr>
              <w:pStyle w:val="ListParagraph"/>
              <w:numPr>
                <w:ilvl w:val="0"/>
                <w:numId w:val="23"/>
              </w:numPr>
              <w:spacing w:before="60" w:after="60"/>
            </w:pPr>
            <w:r w:rsidRPr="007F563E">
              <w:rPr>
                <w:b/>
                <w:sz w:val="24"/>
                <w:szCs w:val="24"/>
              </w:rPr>
              <w:t>DECLARATION</w:t>
            </w:r>
          </w:p>
        </w:tc>
      </w:tr>
      <w:tr w:rsidRPr="005B2B46" w:rsidR="005B2B46" w:rsidTr="31E4F8B8" w14:paraId="39C92101" w14:textId="77777777">
        <w:tc>
          <w:tcPr>
            <w:tcW w:w="10536" w:type="dxa"/>
            <w:shd w:val="clear" w:color="auto" w:fill="auto"/>
            <w:tcMar/>
          </w:tcPr>
          <w:p w:rsidRPr="007F563E" w:rsidR="005B2B46" w:rsidP="007F563E" w:rsidRDefault="005B2B46" w14:paraId="5026DB13" w14:textId="71D9B62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B2B46">
              <w:rPr>
                <w:sz w:val="22"/>
                <w:szCs w:val="22"/>
              </w:rPr>
              <w:t xml:space="preserve">I </w:t>
            </w:r>
            <w:r w:rsidRPr="007F563E">
              <w:rPr>
                <w:sz w:val="24"/>
                <w:szCs w:val="24"/>
              </w:rPr>
              <w:t>certify that all the information provided in this application is true to the best of my knowledge. I understand that any misleading statements</w:t>
            </w:r>
            <w:r w:rsidRPr="007F563E">
              <w:rPr>
                <w:b/>
                <w:sz w:val="24"/>
                <w:szCs w:val="24"/>
              </w:rPr>
              <w:t>,</w:t>
            </w:r>
            <w:r w:rsidRPr="007F563E">
              <w:rPr>
                <w:sz w:val="24"/>
                <w:szCs w:val="24"/>
              </w:rPr>
              <w:t xml:space="preserve"> whether deliberate or accidental, could make the application invalid and therefore liable for the return of any money.</w:t>
            </w:r>
          </w:p>
          <w:p w:rsidRPr="007F563E" w:rsidR="005B2B46" w:rsidP="007F563E" w:rsidRDefault="005B2B46" w14:paraId="7DAF3560" w14:textId="77777777">
            <w:pPr>
              <w:spacing w:before="60" w:after="60"/>
              <w:rPr>
                <w:sz w:val="24"/>
                <w:szCs w:val="24"/>
              </w:rPr>
            </w:pPr>
          </w:p>
          <w:p w:rsidRPr="007F563E" w:rsidR="005B2B46" w:rsidP="005B2B46" w:rsidRDefault="005B2B46" w14:paraId="459F9D09" w14:textId="0C209A24">
            <w:pPr>
              <w:rPr>
                <w:b/>
                <w:sz w:val="24"/>
                <w:szCs w:val="24"/>
              </w:rPr>
            </w:pPr>
            <w:r w:rsidRPr="007F563E">
              <w:rPr>
                <w:b/>
                <w:sz w:val="24"/>
                <w:szCs w:val="24"/>
              </w:rPr>
              <w:t>Signature</w:t>
            </w:r>
            <w:r w:rsidR="007F563E">
              <w:rPr>
                <w:b/>
                <w:sz w:val="24"/>
                <w:szCs w:val="24"/>
              </w:rPr>
              <w:t>:</w:t>
            </w:r>
          </w:p>
          <w:p w:rsidRPr="007F563E" w:rsidR="005B2B46" w:rsidP="005B2B46" w:rsidRDefault="005B2B46" w14:paraId="1758312C" w14:textId="77777777">
            <w:pPr>
              <w:rPr>
                <w:b/>
                <w:sz w:val="24"/>
                <w:szCs w:val="24"/>
              </w:rPr>
            </w:pPr>
          </w:p>
          <w:p w:rsidRPr="007F563E" w:rsidR="005B2B46" w:rsidP="007F563E" w:rsidRDefault="005B2B46" w14:paraId="4F3806D2" w14:textId="0D44869D">
            <w:pPr>
              <w:tabs>
                <w:tab w:val="left" w:pos="7088"/>
                <w:tab w:val="left" w:pos="10170"/>
              </w:tabs>
              <w:rPr>
                <w:sz w:val="24"/>
                <w:szCs w:val="24"/>
              </w:rPr>
            </w:pPr>
            <w:r w:rsidRPr="007F563E">
              <w:rPr>
                <w:b/>
                <w:sz w:val="24"/>
                <w:szCs w:val="24"/>
              </w:rPr>
              <w:t>Printed nam</w:t>
            </w:r>
            <w:r w:rsidR="007F563E">
              <w:rPr>
                <w:b/>
                <w:sz w:val="24"/>
                <w:szCs w:val="24"/>
              </w:rPr>
              <w:t xml:space="preserve">e: </w:t>
            </w:r>
            <w:r w:rsidRPr="007F563E">
              <w:rPr>
                <w:b/>
                <w:sz w:val="24"/>
                <w:szCs w:val="24"/>
              </w:rPr>
              <w:t xml:space="preserve"> </w:t>
            </w:r>
            <w:r w:rsidR="007F563E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7F563E">
              <w:rPr>
                <w:b/>
                <w:sz w:val="24"/>
                <w:szCs w:val="24"/>
              </w:rPr>
              <w:t>Date</w:t>
            </w:r>
            <w:r w:rsidR="007F563E">
              <w:rPr>
                <w:b/>
                <w:sz w:val="24"/>
                <w:szCs w:val="24"/>
              </w:rPr>
              <w:t>:</w:t>
            </w:r>
          </w:p>
          <w:p w:rsidR="007F563E" w:rsidP="005B2B46" w:rsidRDefault="007F563E" w14:paraId="6B56C0E4" w14:textId="77777777">
            <w:pPr>
              <w:jc w:val="both"/>
              <w:rPr>
                <w:sz w:val="24"/>
                <w:szCs w:val="24"/>
              </w:rPr>
            </w:pPr>
          </w:p>
          <w:p w:rsidRPr="007F563E" w:rsidR="005B2B46" w:rsidP="005B2B46" w:rsidRDefault="005B2B46" w14:paraId="336A8A8B" w14:textId="1EBE663B">
            <w:pPr>
              <w:jc w:val="both"/>
              <w:rPr>
                <w:color w:val="808080"/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Please return the completed application form to: Blackdown Hills </w:t>
            </w:r>
            <w:r w:rsidRPr="31E4F8B8" w:rsidR="46932F8A">
              <w:rPr>
                <w:sz w:val="24"/>
                <w:szCs w:val="24"/>
              </w:rPr>
              <w:t>National Landscape,</w:t>
            </w:r>
            <w:r w:rsidRPr="31E4F8B8" w:rsidR="005B2B46">
              <w:rPr>
                <w:sz w:val="24"/>
                <w:szCs w:val="24"/>
              </w:rPr>
              <w:t xml:space="preserve"> </w:t>
            </w:r>
            <w:r w:rsidRPr="31E4F8B8" w:rsidR="1CBBE124">
              <w:rPr>
                <w:sz w:val="24"/>
                <w:szCs w:val="24"/>
              </w:rPr>
              <w:t>Riverside</w:t>
            </w:r>
            <w:r w:rsidRPr="31E4F8B8" w:rsidR="005B2B46">
              <w:rPr>
                <w:sz w:val="24"/>
                <w:szCs w:val="24"/>
              </w:rPr>
              <w:t>, Hemyock, Devon, EX15 3S</w:t>
            </w:r>
            <w:r w:rsidRPr="31E4F8B8" w:rsidR="1CBBE124">
              <w:rPr>
                <w:sz w:val="24"/>
                <w:szCs w:val="24"/>
              </w:rPr>
              <w:t>H</w:t>
            </w:r>
            <w:r w:rsidRPr="31E4F8B8" w:rsidR="005B2B46">
              <w:rPr>
                <w:sz w:val="24"/>
                <w:szCs w:val="24"/>
              </w:rPr>
              <w:t xml:space="preserve"> or email to:</w:t>
            </w:r>
            <w:r w:rsidRPr="31E4F8B8" w:rsidR="005B2B46">
              <w:rPr>
                <w:color w:val="808080" w:themeColor="background1" w:themeTint="FF" w:themeShade="80"/>
                <w:sz w:val="24"/>
                <w:szCs w:val="24"/>
              </w:rPr>
              <w:t xml:space="preserve"> </w:t>
            </w:r>
            <w:hyperlink r:id="R37d13b66703946c6">
              <w:r w:rsidRPr="31E4F8B8" w:rsidR="005B2B46">
                <w:rPr>
                  <w:color w:val="0000FF"/>
                  <w:sz w:val="24"/>
                  <w:szCs w:val="24"/>
                  <w:u w:val="single"/>
                </w:rPr>
                <w:t>blackdownhills@devon.gov.uk</w:t>
              </w:r>
            </w:hyperlink>
            <w:r w:rsidRPr="31E4F8B8" w:rsidR="005B2B46">
              <w:rPr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Pr="007F563E" w:rsidR="005B2B46" w:rsidP="005B2B46" w:rsidRDefault="005B2B46" w14:paraId="1951D1B0" w14:textId="77777777">
            <w:pPr>
              <w:rPr>
                <w:sz w:val="24"/>
                <w:szCs w:val="24"/>
              </w:rPr>
            </w:pPr>
          </w:p>
          <w:p w:rsidRPr="007F563E" w:rsidR="005B2B46" w:rsidP="005B2B46" w:rsidRDefault="005B2B46" w14:paraId="72E60295" w14:textId="2B7214D9">
            <w:pPr>
              <w:jc w:val="both"/>
              <w:rPr>
                <w:sz w:val="24"/>
                <w:szCs w:val="24"/>
              </w:rPr>
            </w:pPr>
            <w:r w:rsidRPr="31E4F8B8" w:rsidR="005B2B46">
              <w:rPr>
                <w:sz w:val="24"/>
                <w:szCs w:val="24"/>
              </w:rPr>
              <w:t xml:space="preserve">The Blackdown Hills </w:t>
            </w:r>
            <w:r w:rsidRPr="31E4F8B8" w:rsidR="0ECA7F69">
              <w:rPr>
                <w:sz w:val="24"/>
                <w:szCs w:val="24"/>
              </w:rPr>
              <w:t xml:space="preserve">National Landscape </w:t>
            </w:r>
            <w:r w:rsidRPr="31E4F8B8" w:rsidR="005B2B46">
              <w:rPr>
                <w:sz w:val="24"/>
                <w:szCs w:val="24"/>
              </w:rPr>
              <w:t xml:space="preserve">Sustainable Development Fund is delivered locally by the Blackdown Hills </w:t>
            </w:r>
            <w:r w:rsidRPr="31E4F8B8" w:rsidR="731850CE">
              <w:rPr>
                <w:sz w:val="24"/>
                <w:szCs w:val="24"/>
              </w:rPr>
              <w:t>National Landscape</w:t>
            </w:r>
            <w:r w:rsidRPr="31E4F8B8" w:rsidR="005B2B46">
              <w:rPr>
                <w:sz w:val="24"/>
                <w:szCs w:val="24"/>
              </w:rPr>
              <w:t xml:space="preserve"> team and funded by Defra.    </w:t>
            </w:r>
          </w:p>
          <w:p w:rsidRPr="005B2B46" w:rsidR="005B2B46" w:rsidP="007F563E" w:rsidRDefault="00A240F4" w14:paraId="7CFE106D" w14:textId="01FD8E9E">
            <w:pPr>
              <w:tabs>
                <w:tab w:val="left" w:pos="8190"/>
              </w:tabs>
            </w:pPr>
            <w:r w:rsidR="02A7D390">
              <w:drawing>
                <wp:inline wp14:editId="40C1E495" wp14:anchorId="1EE11FFE">
                  <wp:extent cx="2257143" cy="1028572"/>
                  <wp:effectExtent l="0" t="0" r="0" b="0"/>
                  <wp:docPr id="3327769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562cfbab3f647b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10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B46">
              <w:rPr/>
              <w:t xml:space="preserve">                   </w:t>
            </w:r>
            <w:r>
              <w:tab/>
            </w:r>
            <w:r w:rsidR="574EB143">
              <w:drawing>
                <wp:inline wp14:editId="0F1BFD86" wp14:anchorId="5E618981">
                  <wp:extent cx="1127406" cy="900000"/>
                  <wp:effectExtent l="0" t="0" r="0" b="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9a88c548f6894df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2740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B74" w:rsidRDefault="000F6B74" w14:paraId="5906FAB3" w14:textId="77777777"/>
    <w:sectPr w:rsidR="000F6B74" w:rsidSect="00E6091F">
      <w:footerReference w:type="default" r:id="rId16"/>
      <w:pgSz w:w="11906" w:h="16838" w:orient="portrait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25C" w:rsidRDefault="00B7225C" w14:paraId="5F63AB0B" w14:textId="77777777">
      <w:r>
        <w:separator/>
      </w:r>
    </w:p>
  </w:endnote>
  <w:endnote w:type="continuationSeparator" w:id="0">
    <w:p w:rsidR="00B7225C" w:rsidRDefault="00B7225C" w14:paraId="262185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2C4" w:rsidRDefault="002422C4" w14:paraId="66A706D2" w14:textId="22027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0AA">
      <w:rPr>
        <w:noProof/>
      </w:rPr>
      <w:t>1</w:t>
    </w:r>
    <w:r>
      <w:rPr>
        <w:noProof/>
      </w:rPr>
      <w:fldChar w:fldCharType="end"/>
    </w:r>
  </w:p>
  <w:p w:rsidR="002422C4" w:rsidRDefault="002422C4" w14:paraId="30BD91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25C" w:rsidRDefault="00B7225C" w14:paraId="5BEB46FB" w14:textId="77777777">
      <w:r>
        <w:separator/>
      </w:r>
    </w:p>
  </w:footnote>
  <w:footnote w:type="continuationSeparator" w:id="0">
    <w:p w:rsidR="00B7225C" w:rsidRDefault="00B7225C" w14:paraId="11C420C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14A"/>
    <w:multiLevelType w:val="hybridMultilevel"/>
    <w:tmpl w:val="D152E350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60C60"/>
    <w:multiLevelType w:val="hybridMultilevel"/>
    <w:tmpl w:val="E89669E4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A4E74"/>
    <w:multiLevelType w:val="hybridMultilevel"/>
    <w:tmpl w:val="8E861774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hint="default" w:ascii="Wingdings" w:hAnsi="Wingdings"/>
      </w:rPr>
    </w:lvl>
  </w:abstractNum>
  <w:abstractNum w:abstractNumId="3" w15:restartNumberingAfterBreak="0">
    <w:nsid w:val="0B46379E"/>
    <w:multiLevelType w:val="hybridMultilevel"/>
    <w:tmpl w:val="B838C7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92420"/>
    <w:multiLevelType w:val="hybridMultilevel"/>
    <w:tmpl w:val="A41AFBC8"/>
    <w:lvl w:ilvl="0" w:tplc="3F96CA0C">
      <w:start w:val="1"/>
      <w:numFmt w:val="bullet"/>
      <w:suff w:val="space"/>
      <w:lvlText w:val=""/>
      <w:lvlJc w:val="left"/>
      <w:pPr>
        <w:ind w:left="284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5" w15:restartNumberingAfterBreak="0">
    <w:nsid w:val="1AF8428C"/>
    <w:multiLevelType w:val="hybridMultilevel"/>
    <w:tmpl w:val="B3EAD024"/>
    <w:lvl w:ilvl="0" w:tplc="88B62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CBC"/>
    <w:multiLevelType w:val="hybridMultilevel"/>
    <w:tmpl w:val="38380B96"/>
    <w:lvl w:ilvl="0" w:tplc="D04C9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B7BE6"/>
    <w:multiLevelType w:val="hybridMultilevel"/>
    <w:tmpl w:val="9BCEBF74"/>
    <w:lvl w:ilvl="0" w:tplc="B09CC24E">
      <w:start w:val="1"/>
      <w:numFmt w:val="bullet"/>
      <w:lvlText w:val=""/>
      <w:lvlJc w:val="left"/>
      <w:pPr>
        <w:ind w:left="284" w:firstLine="7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3F3DE3"/>
    <w:multiLevelType w:val="hybridMultilevel"/>
    <w:tmpl w:val="6A70C06A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30736E34"/>
    <w:multiLevelType w:val="hybridMultilevel"/>
    <w:tmpl w:val="14F2D9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4F848E2"/>
    <w:multiLevelType w:val="hybridMultilevel"/>
    <w:tmpl w:val="A88A40B4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432115"/>
    <w:multiLevelType w:val="hybridMultilevel"/>
    <w:tmpl w:val="9A54F7EA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5B5FF8"/>
    <w:multiLevelType w:val="hybridMultilevel"/>
    <w:tmpl w:val="F37E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A5E"/>
    <w:multiLevelType w:val="hybridMultilevel"/>
    <w:tmpl w:val="1F5431CE"/>
    <w:lvl w:ilvl="0" w:tplc="0CF4314A">
      <w:start w:val="1"/>
      <w:numFmt w:val="decimal"/>
      <w:lvlText w:val="%1"/>
      <w:lvlJc w:val="left"/>
      <w:pPr>
        <w:ind w:left="360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04014"/>
    <w:multiLevelType w:val="hybridMultilevel"/>
    <w:tmpl w:val="E2C08238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810C06"/>
    <w:multiLevelType w:val="hybridMultilevel"/>
    <w:tmpl w:val="3D66FC52"/>
    <w:lvl w:ilvl="0" w:tplc="BC824360">
      <w:start w:val="1"/>
      <w:numFmt w:val="bullet"/>
      <w:suff w:val="space"/>
      <w:lvlText w:val=""/>
      <w:lvlJc w:val="left"/>
      <w:pPr>
        <w:ind w:left="284" w:hanging="17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605EC5"/>
    <w:multiLevelType w:val="hybridMultilevel"/>
    <w:tmpl w:val="843A4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193"/>
    <w:multiLevelType w:val="hybridMultilevel"/>
    <w:tmpl w:val="A58A4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A4378"/>
    <w:multiLevelType w:val="hybridMultilevel"/>
    <w:tmpl w:val="0FF464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5400DC8"/>
    <w:multiLevelType w:val="hybridMultilevel"/>
    <w:tmpl w:val="DD0A7CBC"/>
    <w:lvl w:ilvl="0" w:tplc="94CCFDFE">
      <w:start w:val="1"/>
      <w:numFmt w:val="bullet"/>
      <w:suff w:val="space"/>
      <w:lvlText w:val=""/>
      <w:lvlJc w:val="left"/>
      <w:pPr>
        <w:ind w:left="284" w:hanging="20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C1717E"/>
    <w:multiLevelType w:val="hybridMultilevel"/>
    <w:tmpl w:val="55865E48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hint="default" w:ascii="Wingdings" w:hAnsi="Wingdings"/>
      </w:rPr>
    </w:lvl>
  </w:abstractNum>
  <w:abstractNum w:abstractNumId="21" w15:restartNumberingAfterBreak="0">
    <w:nsid w:val="6AFF156E"/>
    <w:multiLevelType w:val="hybridMultilevel"/>
    <w:tmpl w:val="AA54058E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7E0F4C"/>
    <w:multiLevelType w:val="hybridMultilevel"/>
    <w:tmpl w:val="ED961402"/>
    <w:lvl w:ilvl="0" w:tplc="3F96CA0C">
      <w:start w:val="1"/>
      <w:numFmt w:val="bullet"/>
      <w:suff w:val="space"/>
      <w:lvlText w:val=""/>
      <w:lvlJc w:val="left"/>
      <w:pPr>
        <w:ind w:left="57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4"/>
  </w:num>
  <w:num w:numId="8">
    <w:abstractNumId w:val="19"/>
  </w:num>
  <w:num w:numId="9">
    <w:abstractNumId w:val="11"/>
  </w:num>
  <w:num w:numId="10">
    <w:abstractNumId w:val="10"/>
  </w:num>
  <w:num w:numId="11">
    <w:abstractNumId w:val="15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2"/>
  </w:num>
  <w:num w:numId="17">
    <w:abstractNumId w:val="22"/>
  </w:num>
  <w:num w:numId="18">
    <w:abstractNumId w:val="20"/>
  </w:num>
  <w:num w:numId="19">
    <w:abstractNumId w:val="21"/>
  </w:num>
  <w:num w:numId="20">
    <w:abstractNumId w:val="17"/>
  </w:num>
  <w:num w:numId="21">
    <w:abstractNumId w:val="3"/>
  </w:num>
  <w:num w:numId="22">
    <w:abstractNumId w:val="12"/>
  </w:num>
  <w:num w:numId="2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6"/>
    <w:rsid w:val="000024F3"/>
    <w:rsid w:val="00013DCC"/>
    <w:rsid w:val="000724F5"/>
    <w:rsid w:val="0009311F"/>
    <w:rsid w:val="000B5AB3"/>
    <w:rsid w:val="000C26E5"/>
    <w:rsid w:val="000F17DD"/>
    <w:rsid w:val="000F6B74"/>
    <w:rsid w:val="00112BC7"/>
    <w:rsid w:val="00125D4B"/>
    <w:rsid w:val="00174274"/>
    <w:rsid w:val="001C4250"/>
    <w:rsid w:val="001E6314"/>
    <w:rsid w:val="0020506C"/>
    <w:rsid w:val="00236571"/>
    <w:rsid w:val="002422C4"/>
    <w:rsid w:val="002B45FB"/>
    <w:rsid w:val="003344E2"/>
    <w:rsid w:val="00355A46"/>
    <w:rsid w:val="0037506B"/>
    <w:rsid w:val="003A3B31"/>
    <w:rsid w:val="003B39C5"/>
    <w:rsid w:val="003B4254"/>
    <w:rsid w:val="003B708B"/>
    <w:rsid w:val="00420F62"/>
    <w:rsid w:val="00431C33"/>
    <w:rsid w:val="004415AA"/>
    <w:rsid w:val="004648A3"/>
    <w:rsid w:val="00470F4A"/>
    <w:rsid w:val="005B2B46"/>
    <w:rsid w:val="006048E6"/>
    <w:rsid w:val="00620F7B"/>
    <w:rsid w:val="00680729"/>
    <w:rsid w:val="00696E5D"/>
    <w:rsid w:val="006A0E0E"/>
    <w:rsid w:val="006A3670"/>
    <w:rsid w:val="00715A94"/>
    <w:rsid w:val="00755B62"/>
    <w:rsid w:val="007A3FC4"/>
    <w:rsid w:val="007F563E"/>
    <w:rsid w:val="00811DAA"/>
    <w:rsid w:val="008216E3"/>
    <w:rsid w:val="00835C20"/>
    <w:rsid w:val="00883A7A"/>
    <w:rsid w:val="00887410"/>
    <w:rsid w:val="008B772C"/>
    <w:rsid w:val="00900A12"/>
    <w:rsid w:val="009969CC"/>
    <w:rsid w:val="009A30E1"/>
    <w:rsid w:val="009A5F54"/>
    <w:rsid w:val="009C1E8A"/>
    <w:rsid w:val="009C7EDB"/>
    <w:rsid w:val="009F41A0"/>
    <w:rsid w:val="00A240F4"/>
    <w:rsid w:val="00A366AF"/>
    <w:rsid w:val="00A77055"/>
    <w:rsid w:val="00A774FA"/>
    <w:rsid w:val="00A93082"/>
    <w:rsid w:val="00AA7060"/>
    <w:rsid w:val="00AB45C1"/>
    <w:rsid w:val="00B7225C"/>
    <w:rsid w:val="00BB2F92"/>
    <w:rsid w:val="00BE79F9"/>
    <w:rsid w:val="00C057C9"/>
    <w:rsid w:val="00C534E9"/>
    <w:rsid w:val="00C85E1E"/>
    <w:rsid w:val="00C918B5"/>
    <w:rsid w:val="00C9574C"/>
    <w:rsid w:val="00CB0C7A"/>
    <w:rsid w:val="00CC3368"/>
    <w:rsid w:val="00D529EF"/>
    <w:rsid w:val="00D620AA"/>
    <w:rsid w:val="00D85BFF"/>
    <w:rsid w:val="00DC5354"/>
    <w:rsid w:val="00DF00B8"/>
    <w:rsid w:val="00E035DC"/>
    <w:rsid w:val="00E232ED"/>
    <w:rsid w:val="00E32A7A"/>
    <w:rsid w:val="00E6091F"/>
    <w:rsid w:val="00E61D1C"/>
    <w:rsid w:val="00E66658"/>
    <w:rsid w:val="00EC7E62"/>
    <w:rsid w:val="00EE1E09"/>
    <w:rsid w:val="00F4388E"/>
    <w:rsid w:val="00FF611E"/>
    <w:rsid w:val="02A7D390"/>
    <w:rsid w:val="087BD251"/>
    <w:rsid w:val="0E68E3C6"/>
    <w:rsid w:val="0ECA7F69"/>
    <w:rsid w:val="14A4595A"/>
    <w:rsid w:val="17207AAB"/>
    <w:rsid w:val="1B7AD17F"/>
    <w:rsid w:val="1CBBE124"/>
    <w:rsid w:val="1E844F0C"/>
    <w:rsid w:val="22D34EB5"/>
    <w:rsid w:val="25F1DD51"/>
    <w:rsid w:val="275CB9E3"/>
    <w:rsid w:val="2AA8F68F"/>
    <w:rsid w:val="2B0E6866"/>
    <w:rsid w:val="2BC4D9BF"/>
    <w:rsid w:val="2D84871E"/>
    <w:rsid w:val="2FFF5813"/>
    <w:rsid w:val="31E4F8B8"/>
    <w:rsid w:val="35DD2687"/>
    <w:rsid w:val="37C13B61"/>
    <w:rsid w:val="3C8444D4"/>
    <w:rsid w:val="46932F8A"/>
    <w:rsid w:val="530859DC"/>
    <w:rsid w:val="567122DE"/>
    <w:rsid w:val="57362288"/>
    <w:rsid w:val="574EB143"/>
    <w:rsid w:val="588AFBF7"/>
    <w:rsid w:val="5B7F7C04"/>
    <w:rsid w:val="5FEB3A8E"/>
    <w:rsid w:val="64B6263F"/>
    <w:rsid w:val="6827C820"/>
    <w:rsid w:val="6CE27014"/>
    <w:rsid w:val="6D98AE67"/>
    <w:rsid w:val="72E7B4CB"/>
    <w:rsid w:val="731850CE"/>
    <w:rsid w:val="7340B904"/>
    <w:rsid w:val="741A55AE"/>
    <w:rsid w:val="74AA1BFA"/>
    <w:rsid w:val="74DAD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D2703"/>
  <w15:chartTrackingRefBased/>
  <w15:docId w15:val="{4B879481-FDF9-4242-BEB7-4B405FA40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0B8"/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B46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B2B46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B2B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5B2B4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B2B4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4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B2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F7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20F7B"/>
    <w:rPr>
      <w:rFonts w:ascii="Arial" w:hAnsi="Arial"/>
    </w:rPr>
  </w:style>
  <w:style w:type="character" w:styleId="Hyperlink">
    <w:name w:val="Hyperlink"/>
    <w:uiPriority w:val="99"/>
    <w:unhideWhenUsed/>
    <w:rsid w:val="00C85E1E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rsid w:val="00C85E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85E1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9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/media/image.png" Id="R08515bd2c4a64790" /><Relationship Type="http://schemas.openxmlformats.org/officeDocument/2006/relationships/hyperlink" Target="https://tinyurl.com/y3gdyhla" TargetMode="External" Id="Rf961cd050ff54d26" /><Relationship Type="http://schemas.openxmlformats.org/officeDocument/2006/relationships/hyperlink" Target="mailto:blackdownhills@devon.gov.uk" TargetMode="External" Id="R37d13b66703946c6" /><Relationship Type="http://schemas.openxmlformats.org/officeDocument/2006/relationships/image" Target="/media/image2.png" Id="Rc562cfbab3f647ba" /><Relationship Type="http://schemas.openxmlformats.org/officeDocument/2006/relationships/image" Target="/media/image3.jpg" Id="R9a88c548f6894d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c Document" ma:contentTypeID="0x0101004275BB42FFA51140B08CD3739BF7BAB40200B17D209D979365449F269E9E5F02510F" ma:contentTypeVersion="11" ma:contentTypeDescription="" ma:contentTypeScope="" ma:versionID="55bb0c7e912b0d973242b68b6b52236f">
  <xsd:schema xmlns:xsd="http://www.w3.org/2001/XMLSchema" xmlns:xs="http://www.w3.org/2001/XMLSchema" xmlns:p="http://schemas.microsoft.com/office/2006/metadata/properties" xmlns:ns2="dd989013-3695-4458-8df5-613b197d9ac2" targetNamespace="http://schemas.microsoft.com/office/2006/metadata/properties" ma:root="true" ma:fieldsID="7f7d5e4ccd040a5ea61daf7a4d649bf3" ns2:_=""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RetentionAction" minOccurs="0"/>
                <xsd:element ref="ns2:Venu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92e8a1ff-13ee-4aff-bf90-e37a55569d80}" ma:internalName="TaxCatchAll" ma:showField="CatchAllData" ma:web="1c80a7b1-cb24-40da-ad31-fe85c411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92e8a1ff-13ee-4aff-bf90-e37a55569d80}" ma:internalName="TaxCatchAllLabel" ma:readOnly="true" ma:showField="CatchAllDataLabel" ma:web="1c80a7b1-cb24-40da-ad31-fe85c411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RetentionAction" ma:index="28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  <xsd:element name="VenueName" ma:index="29" nillable="true" ma:displayName="Venue Name" ma:internalName="VenueNam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</Value>
    </TaxCatchAll>
    <RetentionAction xmlns="dd989013-3695-4458-8df5-613b197d9ac2" xsi:nil="true"/>
    <DocumentFullDescription xmlns="dd989013-3695-4458-8df5-613b197d9ac2" xsi:nil="true"/>
    <RetentionYears xmlns="dd989013-3695-4458-8df5-613b197d9ac2">5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</TermName>
          <TermId xmlns="http://schemas.microsoft.com/office/infopath/2007/PartnerControls">19c43751-814d-49e6-a7d1-68e34edb6e1a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1A347-323A-4D4B-9D61-093F2918FC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86B209-3A73-4091-B913-DC6DC38E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317C1-DB1A-4C1A-A517-986A403FE9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979503-3E4D-4ED8-BCEC-6BBF86ACD8CB}">
  <ds:schemaRefs>
    <ds:schemaRef ds:uri="http://schemas.microsoft.com/office/2006/metadata/properties"/>
    <ds:schemaRef ds:uri="http://schemas.microsoft.com/office/infopath/2007/PartnerControls"/>
    <ds:schemaRef ds:uri="dd989013-3695-4458-8df5-613b197d9ac2"/>
  </ds:schemaRefs>
</ds:datastoreItem>
</file>

<file path=customXml/itemProps5.xml><?xml version="1.0" encoding="utf-8"?>
<ds:datastoreItem xmlns:ds="http://schemas.openxmlformats.org/officeDocument/2006/customXml" ds:itemID="{C063B876-2E35-4171-BB53-2D931ED041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Devon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SDF Application 2019_20</dc:title>
  <dc:subject/>
  <dc:creator>Jackie Vaughan</dc:creator>
  <keywords/>
  <dc:description/>
  <lastModifiedBy>Di Weeks</lastModifiedBy>
  <revision>4</revision>
  <lastPrinted>2020-04-18T08:25:00.0000000Z</lastPrinted>
  <dcterms:created xsi:type="dcterms:W3CDTF">2022-04-01T15:51:00.0000000Z</dcterms:created>
  <dcterms:modified xsi:type="dcterms:W3CDTF">2025-04-28T11:45:04.1377252Z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0x0101004275BB42FFA51140B08CD3739BF7BAB40200B17D209D979365449F269E9E5F02510F</vt:lpwstr>
  </property>
  <property fmtid="{D5CDD505-2E9C-101B-9397-08002B2CF9AE}" pid="3" name="TaxKeyword">
    <vt:lpwstr/>
  </property>
  <property fmtid="{D5CDD505-2E9C-101B-9397-08002B2CF9AE}" pid="4" name="Devon Keywords">
    <vt:lpwstr>2;#Environment|19c43751-814d-49e6-a7d1-68e34edb6e1a</vt:lpwstr>
  </property>
  <property fmtid="{D5CDD505-2E9C-101B-9397-08002B2CF9AE}" pid="5" name="Office Location">
    <vt:lpwstr/>
  </property>
  <property fmtid="{D5CDD505-2E9C-101B-9397-08002B2CF9AE}" pid="6" name="Spatial Coverage">
    <vt:lpwstr/>
  </property>
</Properties>
</file>