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A713" w14:textId="2F747CC2" w:rsidR="00B3011B" w:rsidRPr="00DF680B" w:rsidRDefault="6B651BF3" w:rsidP="008525B6">
      <w:pPr>
        <w:pStyle w:val="Heading1"/>
        <w:rPr>
          <w:rFonts w:ascii="Effra" w:hAnsi="Effra" w:cs="Effra"/>
          <w:color w:val="000000"/>
          <w:sz w:val="24"/>
          <w:szCs w:val="24"/>
        </w:rPr>
      </w:pPr>
      <w:r w:rsidRPr="00DF680B">
        <w:rPr>
          <w:rFonts w:ascii="Effra" w:hAnsi="Effra" w:cs="Effra"/>
          <w:color w:val="000000" w:themeColor="text1"/>
          <w:sz w:val="24"/>
          <w:szCs w:val="24"/>
        </w:rPr>
        <w:t xml:space="preserve">BLACKDOWN HILLS </w:t>
      </w:r>
      <w:r w:rsidR="2DC2C820" w:rsidRPr="00DF680B">
        <w:rPr>
          <w:rFonts w:ascii="Effra" w:hAnsi="Effra" w:cs="Effra"/>
          <w:color w:val="000000" w:themeColor="text1"/>
          <w:sz w:val="24"/>
          <w:szCs w:val="24"/>
        </w:rPr>
        <w:t>National Landscape</w:t>
      </w:r>
    </w:p>
    <w:p w14:paraId="71DE66A8" w14:textId="77777777" w:rsidR="00AD1FCF" w:rsidRPr="00AD1FCF" w:rsidRDefault="00AD1FCF" w:rsidP="00AD1FCF"/>
    <w:p w14:paraId="7C15244D" w14:textId="740F38B6" w:rsidR="00E3725B" w:rsidRPr="00DF680B" w:rsidRDefault="6B651BF3" w:rsidP="05B49B5B">
      <w:pPr>
        <w:pStyle w:val="Heading1"/>
        <w:rPr>
          <w:rFonts w:ascii="Effra" w:hAnsi="Effra" w:cs="Effra"/>
          <w:sz w:val="24"/>
          <w:szCs w:val="24"/>
        </w:rPr>
      </w:pPr>
      <w:r w:rsidRPr="00DF680B">
        <w:rPr>
          <w:rFonts w:ascii="Effra" w:hAnsi="Effra" w:cs="Effra"/>
          <w:sz w:val="24"/>
          <w:szCs w:val="24"/>
        </w:rPr>
        <w:t xml:space="preserve">Minutes of the Blackdown Hills </w:t>
      </w:r>
      <w:r w:rsidR="364DFAF5" w:rsidRPr="00DF680B">
        <w:rPr>
          <w:rFonts w:ascii="Effra" w:hAnsi="Effra" w:cs="Effra"/>
          <w:sz w:val="24"/>
          <w:szCs w:val="24"/>
        </w:rPr>
        <w:t>National Landscape</w:t>
      </w:r>
      <w:r w:rsidRPr="00DF680B">
        <w:rPr>
          <w:rFonts w:ascii="Effra" w:hAnsi="Effra" w:cs="Effra"/>
          <w:sz w:val="24"/>
          <w:szCs w:val="24"/>
        </w:rPr>
        <w:t xml:space="preserve"> Partnership Manag</w:t>
      </w:r>
      <w:r w:rsidR="1403F495" w:rsidRPr="00DF680B">
        <w:rPr>
          <w:rFonts w:ascii="Effra" w:hAnsi="Effra" w:cs="Effra"/>
          <w:sz w:val="24"/>
          <w:szCs w:val="24"/>
        </w:rPr>
        <w:t xml:space="preserve">ement Group held on </w:t>
      </w:r>
      <w:r w:rsidR="00B3011B" w:rsidRPr="00DF680B">
        <w:rPr>
          <w:rFonts w:ascii="Effra" w:hAnsi="Effra" w:cs="Effra"/>
        </w:rPr>
        <w:br/>
      </w:r>
      <w:r w:rsidR="1403F495" w:rsidRPr="00DF680B">
        <w:rPr>
          <w:rFonts w:ascii="Effra" w:hAnsi="Effra" w:cs="Effra"/>
          <w:sz w:val="24"/>
          <w:szCs w:val="24"/>
        </w:rPr>
        <w:t>Thursday</w:t>
      </w:r>
      <w:r w:rsidR="1F58751E" w:rsidRPr="00DF680B">
        <w:rPr>
          <w:rFonts w:ascii="Effra" w:hAnsi="Effra" w:cs="Effra"/>
          <w:sz w:val="24"/>
          <w:szCs w:val="24"/>
        </w:rPr>
        <w:t>,</w:t>
      </w:r>
      <w:r w:rsidR="6E11B6DF" w:rsidRPr="00DF680B">
        <w:rPr>
          <w:rFonts w:ascii="Effra" w:hAnsi="Effra" w:cs="Effra"/>
          <w:sz w:val="24"/>
          <w:szCs w:val="24"/>
        </w:rPr>
        <w:t xml:space="preserve"> </w:t>
      </w:r>
      <w:r w:rsidR="61427E48" w:rsidRPr="00DF680B">
        <w:rPr>
          <w:rFonts w:ascii="Effra" w:hAnsi="Effra" w:cs="Effra"/>
          <w:sz w:val="24"/>
          <w:szCs w:val="24"/>
        </w:rPr>
        <w:t>30</w:t>
      </w:r>
      <w:r w:rsidR="61427E48" w:rsidRPr="00DF680B">
        <w:rPr>
          <w:rFonts w:ascii="Effra" w:hAnsi="Effra" w:cs="Effra"/>
          <w:sz w:val="24"/>
          <w:szCs w:val="24"/>
          <w:vertAlign w:val="superscript"/>
        </w:rPr>
        <w:t>th</w:t>
      </w:r>
      <w:r w:rsidR="61427E48" w:rsidRPr="00DF680B">
        <w:rPr>
          <w:rFonts w:ascii="Effra" w:hAnsi="Effra" w:cs="Effra"/>
          <w:sz w:val="24"/>
          <w:szCs w:val="24"/>
        </w:rPr>
        <w:t xml:space="preserve"> November</w:t>
      </w:r>
      <w:r w:rsidR="6E11B6DF" w:rsidRPr="00DF680B">
        <w:rPr>
          <w:rFonts w:ascii="Effra" w:hAnsi="Effra" w:cs="Effra"/>
          <w:sz w:val="24"/>
          <w:szCs w:val="24"/>
        </w:rPr>
        <w:t xml:space="preserve"> 202</w:t>
      </w:r>
      <w:r w:rsidR="01C0D1C0" w:rsidRPr="00DF680B">
        <w:rPr>
          <w:rFonts w:ascii="Effra" w:hAnsi="Effra" w:cs="Effra"/>
          <w:sz w:val="24"/>
          <w:szCs w:val="24"/>
        </w:rPr>
        <w:t>3</w:t>
      </w:r>
      <w:r w:rsidR="7C446E59" w:rsidRPr="00DF680B">
        <w:rPr>
          <w:rFonts w:ascii="Effra" w:hAnsi="Effra" w:cs="Effra"/>
          <w:sz w:val="24"/>
          <w:szCs w:val="24"/>
        </w:rPr>
        <w:t xml:space="preserve"> at </w:t>
      </w:r>
      <w:r w:rsidR="6F648D4C" w:rsidRPr="00DF680B">
        <w:rPr>
          <w:rFonts w:ascii="Effra" w:hAnsi="Effra" w:cs="Effra"/>
          <w:sz w:val="24"/>
          <w:szCs w:val="24"/>
        </w:rPr>
        <w:t xml:space="preserve">Yarcombe </w:t>
      </w:r>
      <w:r w:rsidR="3845FE8B" w:rsidRPr="00DF680B">
        <w:rPr>
          <w:rFonts w:ascii="Effra" w:hAnsi="Effra" w:cs="Effra"/>
          <w:sz w:val="24"/>
          <w:szCs w:val="24"/>
        </w:rPr>
        <w:t>Jubilee Hall</w:t>
      </w:r>
    </w:p>
    <w:p w14:paraId="521EA61E" w14:textId="77777777" w:rsidR="00DD072B" w:rsidRPr="00DF680B" w:rsidRDefault="00DD072B" w:rsidP="00DD072B">
      <w:pPr>
        <w:rPr>
          <w:rFonts w:ascii="Effra" w:hAnsi="Effra" w:cs="Effra"/>
        </w:rPr>
      </w:pPr>
    </w:p>
    <w:p w14:paraId="7CD7A862" w14:textId="77777777" w:rsidR="00B3011B" w:rsidRPr="00DF680B" w:rsidRDefault="00B3011B" w:rsidP="00E3725B">
      <w:pPr>
        <w:pStyle w:val="Heading1"/>
        <w:jc w:val="left"/>
        <w:rPr>
          <w:rFonts w:ascii="Effra" w:hAnsi="Effra" w:cs="Effra"/>
          <w:bCs w:val="0"/>
          <w:color w:val="000000"/>
          <w:szCs w:val="22"/>
        </w:rPr>
      </w:pPr>
      <w:r w:rsidRPr="00DF680B">
        <w:rPr>
          <w:rFonts w:ascii="Effra" w:hAnsi="Effra" w:cs="Effra"/>
          <w:bCs w:val="0"/>
          <w:color w:val="000000"/>
          <w:szCs w:val="22"/>
        </w:rPr>
        <w:t>Present:</w:t>
      </w:r>
    </w:p>
    <w:p w14:paraId="4F781BBE" w14:textId="4A347554" w:rsidR="00341BF9" w:rsidRPr="00DF680B" w:rsidRDefault="1E9A9AF3" w:rsidP="00B3011B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Cllr Bob Nelson </w:t>
      </w:r>
      <w:r w:rsidR="5F4D43CD" w:rsidRPr="00DF680B">
        <w:rPr>
          <w:rFonts w:ascii="Effra" w:hAnsi="Effra" w:cs="Effra"/>
          <w:color w:val="000000" w:themeColor="text1"/>
          <w:sz w:val="22"/>
          <w:szCs w:val="22"/>
        </w:rPr>
        <w:t>(Chair)</w:t>
      </w:r>
      <w:r w:rsidR="00341BF9" w:rsidRPr="00DF680B">
        <w:rPr>
          <w:rFonts w:ascii="Effra" w:hAnsi="Effra" w:cs="Effra"/>
        </w:rPr>
        <w:tab/>
      </w:r>
      <w:r w:rsidR="00341BF9" w:rsidRPr="00DF680B">
        <w:rPr>
          <w:rFonts w:ascii="Effra" w:hAnsi="Effra" w:cs="Effra"/>
        </w:rPr>
        <w:tab/>
      </w:r>
      <w:r w:rsidR="00341BF9" w:rsidRPr="00DF680B">
        <w:rPr>
          <w:rFonts w:ascii="Effra" w:hAnsi="Effra" w:cs="Effra"/>
        </w:rPr>
        <w:tab/>
      </w:r>
      <w:r w:rsidR="0071522E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Blackdown Hills Parish Network</w:t>
      </w:r>
    </w:p>
    <w:p w14:paraId="4019DDE9" w14:textId="77777777" w:rsidR="00215737" w:rsidRPr="00DF680B" w:rsidRDefault="561FD1C4" w:rsidP="00215737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Carolyn Dare </w:t>
      </w:r>
      <w:r w:rsidR="00215737" w:rsidRPr="00DF680B">
        <w:rPr>
          <w:rFonts w:ascii="Effra" w:hAnsi="Effra" w:cs="Effra"/>
        </w:rPr>
        <w:tab/>
      </w:r>
      <w:r w:rsidR="00215737" w:rsidRPr="00DF680B">
        <w:rPr>
          <w:rFonts w:ascii="Effra" w:hAnsi="Effra" w:cs="Effra"/>
        </w:rPr>
        <w:tab/>
      </w:r>
      <w:r w:rsidR="00215737" w:rsidRPr="00DF680B">
        <w:rPr>
          <w:rFonts w:ascii="Effra" w:hAnsi="Effra" w:cs="Effra"/>
        </w:rPr>
        <w:tab/>
      </w:r>
      <w:r w:rsidR="00215737" w:rsidRPr="00DF680B">
        <w:rPr>
          <w:rFonts w:ascii="Effra" w:hAnsi="Effra" w:cs="Effra"/>
        </w:rPr>
        <w:tab/>
      </w:r>
      <w:r w:rsidR="00215737" w:rsidRPr="00DF680B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Blackdown Hills Transition Group</w:t>
      </w:r>
    </w:p>
    <w:p w14:paraId="506EDBFD" w14:textId="77777777" w:rsidR="004062C5" w:rsidRPr="00DF680B" w:rsidRDefault="04993960" w:rsidP="00B3011B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Cllr Graham Long </w:t>
      </w:r>
      <w:r w:rsidR="00C84CA9" w:rsidRPr="00DF680B">
        <w:rPr>
          <w:rFonts w:ascii="Effra" w:hAnsi="Effra" w:cs="Effra"/>
        </w:rPr>
        <w:tab/>
      </w:r>
      <w:r w:rsidR="00C84CA9" w:rsidRPr="00DF680B">
        <w:rPr>
          <w:rFonts w:ascii="Effra" w:hAnsi="Effra" w:cs="Effra"/>
        </w:rPr>
        <w:tab/>
      </w:r>
      <w:r w:rsidR="00C84CA9" w:rsidRPr="00DF680B">
        <w:rPr>
          <w:rFonts w:ascii="Effra" w:hAnsi="Effra" w:cs="Effra"/>
        </w:rPr>
        <w:tab/>
      </w:r>
      <w:r w:rsidR="00C84CA9" w:rsidRPr="00DF680B">
        <w:rPr>
          <w:rFonts w:ascii="Effra" w:hAnsi="Effra" w:cs="Effra"/>
        </w:rPr>
        <w:tab/>
      </w:r>
      <w:r w:rsidR="028BEBF6" w:rsidRPr="00DF680B">
        <w:rPr>
          <w:rFonts w:ascii="Effra" w:hAnsi="Effra" w:cs="Effra"/>
          <w:color w:val="000000" w:themeColor="text1"/>
          <w:sz w:val="22"/>
          <w:szCs w:val="22"/>
        </w:rPr>
        <w:t>Blackdown Hills Parish Network</w:t>
      </w:r>
    </w:p>
    <w:p w14:paraId="2292EE26" w14:textId="7966096C" w:rsidR="00215737" w:rsidRPr="00DF680B" w:rsidRDefault="00215737" w:rsidP="00215737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>Cllr Natasha Bradshaw</w:t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="0071522E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Mid Devon District Council </w:t>
      </w:r>
    </w:p>
    <w:p w14:paraId="587D30FE" w14:textId="35A79B5F" w:rsidR="6EB4212A" w:rsidRPr="00DF680B" w:rsidRDefault="6EB4212A" w:rsidP="44853645">
      <w:pPr>
        <w:rPr>
          <w:rFonts w:ascii="Effra" w:hAnsi="Effra" w:cs="Effra"/>
          <w:color w:val="000000" w:themeColor="text1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Cllr Sarah Wakefield </w:t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Somerset Council</w:t>
      </w:r>
    </w:p>
    <w:p w14:paraId="2C00D522" w14:textId="5F2568D0" w:rsidR="77C2B411" w:rsidRPr="00DF680B" w:rsidRDefault="77C2B411" w:rsidP="44853645">
      <w:pPr>
        <w:rPr>
          <w:rFonts w:ascii="Effra" w:hAnsi="Effra" w:cs="Effra"/>
          <w:color w:val="000000" w:themeColor="text1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Cllr Mike Canham </w:t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Blackdown Hills Parish Network</w:t>
      </w:r>
    </w:p>
    <w:p w14:paraId="08B7D485" w14:textId="2F69049A" w:rsidR="77C2B411" w:rsidRPr="00DF680B" w:rsidRDefault="77C2B411" w:rsidP="44853645">
      <w:pPr>
        <w:rPr>
          <w:rFonts w:ascii="Effra" w:hAnsi="Effra" w:cs="Effra"/>
          <w:color w:val="000000" w:themeColor="text1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>Janette Ward</w:t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Campaign to Protect Rural England (Somerset)</w:t>
      </w:r>
    </w:p>
    <w:p w14:paraId="1F0F2046" w14:textId="6AF2DF05" w:rsidR="6EA5E810" w:rsidRPr="00DF680B" w:rsidRDefault="6EA5E810" w:rsidP="44853645">
      <w:pPr>
        <w:rPr>
          <w:rFonts w:ascii="Effra" w:hAnsi="Effra" w:cs="Effra"/>
          <w:color w:val="000000" w:themeColor="text1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Robert </w:t>
      </w:r>
      <w:proofErr w:type="spellStart"/>
      <w:r w:rsidRPr="00DF680B">
        <w:rPr>
          <w:rFonts w:ascii="Effra" w:hAnsi="Effra" w:cs="Effra"/>
          <w:color w:val="000000" w:themeColor="text1"/>
          <w:sz w:val="22"/>
          <w:szCs w:val="22"/>
        </w:rPr>
        <w:t>Derryman</w:t>
      </w:r>
      <w:proofErr w:type="spellEnd"/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National Farmers Union</w:t>
      </w:r>
    </w:p>
    <w:p w14:paraId="1DC85D1A" w14:textId="3590E74B" w:rsidR="00044B30" w:rsidRPr="00DF680B" w:rsidRDefault="00044B30" w:rsidP="00044B30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/>
          <w:sz w:val="22"/>
          <w:szCs w:val="22"/>
        </w:rPr>
        <w:t xml:space="preserve">Peter Chamberlain </w:t>
      </w:r>
      <w:r w:rsidRPr="00DF680B">
        <w:rPr>
          <w:rFonts w:ascii="Effra" w:hAnsi="Effra" w:cs="Effra"/>
          <w:color w:val="000000"/>
          <w:sz w:val="22"/>
          <w:szCs w:val="22"/>
        </w:rPr>
        <w:tab/>
      </w:r>
      <w:r w:rsidRPr="00DF680B">
        <w:rPr>
          <w:rFonts w:ascii="Effra" w:hAnsi="Effra" w:cs="Effra"/>
          <w:color w:val="000000"/>
          <w:sz w:val="22"/>
          <w:szCs w:val="22"/>
        </w:rPr>
        <w:tab/>
      </w:r>
      <w:r w:rsidRPr="00DF680B">
        <w:rPr>
          <w:rFonts w:ascii="Effra" w:hAnsi="Effra" w:cs="Effra"/>
          <w:color w:val="000000"/>
          <w:sz w:val="22"/>
          <w:szCs w:val="22"/>
        </w:rPr>
        <w:tab/>
      </w:r>
      <w:r w:rsidRPr="00DF680B">
        <w:rPr>
          <w:rFonts w:ascii="Effra" w:hAnsi="Effra" w:cs="Effra"/>
          <w:color w:val="000000"/>
          <w:sz w:val="22"/>
          <w:szCs w:val="22"/>
        </w:rPr>
        <w:tab/>
        <w:t>Devon County Council</w:t>
      </w:r>
      <w:r w:rsidR="00215737" w:rsidRPr="00DF680B">
        <w:rPr>
          <w:rFonts w:ascii="Effra" w:hAnsi="Effra" w:cs="Effra"/>
          <w:color w:val="000000"/>
          <w:sz w:val="22"/>
          <w:szCs w:val="22"/>
        </w:rPr>
        <w:t xml:space="preserve"> </w:t>
      </w:r>
    </w:p>
    <w:p w14:paraId="564C8882" w14:textId="77777777" w:rsidR="00215737" w:rsidRPr="00DF680B" w:rsidRDefault="561FD1C4" w:rsidP="00215737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Tommy Muncie </w:t>
      </w:r>
      <w:r w:rsidR="00215737" w:rsidRPr="00DF680B">
        <w:rPr>
          <w:rFonts w:ascii="Effra" w:hAnsi="Effra" w:cs="Effra"/>
        </w:rPr>
        <w:tab/>
      </w:r>
      <w:r w:rsidR="00215737" w:rsidRPr="00DF680B">
        <w:rPr>
          <w:rFonts w:ascii="Effra" w:hAnsi="Effra" w:cs="Effra"/>
        </w:rPr>
        <w:tab/>
      </w:r>
      <w:r w:rsidR="00215737" w:rsidRPr="00DF680B">
        <w:rPr>
          <w:rFonts w:ascii="Effra" w:hAnsi="Effra" w:cs="Effra"/>
        </w:rPr>
        <w:tab/>
      </w:r>
      <w:r w:rsidR="00215737" w:rsidRPr="00DF680B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National Trust</w:t>
      </w:r>
    </w:p>
    <w:p w14:paraId="44EE4CA8" w14:textId="5F19D7A6" w:rsidR="00FD46F0" w:rsidRPr="00DF680B" w:rsidRDefault="096C0A50" w:rsidP="05B49B5B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>John Greenshields</w:t>
      </w:r>
      <w:r w:rsidR="00FD46F0" w:rsidRPr="00DF680B">
        <w:rPr>
          <w:rFonts w:ascii="Effra" w:hAnsi="Effra" w:cs="Effra"/>
        </w:rPr>
        <w:tab/>
      </w:r>
      <w:r w:rsidR="00FD46F0" w:rsidRPr="00DF680B">
        <w:rPr>
          <w:rFonts w:ascii="Effra" w:hAnsi="Effra" w:cs="Effra"/>
        </w:rPr>
        <w:tab/>
      </w:r>
      <w:r w:rsidR="00FD46F0" w:rsidRPr="00DF680B">
        <w:rPr>
          <w:rFonts w:ascii="Effra" w:hAnsi="Effra" w:cs="Effra"/>
        </w:rPr>
        <w:tab/>
      </w:r>
      <w:r w:rsidR="00FD46F0" w:rsidRPr="00DF680B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Blackdown Hills </w:t>
      </w:r>
      <w:r w:rsidRPr="00DF680B">
        <w:rPr>
          <w:rFonts w:ascii="Effra" w:hAnsi="Effra" w:cs="Effra"/>
          <w:sz w:val="22"/>
          <w:szCs w:val="22"/>
        </w:rPr>
        <w:t>Trust</w:t>
      </w:r>
    </w:p>
    <w:p w14:paraId="430F43BA" w14:textId="1C03EE37" w:rsidR="09B51418" w:rsidRPr="00DF680B" w:rsidRDefault="09B51418" w:rsidP="44853645">
      <w:pPr>
        <w:rPr>
          <w:rFonts w:ascii="Effra" w:hAnsi="Effra" w:cs="Effra"/>
          <w:color w:val="000000" w:themeColor="text1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Gordon Field </w:t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Blackdown Hills Artist &amp; Makers</w:t>
      </w:r>
    </w:p>
    <w:p w14:paraId="3980DCF3" w14:textId="7A63E728" w:rsidR="05B49B5B" w:rsidRPr="00770FE7" w:rsidRDefault="05DB2B6B" w:rsidP="05B49B5B">
      <w:pPr>
        <w:rPr>
          <w:rFonts w:ascii="Effra" w:hAnsi="Effra" w:cs="Effra"/>
          <w:color w:val="000000" w:themeColor="text1"/>
          <w:sz w:val="22"/>
          <w:szCs w:val="22"/>
        </w:rPr>
      </w:pPr>
      <w:r w:rsidRPr="7C8D6BD6">
        <w:rPr>
          <w:rFonts w:ascii="Effra" w:hAnsi="Effra" w:cs="Effra"/>
          <w:sz w:val="22"/>
          <w:szCs w:val="22"/>
        </w:rPr>
        <w:t>Jon</w:t>
      </w:r>
      <w:r w:rsidR="00770FE7" w:rsidRPr="7C8D6BD6">
        <w:rPr>
          <w:rFonts w:ascii="Effra" w:hAnsi="Effra" w:cs="Effra"/>
          <w:sz w:val="22"/>
          <w:szCs w:val="22"/>
        </w:rPr>
        <w:t>athan</w:t>
      </w:r>
      <w:r w:rsidRPr="7C8D6BD6">
        <w:rPr>
          <w:rFonts w:ascii="Effra" w:hAnsi="Effra" w:cs="Effra"/>
          <w:sz w:val="22"/>
          <w:szCs w:val="22"/>
        </w:rPr>
        <w:t xml:space="preserve"> Doyle</w:t>
      </w:r>
      <w:r>
        <w:tab/>
      </w:r>
      <w:r>
        <w:tab/>
      </w:r>
      <w:r>
        <w:tab/>
      </w:r>
      <w:r w:rsidR="00692192">
        <w:tab/>
      </w:r>
      <w:r w:rsidR="00C17B18" w:rsidRPr="7C8D6BD6">
        <w:rPr>
          <w:rFonts w:ascii="Effra" w:hAnsi="Effra" w:cs="Effra"/>
          <w:color w:val="000000" w:themeColor="text1"/>
          <w:sz w:val="22"/>
          <w:szCs w:val="22"/>
        </w:rPr>
        <w:t>Somerset Co</w:t>
      </w:r>
      <w:r w:rsidR="00E61888" w:rsidRPr="7C8D6BD6">
        <w:rPr>
          <w:rFonts w:ascii="Effra" w:hAnsi="Effra" w:cs="Effra"/>
          <w:color w:val="000000" w:themeColor="text1"/>
          <w:sz w:val="22"/>
          <w:szCs w:val="22"/>
        </w:rPr>
        <w:t>uncil</w:t>
      </w:r>
    </w:p>
    <w:p w14:paraId="3675C456" w14:textId="72089DD2" w:rsidR="2AD6540B" w:rsidRPr="00770FE7" w:rsidRDefault="2AD6540B" w:rsidP="44853645">
      <w:pPr>
        <w:rPr>
          <w:rFonts w:ascii="Effra" w:hAnsi="Effra" w:cs="Effra"/>
          <w:color w:val="000000" w:themeColor="text1"/>
          <w:sz w:val="22"/>
          <w:szCs w:val="22"/>
        </w:rPr>
      </w:pPr>
      <w:r w:rsidRPr="00770FE7">
        <w:rPr>
          <w:rFonts w:ascii="Effra" w:hAnsi="Effra" w:cs="Effra"/>
          <w:color w:val="000000" w:themeColor="text1"/>
          <w:sz w:val="22"/>
          <w:szCs w:val="22"/>
        </w:rPr>
        <w:t>Stephen Dury</w:t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="00692192">
        <w:rPr>
          <w:rFonts w:ascii="Effra" w:hAnsi="Effra" w:cs="Effra"/>
          <w:color w:val="000000" w:themeColor="text1"/>
          <w:sz w:val="22"/>
          <w:szCs w:val="22"/>
        </w:rPr>
        <w:tab/>
      </w:r>
      <w:r w:rsidR="007645FB" w:rsidRPr="00770FE7">
        <w:rPr>
          <w:rFonts w:ascii="Effra" w:hAnsi="Effra" w:cs="Effra"/>
          <w:color w:val="000000" w:themeColor="text1"/>
          <w:sz w:val="22"/>
          <w:szCs w:val="22"/>
        </w:rPr>
        <w:t>Somerset Council</w:t>
      </w:r>
    </w:p>
    <w:p w14:paraId="0634D389" w14:textId="4F2F7824" w:rsidR="1671C14A" w:rsidRPr="00770FE7" w:rsidRDefault="1671C14A" w:rsidP="44853645">
      <w:pPr>
        <w:rPr>
          <w:rFonts w:ascii="Effra" w:hAnsi="Effra" w:cs="Effra"/>
          <w:color w:val="000000" w:themeColor="text1"/>
          <w:sz w:val="22"/>
          <w:szCs w:val="22"/>
        </w:rPr>
      </w:pPr>
      <w:r w:rsidRPr="00770FE7">
        <w:rPr>
          <w:rFonts w:ascii="Effra" w:hAnsi="Effra" w:cs="Effra"/>
          <w:color w:val="000000" w:themeColor="text1"/>
          <w:sz w:val="22"/>
          <w:szCs w:val="22"/>
        </w:rPr>
        <w:t>Paul Spearing</w:t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="00770FE7" w:rsidRPr="00770FE7">
        <w:rPr>
          <w:rFonts w:ascii="Effra" w:hAnsi="Effra" w:cs="Effra"/>
          <w:color w:val="000000" w:themeColor="text1"/>
          <w:sz w:val="22"/>
          <w:szCs w:val="22"/>
        </w:rPr>
        <w:t xml:space="preserve">potential </w:t>
      </w:r>
      <w:r w:rsidR="0F786A7D" w:rsidRPr="00770FE7">
        <w:rPr>
          <w:rFonts w:ascii="Effra" w:hAnsi="Effra" w:cs="Effra"/>
          <w:color w:val="000000" w:themeColor="text1"/>
          <w:sz w:val="22"/>
          <w:szCs w:val="22"/>
        </w:rPr>
        <w:t>Co-opted Member</w:t>
      </w:r>
    </w:p>
    <w:p w14:paraId="6B810500" w14:textId="08E87972" w:rsidR="1671C14A" w:rsidRPr="00DF680B" w:rsidRDefault="1671C14A" w:rsidP="44853645">
      <w:pPr>
        <w:rPr>
          <w:rFonts w:ascii="Effra" w:hAnsi="Effra" w:cs="Effra"/>
          <w:sz w:val="22"/>
          <w:szCs w:val="22"/>
        </w:rPr>
      </w:pPr>
      <w:r w:rsidRPr="00770FE7">
        <w:rPr>
          <w:rFonts w:ascii="Effra" w:hAnsi="Effra" w:cs="Effra"/>
          <w:color w:val="000000" w:themeColor="text1"/>
          <w:sz w:val="22"/>
          <w:szCs w:val="22"/>
        </w:rPr>
        <w:t xml:space="preserve">Daniel </w:t>
      </w:r>
      <w:r w:rsidR="008546BB" w:rsidRPr="00770FE7">
        <w:rPr>
          <w:rFonts w:ascii="Effra" w:hAnsi="Effra" w:cs="Effra"/>
          <w:color w:val="000000" w:themeColor="text1"/>
          <w:sz w:val="22"/>
          <w:szCs w:val="22"/>
        </w:rPr>
        <w:t>Lazar</w:t>
      </w:r>
      <w:r w:rsidR="00424228"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="00424228"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="00424228"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="00424228"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="00424228"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="00770FE7" w:rsidRPr="00770FE7">
        <w:rPr>
          <w:rFonts w:ascii="Effra" w:hAnsi="Effra" w:cs="Effra"/>
          <w:color w:val="000000" w:themeColor="text1"/>
          <w:sz w:val="22"/>
          <w:szCs w:val="22"/>
        </w:rPr>
        <w:t xml:space="preserve">potential </w:t>
      </w:r>
      <w:r w:rsidR="00424228" w:rsidRPr="00770FE7">
        <w:rPr>
          <w:rFonts w:ascii="Effra" w:hAnsi="Effra" w:cs="Effra"/>
          <w:color w:val="000000" w:themeColor="text1"/>
          <w:sz w:val="22"/>
          <w:szCs w:val="22"/>
        </w:rPr>
        <w:t>Co-opted Member</w:t>
      </w:r>
    </w:p>
    <w:p w14:paraId="0A0CA434" w14:textId="548B9C28" w:rsidR="44853645" w:rsidRPr="00DF680B" w:rsidRDefault="44853645" w:rsidP="44853645">
      <w:pPr>
        <w:rPr>
          <w:rFonts w:ascii="Effra" w:hAnsi="Effra" w:cs="Effra"/>
          <w:sz w:val="22"/>
          <w:szCs w:val="22"/>
        </w:rPr>
      </w:pPr>
    </w:p>
    <w:p w14:paraId="540AF4E7" w14:textId="75D03E67" w:rsidR="00D015C6" w:rsidRPr="00DF680B" w:rsidRDefault="6B651BF3" w:rsidP="05B49B5B">
      <w:pPr>
        <w:rPr>
          <w:rFonts w:ascii="Effra" w:hAnsi="Effra" w:cs="Effra"/>
          <w:b/>
          <w:bCs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>Blackdown Hills AONB</w:t>
      </w:r>
      <w:r w:rsidR="63BAB967" w:rsidRPr="00DF680B">
        <w:rPr>
          <w:rFonts w:ascii="Effra" w:hAnsi="Effra" w:cs="Effra"/>
          <w:color w:val="000000" w:themeColor="text1"/>
          <w:sz w:val="22"/>
          <w:szCs w:val="22"/>
        </w:rPr>
        <w:t xml:space="preserve"> staff team: </w:t>
      </w:r>
      <w:r w:rsidR="7C446E59" w:rsidRPr="00DF680B">
        <w:rPr>
          <w:rFonts w:ascii="Effra" w:hAnsi="Effra" w:cs="Effra"/>
          <w:color w:val="000000" w:themeColor="text1"/>
          <w:sz w:val="22"/>
          <w:szCs w:val="22"/>
        </w:rPr>
        <w:t>Tim Youngs</w:t>
      </w: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7C446E59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>(TY</w:t>
      </w:r>
      <w:r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>),</w:t>
      </w: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7BB15D99" w:rsidRPr="00DF680B">
        <w:rPr>
          <w:rFonts w:ascii="Effra" w:hAnsi="Effra" w:cs="Effra"/>
          <w:color w:val="000000" w:themeColor="text1"/>
          <w:sz w:val="22"/>
          <w:szCs w:val="22"/>
        </w:rPr>
        <w:t xml:space="preserve">Lisa Turner </w:t>
      </w:r>
      <w:r w:rsidR="7BB15D99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>(LT)</w:t>
      </w:r>
      <w:r w:rsidR="7BB15D99" w:rsidRPr="00DF680B">
        <w:rPr>
          <w:rFonts w:ascii="Effra" w:hAnsi="Effra" w:cs="Effra"/>
          <w:color w:val="000000" w:themeColor="text1"/>
          <w:sz w:val="22"/>
          <w:szCs w:val="22"/>
        </w:rPr>
        <w:t>,</w:t>
      </w:r>
      <w:r w:rsidR="30A7B417"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1E9A9AF3" w:rsidRPr="00DF680B">
        <w:rPr>
          <w:rFonts w:ascii="Effra" w:hAnsi="Effra" w:cs="Effra"/>
          <w:color w:val="000000" w:themeColor="text1"/>
          <w:sz w:val="22"/>
          <w:szCs w:val="22"/>
        </w:rPr>
        <w:t xml:space="preserve">Gavin </w:t>
      </w:r>
      <w:r w:rsidR="742E5524" w:rsidRPr="00DF680B">
        <w:rPr>
          <w:rFonts w:ascii="Effra" w:hAnsi="Effra" w:cs="Effra"/>
          <w:color w:val="000000" w:themeColor="text1"/>
          <w:sz w:val="22"/>
          <w:szCs w:val="22"/>
        </w:rPr>
        <w:t>S</w:t>
      </w:r>
      <w:r w:rsidR="1E9A9AF3" w:rsidRPr="00DF680B">
        <w:rPr>
          <w:rFonts w:ascii="Effra" w:hAnsi="Effra" w:cs="Effra"/>
          <w:color w:val="000000" w:themeColor="text1"/>
          <w:sz w:val="22"/>
          <w:szCs w:val="22"/>
        </w:rPr>
        <w:t xml:space="preserve">aunders </w:t>
      </w:r>
      <w:r w:rsidR="1E9A9AF3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>(GS)</w:t>
      </w:r>
      <w:r w:rsidR="0527BA3C" w:rsidRPr="00DF680B">
        <w:rPr>
          <w:rFonts w:ascii="Effra" w:hAnsi="Effra" w:cs="Effra"/>
          <w:color w:val="000000" w:themeColor="text1"/>
          <w:sz w:val="22"/>
          <w:szCs w:val="22"/>
        </w:rPr>
        <w:t xml:space="preserve"> Clare Groom</w:t>
      </w:r>
      <w:r w:rsidR="0527BA3C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 xml:space="preserve"> (CG) </w:t>
      </w:r>
      <w:r w:rsidR="0527BA3C" w:rsidRPr="00DF680B">
        <w:rPr>
          <w:rFonts w:ascii="Effra" w:hAnsi="Effra" w:cs="Effra"/>
          <w:color w:val="000000" w:themeColor="text1"/>
          <w:sz w:val="22"/>
          <w:szCs w:val="22"/>
        </w:rPr>
        <w:t>Hannah Metson</w:t>
      </w:r>
      <w:r w:rsidR="0527BA3C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 xml:space="preserve"> (HM)</w:t>
      </w:r>
    </w:p>
    <w:p w14:paraId="0592B8B2" w14:textId="77777777" w:rsidR="0031190E" w:rsidRPr="00DF680B" w:rsidRDefault="0031190E" w:rsidP="00B3011B">
      <w:pPr>
        <w:rPr>
          <w:rFonts w:ascii="Effra" w:hAnsi="Effra" w:cs="Effra"/>
          <w:bCs/>
          <w:color w:val="000000"/>
          <w:sz w:val="22"/>
          <w:szCs w:val="22"/>
        </w:rPr>
      </w:pPr>
    </w:p>
    <w:p w14:paraId="3ECC4E57" w14:textId="0A9E189F" w:rsidR="00614031" w:rsidRPr="00DF680B" w:rsidRDefault="6B651BF3" w:rsidP="05B49B5B">
      <w:pPr>
        <w:rPr>
          <w:rFonts w:ascii="Effra" w:hAnsi="Effra" w:cs="Effra"/>
          <w:color w:val="000000" w:themeColor="text1"/>
          <w:sz w:val="22"/>
          <w:szCs w:val="22"/>
        </w:rPr>
      </w:pPr>
      <w:r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>Apologies:</w:t>
      </w:r>
      <w:r w:rsidR="11C70931"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0DD28513" w:rsidRPr="00DF680B">
        <w:rPr>
          <w:rFonts w:ascii="Effra" w:hAnsi="Effra" w:cs="Effra"/>
          <w:sz w:val="22"/>
          <w:szCs w:val="22"/>
        </w:rPr>
        <w:t xml:space="preserve"> </w:t>
      </w:r>
      <w:r w:rsidR="70EB5E69" w:rsidRPr="00DF680B">
        <w:rPr>
          <w:rFonts w:ascii="Effra" w:hAnsi="Effra" w:cs="Effra"/>
          <w:color w:val="000000" w:themeColor="text1"/>
          <w:sz w:val="22"/>
          <w:szCs w:val="22"/>
        </w:rPr>
        <w:t xml:space="preserve">Bruce Payne (Special </w:t>
      </w:r>
      <w:r w:rsidR="3662925D" w:rsidRPr="00DF680B">
        <w:rPr>
          <w:rFonts w:ascii="Effra" w:hAnsi="Effra" w:cs="Effra"/>
          <w:color w:val="000000" w:themeColor="text1"/>
          <w:sz w:val="22"/>
          <w:szCs w:val="22"/>
        </w:rPr>
        <w:t>Appointee)</w:t>
      </w:r>
      <w:r w:rsidR="0BE1D0C7" w:rsidRPr="00DF680B">
        <w:rPr>
          <w:rFonts w:ascii="Effra" w:hAnsi="Effra" w:cs="Effra"/>
          <w:color w:val="000000" w:themeColor="text1"/>
          <w:sz w:val="22"/>
          <w:szCs w:val="22"/>
        </w:rPr>
        <w:t>:</w:t>
      </w:r>
      <w:r w:rsidR="284202DB" w:rsidRPr="00DF680B">
        <w:rPr>
          <w:rFonts w:ascii="Effra" w:hAnsi="Effra" w:cs="Effra"/>
          <w:color w:val="000000" w:themeColor="text1"/>
          <w:sz w:val="22"/>
          <w:szCs w:val="22"/>
        </w:rPr>
        <w:t xml:space="preserve"> Cllr Yehudi Levine</w:t>
      </w:r>
      <w:r w:rsidR="52114180"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284202DB" w:rsidRPr="00DF680B">
        <w:rPr>
          <w:rFonts w:ascii="Effra" w:hAnsi="Effra" w:cs="Effra"/>
          <w:color w:val="000000" w:themeColor="text1"/>
          <w:sz w:val="22"/>
          <w:szCs w:val="22"/>
        </w:rPr>
        <w:t>(East Devon District Council)</w:t>
      </w:r>
    </w:p>
    <w:p w14:paraId="1BF90835" w14:textId="790C19C0" w:rsidR="00614031" w:rsidRPr="00DF680B" w:rsidRDefault="3BBC1BBB" w:rsidP="44853645">
      <w:pPr>
        <w:rPr>
          <w:rFonts w:ascii="Effra" w:hAnsi="Effra" w:cs="Effra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David Northcote-Wright </w:t>
      </w:r>
      <w:r w:rsidR="009F2672">
        <w:rPr>
          <w:rFonts w:ascii="Effra" w:hAnsi="Effra" w:cs="Effra"/>
          <w:color w:val="000000" w:themeColor="text1"/>
          <w:sz w:val="22"/>
          <w:szCs w:val="22"/>
        </w:rPr>
        <w:t>(</w:t>
      </w:r>
      <w:r w:rsidRPr="00DF680B">
        <w:rPr>
          <w:rFonts w:ascii="Effra" w:hAnsi="Effra" w:cs="Effra"/>
          <w:color w:val="000000" w:themeColor="text1"/>
          <w:sz w:val="22"/>
          <w:szCs w:val="22"/>
        </w:rPr>
        <w:t>Somerset Wildlife Trust</w:t>
      </w:r>
      <w:r w:rsidR="00AF3A88">
        <w:rPr>
          <w:rFonts w:ascii="Effra" w:hAnsi="Effra" w:cs="Effra"/>
          <w:color w:val="000000" w:themeColor="text1"/>
          <w:sz w:val="22"/>
          <w:szCs w:val="22"/>
        </w:rPr>
        <w:t>)</w:t>
      </w:r>
      <w:r w:rsidR="30BE54B2" w:rsidRPr="00DF680B">
        <w:rPr>
          <w:rFonts w:ascii="Effra" w:hAnsi="Effra" w:cs="Effra"/>
          <w:color w:val="000000" w:themeColor="text1"/>
          <w:sz w:val="22"/>
          <w:szCs w:val="22"/>
        </w:rPr>
        <w:t xml:space="preserve">; </w:t>
      </w:r>
      <w:r w:rsidR="4C5AEA92" w:rsidRPr="00DF680B">
        <w:rPr>
          <w:rFonts w:ascii="Effra" w:hAnsi="Effra" w:cs="Effra"/>
          <w:color w:val="000000" w:themeColor="text1"/>
          <w:sz w:val="22"/>
          <w:szCs w:val="22"/>
        </w:rPr>
        <w:t xml:space="preserve">Martin Turner </w:t>
      </w:r>
      <w:r w:rsidR="78075C93" w:rsidRPr="00DF680B">
        <w:rPr>
          <w:rFonts w:ascii="Effra" w:hAnsi="Effra" w:cs="Effra"/>
          <w:color w:val="000000" w:themeColor="text1"/>
          <w:sz w:val="22"/>
          <w:szCs w:val="22"/>
        </w:rPr>
        <w:t>(</w:t>
      </w:r>
      <w:r w:rsidR="4C5AEA92" w:rsidRPr="00DF680B">
        <w:rPr>
          <w:rFonts w:ascii="Effra" w:hAnsi="Effra" w:cs="Effra"/>
          <w:color w:val="000000" w:themeColor="text1"/>
          <w:sz w:val="22"/>
          <w:szCs w:val="22"/>
        </w:rPr>
        <w:t>Blackdown Hills Hedge Association</w:t>
      </w:r>
      <w:r w:rsidR="39825D45" w:rsidRPr="00DF680B">
        <w:rPr>
          <w:rFonts w:ascii="Effra" w:hAnsi="Effra" w:cs="Effra"/>
          <w:color w:val="000000" w:themeColor="text1"/>
          <w:sz w:val="22"/>
          <w:szCs w:val="22"/>
        </w:rPr>
        <w:t>)</w:t>
      </w:r>
      <w:r w:rsidR="0EE6F5CA" w:rsidRPr="00DF680B">
        <w:rPr>
          <w:rFonts w:ascii="Effra" w:hAnsi="Effra" w:cs="Effra"/>
          <w:color w:val="000000" w:themeColor="text1"/>
          <w:sz w:val="22"/>
          <w:szCs w:val="22"/>
        </w:rPr>
        <w:t>:</w:t>
      </w:r>
      <w:r w:rsidR="00C73934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38B47AC8" w:rsidRPr="00DF680B">
        <w:rPr>
          <w:rFonts w:ascii="Effra" w:hAnsi="Effra" w:cs="Effra"/>
          <w:color w:val="000000" w:themeColor="text1"/>
          <w:sz w:val="22"/>
          <w:szCs w:val="22"/>
        </w:rPr>
        <w:t>Pat Markey-Bell</w:t>
      </w:r>
      <w:r w:rsidR="788005E4" w:rsidRPr="00DF680B">
        <w:rPr>
          <w:rFonts w:ascii="Effra" w:hAnsi="Effra" w:cs="Effra"/>
          <w:color w:val="000000" w:themeColor="text1"/>
          <w:sz w:val="22"/>
          <w:szCs w:val="22"/>
        </w:rPr>
        <w:t xml:space="preserve"> (</w:t>
      </w:r>
      <w:r w:rsidR="38B47AC8" w:rsidRPr="00DF680B">
        <w:rPr>
          <w:rFonts w:ascii="Effra" w:hAnsi="Effra" w:cs="Effra"/>
          <w:color w:val="000000" w:themeColor="text1"/>
          <w:sz w:val="22"/>
          <w:szCs w:val="22"/>
        </w:rPr>
        <w:t>Natural England</w:t>
      </w:r>
      <w:r w:rsidR="1DFD779B" w:rsidRPr="00DF680B">
        <w:rPr>
          <w:rFonts w:ascii="Effra" w:hAnsi="Effra" w:cs="Effra"/>
          <w:color w:val="000000" w:themeColor="text1"/>
          <w:sz w:val="22"/>
          <w:szCs w:val="22"/>
        </w:rPr>
        <w:t>)</w:t>
      </w:r>
      <w:r w:rsidR="4A71E892" w:rsidRPr="00DF680B">
        <w:rPr>
          <w:rFonts w:ascii="Effra" w:hAnsi="Effra" w:cs="Effra"/>
          <w:color w:val="000000" w:themeColor="text1"/>
          <w:sz w:val="22"/>
          <w:szCs w:val="22"/>
        </w:rPr>
        <w:t xml:space="preserve"> Alex Swan</w:t>
      </w:r>
      <w:r w:rsidR="006C17F7">
        <w:rPr>
          <w:rFonts w:ascii="Effra" w:hAnsi="Effra" w:cs="Effra"/>
          <w:color w:val="000000" w:themeColor="text1"/>
          <w:sz w:val="22"/>
          <w:szCs w:val="22"/>
        </w:rPr>
        <w:t xml:space="preserve"> (Environment Agency)</w:t>
      </w:r>
      <w:r w:rsidR="7C15D559" w:rsidRPr="00DF680B">
        <w:rPr>
          <w:rFonts w:ascii="Effra" w:hAnsi="Effra" w:cs="Effra"/>
          <w:color w:val="000000" w:themeColor="text1"/>
          <w:sz w:val="22"/>
          <w:szCs w:val="22"/>
        </w:rPr>
        <w:t xml:space="preserve">: Emily Martin (National Farmers Union); </w:t>
      </w:r>
      <w:r w:rsidR="275F47BF" w:rsidRPr="00DF680B">
        <w:rPr>
          <w:rFonts w:ascii="Effra" w:hAnsi="Effra" w:cs="Effra"/>
          <w:sz w:val="22"/>
          <w:szCs w:val="22"/>
        </w:rPr>
        <w:t>Sarah Jennings</w:t>
      </w:r>
      <w:r w:rsidR="00C73934">
        <w:rPr>
          <w:rFonts w:ascii="Effra" w:hAnsi="Effra" w:cs="Effra"/>
          <w:sz w:val="22"/>
          <w:szCs w:val="22"/>
        </w:rPr>
        <w:t xml:space="preserve"> </w:t>
      </w:r>
      <w:r w:rsidR="00E130AC">
        <w:rPr>
          <w:rFonts w:ascii="Effra" w:hAnsi="Effra" w:cs="Effra"/>
          <w:sz w:val="22"/>
          <w:szCs w:val="22"/>
        </w:rPr>
        <w:t>(Devon County Council)</w:t>
      </w:r>
      <w:r w:rsidR="00D31C0E" w:rsidRPr="00D31C0E">
        <w:rPr>
          <w:rFonts w:ascii="Effra" w:hAnsi="Effra" w:cs="Effra"/>
          <w:color w:val="000000" w:themeColor="text1"/>
          <w:sz w:val="22"/>
          <w:szCs w:val="22"/>
        </w:rPr>
        <w:t xml:space="preserve"> </w:t>
      </w:r>
    </w:p>
    <w:p w14:paraId="24477B1B" w14:textId="68B42443" w:rsidR="00614031" w:rsidRPr="00DF680B" w:rsidRDefault="00614031" w:rsidP="05B49B5B">
      <w:pPr>
        <w:rPr>
          <w:rFonts w:ascii="Effra" w:hAnsi="Effra" w:cs="Effra"/>
          <w:color w:val="000000" w:themeColor="text1"/>
          <w:sz w:val="22"/>
          <w:szCs w:val="22"/>
        </w:rPr>
      </w:pPr>
    </w:p>
    <w:p w14:paraId="418D2A33" w14:textId="77777777" w:rsidR="00104277" w:rsidRPr="00DF680B" w:rsidRDefault="00104277" w:rsidP="00104277">
      <w:pPr>
        <w:rPr>
          <w:rFonts w:ascii="Effra" w:hAnsi="Effra" w:cs="Effra"/>
          <w:color w:val="000000"/>
          <w:sz w:val="22"/>
          <w:szCs w:val="22"/>
        </w:rPr>
      </w:pPr>
    </w:p>
    <w:p w14:paraId="68C428C7" w14:textId="6B7968F9" w:rsidR="00785665" w:rsidRPr="00DF680B" w:rsidRDefault="621403B3" w:rsidP="05B49B5B">
      <w:pPr>
        <w:rPr>
          <w:rFonts w:ascii="Effra" w:hAnsi="Effra" w:cs="Effra"/>
          <w:b/>
          <w:bCs/>
          <w:color w:val="000000"/>
          <w:sz w:val="22"/>
          <w:szCs w:val="22"/>
        </w:rPr>
      </w:pPr>
      <w:r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 xml:space="preserve">Members of the </w:t>
      </w:r>
      <w:r w:rsidR="3AE67A86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 xml:space="preserve">public: </w:t>
      </w:r>
      <w:r w:rsidR="26385622" w:rsidRPr="00DF680B">
        <w:rPr>
          <w:rFonts w:ascii="Effra" w:hAnsi="Effra" w:cs="Effra"/>
          <w:color w:val="000000" w:themeColor="text1"/>
          <w:sz w:val="22"/>
          <w:szCs w:val="22"/>
        </w:rPr>
        <w:t>One</w:t>
      </w:r>
    </w:p>
    <w:p w14:paraId="485D4943" w14:textId="77777777" w:rsidR="002B20D5" w:rsidRPr="00DF680B" w:rsidRDefault="002B20D5">
      <w:pPr>
        <w:rPr>
          <w:rFonts w:ascii="Effra" w:hAnsi="Effra" w:cs="Effra"/>
          <w:color w:val="000000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1"/>
        <w:gridCol w:w="1072"/>
      </w:tblGrid>
      <w:tr w:rsidR="00F247E4" w:rsidRPr="00DF680B" w14:paraId="5047EA92" w14:textId="77777777" w:rsidTr="7C8D6BD6">
        <w:tc>
          <w:tcPr>
            <w:tcW w:w="9271" w:type="dxa"/>
            <w:shd w:val="clear" w:color="auto" w:fill="92D050"/>
          </w:tcPr>
          <w:p w14:paraId="3559B18D" w14:textId="6D7F9B1C" w:rsidR="00F247E4" w:rsidRPr="00DF680B" w:rsidRDefault="00AE7254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>ITEM 1</w:t>
            </w:r>
            <w:r w:rsidR="009071B5" w:rsidRPr="00DF680B">
              <w:rPr>
                <w:rFonts w:ascii="Effra" w:hAnsi="Effra" w:cs="Effra"/>
                <w:b/>
                <w:sz w:val="22"/>
                <w:szCs w:val="22"/>
              </w:rPr>
              <w:t xml:space="preserve"> </w:t>
            </w:r>
            <w:r w:rsidR="002F5C48" w:rsidRPr="00DF680B">
              <w:rPr>
                <w:rFonts w:ascii="Effra" w:hAnsi="Effra" w:cs="Effra"/>
                <w:b/>
                <w:sz w:val="22"/>
                <w:szCs w:val="22"/>
              </w:rPr>
              <w:t>Welcome and Introductions</w:t>
            </w:r>
          </w:p>
          <w:p w14:paraId="11341D27" w14:textId="5CFB7238" w:rsidR="00F247E4" w:rsidRPr="00DF680B" w:rsidRDefault="00F247E4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174F1792" w14:textId="1AC00A30" w:rsidR="00F247E4" w:rsidRPr="00DF680B" w:rsidRDefault="00AE7254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>By whom</w:t>
            </w:r>
          </w:p>
        </w:tc>
      </w:tr>
      <w:tr w:rsidR="00F247E4" w:rsidRPr="00DF680B" w14:paraId="177ACC47" w14:textId="77777777" w:rsidTr="7C8D6BD6">
        <w:tc>
          <w:tcPr>
            <w:tcW w:w="9271" w:type="dxa"/>
            <w:shd w:val="clear" w:color="auto" w:fill="auto"/>
          </w:tcPr>
          <w:p w14:paraId="50C4C2B8" w14:textId="0F8803B8" w:rsidR="007B3881" w:rsidRPr="00DF680B" w:rsidRDefault="612EDB37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1.</w:t>
            </w:r>
            <w:r w:rsidR="00215737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1</w:t>
            </w: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: </w:t>
            </w:r>
            <w:r w:rsidR="4BA33E48" w:rsidRPr="00DF680B">
              <w:rPr>
                <w:rFonts w:ascii="Effra" w:hAnsi="Effra" w:cs="Effra"/>
                <w:sz w:val="22"/>
                <w:szCs w:val="22"/>
              </w:rPr>
              <w:t xml:space="preserve">Welcome, introductions </w:t>
            </w:r>
            <w:r w:rsidR="00215737" w:rsidRPr="00DF680B">
              <w:rPr>
                <w:rFonts w:ascii="Effra" w:hAnsi="Effra" w:cs="Effra"/>
                <w:sz w:val="22"/>
                <w:szCs w:val="22"/>
              </w:rPr>
              <w:t>and</w:t>
            </w:r>
            <w:r w:rsidR="4BA33E48" w:rsidRPr="00DF680B">
              <w:rPr>
                <w:rFonts w:ascii="Effra" w:hAnsi="Effra" w:cs="Effra"/>
                <w:sz w:val="22"/>
                <w:szCs w:val="22"/>
              </w:rPr>
              <w:t xml:space="preserve"> apologies</w:t>
            </w:r>
            <w:r w:rsidR="00215737" w:rsidRPr="00DF680B">
              <w:rPr>
                <w:rFonts w:ascii="Effra" w:hAnsi="Effra" w:cs="Effra"/>
                <w:sz w:val="22"/>
                <w:szCs w:val="22"/>
              </w:rPr>
              <w:t xml:space="preserve"> were made, </w:t>
            </w:r>
            <w:r w:rsidR="10F2E597" w:rsidRPr="00DF680B">
              <w:rPr>
                <w:rFonts w:ascii="Effra" w:hAnsi="Effra" w:cs="Effra"/>
                <w:sz w:val="22"/>
                <w:szCs w:val="22"/>
              </w:rPr>
              <w:t xml:space="preserve">including welcoming </w:t>
            </w:r>
            <w:r w:rsidR="00C73934">
              <w:rPr>
                <w:rFonts w:ascii="Effra" w:hAnsi="Effra" w:cs="Effra"/>
                <w:sz w:val="22"/>
                <w:szCs w:val="22"/>
              </w:rPr>
              <w:t>a</w:t>
            </w:r>
            <w:r w:rsidR="10F2E597" w:rsidRPr="00DF680B">
              <w:rPr>
                <w:rFonts w:ascii="Effra" w:hAnsi="Effra" w:cs="Effra"/>
                <w:sz w:val="22"/>
                <w:szCs w:val="22"/>
              </w:rPr>
              <w:t xml:space="preserve"> member of the public </w:t>
            </w:r>
          </w:p>
          <w:p w14:paraId="7E76400B" w14:textId="77777777" w:rsidR="00104277" w:rsidRPr="00DF680B" w:rsidRDefault="00104277" w:rsidP="00104277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4BB4BDA0" w14:textId="0737C3A0" w:rsidR="00973B3B" w:rsidRPr="00DF680B" w:rsidRDefault="1AF6B9C6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1.</w:t>
            </w:r>
            <w:r w:rsidR="00215737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2</w:t>
            </w: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: 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Declarations of interest: </w:t>
            </w:r>
            <w:r w:rsidR="00215737" w:rsidRPr="00DF680B">
              <w:rPr>
                <w:rFonts w:ascii="Effra" w:hAnsi="Effra" w:cs="Effra"/>
                <w:sz w:val="22"/>
                <w:szCs w:val="22"/>
              </w:rPr>
              <w:t>none</w:t>
            </w:r>
          </w:p>
          <w:p w14:paraId="5122ECCC" w14:textId="0B2A01CD" w:rsidR="00973B3B" w:rsidRPr="00DF680B" w:rsidRDefault="00973B3B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3B9E548B" w14:textId="70806688" w:rsidR="00973B3B" w:rsidRPr="00DF680B" w:rsidRDefault="77FE96EF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1.</w:t>
            </w:r>
            <w:r w:rsidR="537CF0DB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3</w:t>
            </w: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: </w:t>
            </w:r>
            <w:r w:rsidR="48C4B236" w:rsidRPr="00DF680B">
              <w:rPr>
                <w:rFonts w:ascii="Effra" w:hAnsi="Effra" w:cs="Effra"/>
                <w:sz w:val="22"/>
                <w:szCs w:val="22"/>
              </w:rPr>
              <w:t>It was</w:t>
            </w:r>
            <w:r w:rsidR="6C28753A" w:rsidRPr="00DF680B">
              <w:rPr>
                <w:rFonts w:ascii="Effra" w:hAnsi="Effra" w:cs="Effra"/>
                <w:sz w:val="22"/>
                <w:szCs w:val="22"/>
              </w:rPr>
              <w:t xml:space="preserve"> agreed to </w:t>
            </w:r>
            <w:r w:rsidR="00D21C1B">
              <w:rPr>
                <w:rFonts w:ascii="Effra" w:hAnsi="Effra" w:cs="Effra"/>
                <w:sz w:val="22"/>
                <w:szCs w:val="22"/>
              </w:rPr>
              <w:t>bring forward</w:t>
            </w:r>
            <w:r w:rsidR="6C28753A" w:rsidRPr="00DF680B">
              <w:rPr>
                <w:rFonts w:ascii="Effra" w:hAnsi="Effra" w:cs="Effra"/>
                <w:sz w:val="22"/>
                <w:szCs w:val="22"/>
              </w:rPr>
              <w:t xml:space="preserve"> the co-option </w:t>
            </w:r>
            <w:r w:rsidR="00D21C1B">
              <w:rPr>
                <w:rFonts w:ascii="Effra" w:hAnsi="Effra" w:cs="Effra"/>
                <w:sz w:val="22"/>
                <w:szCs w:val="22"/>
              </w:rPr>
              <w:t>nomination/ discussion (</w:t>
            </w:r>
            <w:r w:rsidR="281724CF" w:rsidRPr="00DF680B">
              <w:rPr>
                <w:rFonts w:ascii="Effra" w:hAnsi="Effra" w:cs="Effra"/>
                <w:sz w:val="22"/>
                <w:szCs w:val="22"/>
              </w:rPr>
              <w:t>from agenda item 6.2 to 1.</w:t>
            </w:r>
            <w:r w:rsidR="0071321E">
              <w:rPr>
                <w:rFonts w:ascii="Effra" w:hAnsi="Effra" w:cs="Effra"/>
                <w:sz w:val="22"/>
                <w:szCs w:val="22"/>
              </w:rPr>
              <w:t>3</w:t>
            </w:r>
            <w:r w:rsidR="00D21C1B">
              <w:rPr>
                <w:rFonts w:ascii="Effra" w:hAnsi="Effra" w:cs="Effra"/>
                <w:sz w:val="22"/>
                <w:szCs w:val="22"/>
              </w:rPr>
              <w:t xml:space="preserve">) </w:t>
            </w:r>
            <w:r w:rsidR="281724CF" w:rsidRPr="00DF680B">
              <w:rPr>
                <w:rFonts w:ascii="Effra" w:hAnsi="Effra" w:cs="Effra"/>
                <w:sz w:val="22"/>
                <w:szCs w:val="22"/>
              </w:rPr>
              <w:t xml:space="preserve">and Paul </w:t>
            </w:r>
            <w:r w:rsidR="66BC0A00" w:rsidRPr="00DF680B">
              <w:rPr>
                <w:rFonts w:ascii="Effra" w:hAnsi="Effra" w:cs="Effra"/>
                <w:sz w:val="22"/>
                <w:szCs w:val="22"/>
              </w:rPr>
              <w:t xml:space="preserve">Spearing and Daniel </w:t>
            </w:r>
            <w:r w:rsidR="005F7396" w:rsidRPr="00DF680B">
              <w:rPr>
                <w:rFonts w:ascii="Effra" w:hAnsi="Effra" w:cs="Effra"/>
                <w:sz w:val="22"/>
                <w:szCs w:val="22"/>
              </w:rPr>
              <w:t>Lazar</w:t>
            </w:r>
            <w:r w:rsidR="66BC0A00" w:rsidRPr="00DF680B">
              <w:rPr>
                <w:rFonts w:ascii="Effra" w:hAnsi="Effra" w:cs="Effra"/>
                <w:sz w:val="22"/>
                <w:szCs w:val="22"/>
              </w:rPr>
              <w:t xml:space="preserve"> were both</w:t>
            </w:r>
            <w:r w:rsidR="7A492C5E" w:rsidRPr="00DF680B">
              <w:rPr>
                <w:rFonts w:ascii="Effra" w:hAnsi="Effra" w:cs="Effra"/>
                <w:sz w:val="22"/>
                <w:szCs w:val="22"/>
              </w:rPr>
              <w:t xml:space="preserve"> welcomed to the </w:t>
            </w:r>
            <w:r w:rsidR="0357BF46" w:rsidRPr="00DF680B">
              <w:rPr>
                <w:rFonts w:ascii="Effra" w:hAnsi="Effra" w:cs="Effra"/>
                <w:sz w:val="22"/>
                <w:szCs w:val="22"/>
              </w:rPr>
              <w:t xml:space="preserve">meeting </w:t>
            </w:r>
            <w:r w:rsidR="7A492C5E" w:rsidRPr="00DF680B">
              <w:rPr>
                <w:rFonts w:ascii="Effra" w:hAnsi="Effra" w:cs="Effra"/>
                <w:sz w:val="22"/>
                <w:szCs w:val="22"/>
              </w:rPr>
              <w:t>and</w:t>
            </w:r>
            <w:r w:rsidR="66BC0A00" w:rsidRPr="00DF680B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5E72B180" w:rsidRPr="00DF680B">
              <w:rPr>
                <w:rFonts w:ascii="Effra" w:hAnsi="Effra" w:cs="Effra"/>
                <w:sz w:val="22"/>
                <w:szCs w:val="22"/>
              </w:rPr>
              <w:t xml:space="preserve">asked to provide a </w:t>
            </w:r>
            <w:r w:rsidR="15FFD1D3" w:rsidRPr="00DF680B">
              <w:rPr>
                <w:rFonts w:ascii="Effra" w:hAnsi="Effra" w:cs="Effra"/>
                <w:sz w:val="22"/>
                <w:szCs w:val="22"/>
              </w:rPr>
              <w:t>brief synopsis of their experience / skills</w:t>
            </w:r>
            <w:r w:rsidR="00D21C1B">
              <w:rPr>
                <w:rFonts w:ascii="Effra" w:hAnsi="Effra" w:cs="Effra"/>
                <w:sz w:val="22"/>
                <w:szCs w:val="22"/>
              </w:rPr>
              <w:t xml:space="preserve">, </w:t>
            </w:r>
            <w:r w:rsidR="753ECB25" w:rsidRPr="00DF680B">
              <w:rPr>
                <w:rFonts w:ascii="Effra" w:hAnsi="Effra" w:cs="Effra"/>
                <w:sz w:val="22"/>
                <w:szCs w:val="22"/>
              </w:rPr>
              <w:t>relating</w:t>
            </w:r>
            <w:r w:rsidR="15FFD1D3" w:rsidRPr="00DF680B">
              <w:rPr>
                <w:rFonts w:ascii="Effra" w:hAnsi="Effra" w:cs="Effra"/>
                <w:sz w:val="22"/>
                <w:szCs w:val="22"/>
              </w:rPr>
              <w:t xml:space="preserve"> to the role of supporting the ‘C</w:t>
            </w:r>
            <w:r w:rsidR="65E4999D" w:rsidRPr="00DF680B">
              <w:rPr>
                <w:rFonts w:ascii="Effra" w:hAnsi="Effra" w:cs="Effra"/>
                <w:sz w:val="22"/>
                <w:szCs w:val="22"/>
              </w:rPr>
              <w:t>limate’ task and finish group</w:t>
            </w:r>
            <w:r w:rsidR="7A01D4DB" w:rsidRPr="00DF680B">
              <w:rPr>
                <w:rFonts w:ascii="Effra" w:hAnsi="Effra" w:cs="Effra"/>
                <w:sz w:val="22"/>
                <w:szCs w:val="22"/>
              </w:rPr>
              <w:t xml:space="preserve">. It was agreed that they both be co-opted as members for the duration of the </w:t>
            </w:r>
            <w:r w:rsidR="00F22C79" w:rsidRPr="00DF680B">
              <w:rPr>
                <w:rFonts w:ascii="Effra" w:hAnsi="Effra" w:cs="Effra"/>
                <w:sz w:val="22"/>
                <w:szCs w:val="22"/>
              </w:rPr>
              <w:t>project</w:t>
            </w:r>
            <w:r w:rsidR="00DF104D">
              <w:rPr>
                <w:rFonts w:ascii="Effra" w:hAnsi="Effra" w:cs="Effra"/>
                <w:sz w:val="22"/>
                <w:szCs w:val="22"/>
              </w:rPr>
              <w:t xml:space="preserve"> (expected to be 6-12 months)</w:t>
            </w:r>
            <w:r w:rsidR="00F22C79" w:rsidRPr="00DF680B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08DA745D" w14:textId="6FDD3691" w:rsidR="00973B3B" w:rsidRPr="00DF680B" w:rsidRDefault="00973B3B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38B47F57" w14:textId="08EA5B15" w:rsidR="008C261B" w:rsidRDefault="135A3DEA" w:rsidP="44853645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7C8D6BD6">
              <w:rPr>
                <w:rFonts w:ascii="Effra" w:hAnsi="Effra" w:cs="Effra"/>
                <w:b/>
                <w:bCs/>
                <w:sz w:val="22"/>
                <w:szCs w:val="22"/>
              </w:rPr>
              <w:t>1.4:</w:t>
            </w:r>
            <w:r w:rsidRPr="7C8D6BD6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78FC082D" w:rsidRPr="7C8D6BD6">
              <w:rPr>
                <w:rFonts w:ascii="Effra" w:hAnsi="Effra" w:cs="Effra"/>
                <w:sz w:val="22"/>
                <w:szCs w:val="22"/>
              </w:rPr>
              <w:t>The</w:t>
            </w:r>
            <w:r w:rsidR="78FC082D" w:rsidRPr="7C8D6BD6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="78FC082D" w:rsidRPr="7C8D6BD6">
              <w:rPr>
                <w:rFonts w:ascii="Effra" w:hAnsi="Effra" w:cs="Effra"/>
                <w:sz w:val="22"/>
                <w:szCs w:val="22"/>
              </w:rPr>
              <w:t>Special Appointee Process was outlined by TY</w:t>
            </w:r>
            <w:r w:rsidR="7F61F15E" w:rsidRPr="7C8D6BD6">
              <w:rPr>
                <w:rFonts w:ascii="Effra" w:hAnsi="Effra" w:cs="Effra"/>
                <w:sz w:val="22"/>
                <w:szCs w:val="22"/>
              </w:rPr>
              <w:t>. Bruce Payne has indicated that he is happy to continue in his role. In addition, it is intended to use the EDI workshop (</w:t>
            </w:r>
            <w:r w:rsidR="06C302A5" w:rsidRPr="7C8D6BD6">
              <w:rPr>
                <w:rFonts w:ascii="Effra" w:hAnsi="Effra" w:cs="Effra"/>
                <w:sz w:val="22"/>
                <w:szCs w:val="22"/>
              </w:rPr>
              <w:t>see item 5.1) as a springboard to recruit one or two new special appointees, to be the ad</w:t>
            </w:r>
            <w:r w:rsidR="76120072" w:rsidRPr="7C8D6BD6">
              <w:rPr>
                <w:rFonts w:ascii="Effra" w:hAnsi="Effra" w:cs="Effra"/>
                <w:sz w:val="22"/>
                <w:szCs w:val="22"/>
              </w:rPr>
              <w:t xml:space="preserve">vocates for this important topic area. </w:t>
            </w:r>
          </w:p>
          <w:p w14:paraId="0BCA7B82" w14:textId="77777777" w:rsidR="008C261B" w:rsidRDefault="008C261B" w:rsidP="44853645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7014948E" w14:textId="77777777" w:rsidR="008E78E5" w:rsidRDefault="008C261B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1.5 </w:t>
            </w:r>
            <w:r w:rsidR="001407B4" w:rsidRPr="00DF680B">
              <w:rPr>
                <w:rFonts w:ascii="Effra" w:hAnsi="Effra" w:cs="Effra"/>
                <w:sz w:val="22"/>
                <w:szCs w:val="22"/>
              </w:rPr>
              <w:t>The chairman reminded members that up-to-date</w:t>
            </w:r>
            <w:r w:rsidR="001407B4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="6B49FC1B" w:rsidRPr="00DF680B">
              <w:rPr>
                <w:rFonts w:ascii="Effra" w:hAnsi="Effra" w:cs="Effra"/>
                <w:sz w:val="22"/>
                <w:szCs w:val="22"/>
              </w:rPr>
              <w:t>Register of Interest forms are required for all members regardless of whether they have one for their own organisation</w:t>
            </w:r>
            <w:r w:rsidR="008E78E5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2653A712" w14:textId="77777777" w:rsidR="008E78E5" w:rsidRDefault="008E78E5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5758F9B2" w14:textId="4680253D" w:rsidR="00973B3B" w:rsidRPr="00DF680B" w:rsidRDefault="45A3ED44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7C8D6BD6">
              <w:rPr>
                <w:rFonts w:ascii="Effra" w:hAnsi="Effra" w:cs="Effra"/>
                <w:b/>
                <w:bCs/>
                <w:sz w:val="22"/>
                <w:szCs w:val="22"/>
              </w:rPr>
              <w:lastRenderedPageBreak/>
              <w:t>1.6:</w:t>
            </w:r>
            <w:r w:rsidRPr="7C8D6BD6">
              <w:rPr>
                <w:rFonts w:ascii="Effra" w:hAnsi="Effra" w:cs="Effra"/>
                <w:sz w:val="22"/>
                <w:szCs w:val="22"/>
              </w:rPr>
              <w:t xml:space="preserve"> The </w:t>
            </w:r>
            <w:r w:rsidR="6A85E6F5" w:rsidRPr="7C8D6BD6">
              <w:rPr>
                <w:rFonts w:ascii="Effra" w:hAnsi="Effra" w:cs="Effra"/>
                <w:sz w:val="22"/>
                <w:szCs w:val="22"/>
              </w:rPr>
              <w:t xml:space="preserve">four yearly </w:t>
            </w:r>
            <w:r w:rsidRPr="7C8D6BD6">
              <w:rPr>
                <w:rFonts w:ascii="Effra" w:hAnsi="Effra" w:cs="Effra"/>
                <w:sz w:val="22"/>
                <w:szCs w:val="22"/>
              </w:rPr>
              <w:t xml:space="preserve">process for the Partnership Management Group </w:t>
            </w:r>
            <w:r w:rsidR="6A85E6F5" w:rsidRPr="7C8D6BD6">
              <w:rPr>
                <w:rFonts w:ascii="Effra" w:hAnsi="Effra" w:cs="Effra"/>
                <w:sz w:val="22"/>
                <w:szCs w:val="22"/>
              </w:rPr>
              <w:t xml:space="preserve">membership was outlined in the meeting papers. </w:t>
            </w:r>
            <w:r w:rsidR="622908FC" w:rsidRPr="7C8D6BD6">
              <w:rPr>
                <w:rFonts w:ascii="Effra" w:hAnsi="Effra" w:cs="Effra"/>
                <w:sz w:val="22"/>
                <w:szCs w:val="22"/>
              </w:rPr>
              <w:t>Members agreed that the process was fit for purpose</w:t>
            </w:r>
            <w:r w:rsidR="03BAD8F3" w:rsidRPr="7C8D6BD6">
              <w:rPr>
                <w:rFonts w:ascii="Effra" w:hAnsi="Effra" w:cs="Effra"/>
                <w:sz w:val="22"/>
                <w:szCs w:val="22"/>
              </w:rPr>
              <w:t>. Nomination papers would therefore be sent out before Christmas</w:t>
            </w:r>
            <w:r w:rsidR="0674CE2F" w:rsidRPr="7C8D6BD6">
              <w:rPr>
                <w:rFonts w:ascii="Effra" w:hAnsi="Effra" w:cs="Effra"/>
                <w:sz w:val="22"/>
                <w:szCs w:val="22"/>
              </w:rPr>
              <w:t xml:space="preserve"> to the Partnership organisations</w:t>
            </w:r>
            <w:r w:rsidR="03BAD8F3" w:rsidRPr="7C8D6BD6">
              <w:rPr>
                <w:rFonts w:ascii="Effra" w:hAnsi="Effra" w:cs="Effra"/>
                <w:sz w:val="22"/>
                <w:szCs w:val="22"/>
              </w:rPr>
              <w:t xml:space="preserve">, for the </w:t>
            </w:r>
            <w:r w:rsidR="44868672" w:rsidRPr="7C8D6BD6">
              <w:rPr>
                <w:rFonts w:ascii="Effra" w:hAnsi="Effra" w:cs="Effra"/>
                <w:sz w:val="22"/>
                <w:szCs w:val="22"/>
              </w:rPr>
              <w:t xml:space="preserve">eight available </w:t>
            </w:r>
            <w:r w:rsidR="5B129588" w:rsidRPr="7C8D6BD6">
              <w:rPr>
                <w:rFonts w:ascii="Effra" w:hAnsi="Effra" w:cs="Effra"/>
                <w:sz w:val="22"/>
                <w:szCs w:val="22"/>
              </w:rPr>
              <w:t>nominations</w:t>
            </w:r>
            <w:r w:rsidR="135A3DEA" w:rsidRPr="7C8D6BD6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4E86138D" w14:textId="77777777" w:rsidR="009A7AC1" w:rsidRDefault="009A7AC1" w:rsidP="44853645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70D6CFF4" w14:textId="57C4C9DE" w:rsidR="00973B3B" w:rsidRPr="00DF680B" w:rsidRDefault="2FD1458F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1.</w:t>
            </w:r>
            <w:r w:rsidR="009A7AC1">
              <w:rPr>
                <w:rFonts w:ascii="Effra" w:hAnsi="Effra" w:cs="Effra"/>
                <w:b/>
                <w:bCs/>
                <w:sz w:val="22"/>
                <w:szCs w:val="22"/>
              </w:rPr>
              <w:t>7</w:t>
            </w: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: </w:t>
            </w:r>
            <w:r w:rsidRPr="00DF680B">
              <w:rPr>
                <w:rFonts w:ascii="Effra" w:hAnsi="Effra" w:cs="Effra"/>
                <w:sz w:val="22"/>
                <w:szCs w:val="22"/>
              </w:rPr>
              <w:t>T</w:t>
            </w:r>
            <w:r w:rsidR="00D365D3">
              <w:rPr>
                <w:rFonts w:ascii="Effra" w:hAnsi="Effra" w:cs="Effra"/>
                <w:sz w:val="22"/>
                <w:szCs w:val="22"/>
              </w:rPr>
              <w:t>Y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 discussed the revised Terms of </w:t>
            </w:r>
            <w:r w:rsidR="6E762AC0" w:rsidRPr="00DF680B">
              <w:rPr>
                <w:rFonts w:ascii="Effra" w:hAnsi="Effra" w:cs="Effra"/>
                <w:sz w:val="22"/>
                <w:szCs w:val="22"/>
              </w:rPr>
              <w:t>Reference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 resulting from</w:t>
            </w:r>
            <w:r w:rsidR="1BF0E4F0" w:rsidRPr="00DF680B">
              <w:rPr>
                <w:rFonts w:ascii="Effra" w:hAnsi="Effra" w:cs="Effra"/>
                <w:sz w:val="22"/>
                <w:szCs w:val="22"/>
              </w:rPr>
              <w:t xml:space="preserve"> the replacement of </w:t>
            </w:r>
            <w:r w:rsidR="6BBFF523" w:rsidRPr="00DF680B">
              <w:rPr>
                <w:rFonts w:ascii="Effra" w:hAnsi="Effra" w:cs="Effra"/>
                <w:sz w:val="22"/>
                <w:szCs w:val="22"/>
              </w:rPr>
              <w:t xml:space="preserve">the </w:t>
            </w:r>
            <w:r w:rsidR="00131A79">
              <w:rPr>
                <w:rFonts w:ascii="Effra" w:hAnsi="Effra" w:cs="Effra"/>
                <w:sz w:val="22"/>
                <w:szCs w:val="22"/>
              </w:rPr>
              <w:t>Somerset</w:t>
            </w:r>
            <w:r w:rsidR="1BF0E4F0" w:rsidRPr="00DF680B">
              <w:rPr>
                <w:rFonts w:ascii="Effra" w:hAnsi="Effra" w:cs="Effra"/>
                <w:sz w:val="22"/>
                <w:szCs w:val="22"/>
              </w:rPr>
              <w:t xml:space="preserve"> councils</w:t>
            </w:r>
            <w:r w:rsidR="09268071" w:rsidRPr="00DF680B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9268071" w:rsidRPr="00912E03">
              <w:rPr>
                <w:rFonts w:ascii="Effra" w:hAnsi="Effra" w:cs="Effra"/>
                <w:sz w:val="22"/>
                <w:szCs w:val="22"/>
              </w:rPr>
              <w:t xml:space="preserve">of </w:t>
            </w:r>
            <w:r w:rsidR="00131A79">
              <w:rPr>
                <w:rFonts w:ascii="Effra" w:hAnsi="Effra" w:cs="Effra"/>
                <w:sz w:val="22"/>
                <w:szCs w:val="22"/>
              </w:rPr>
              <w:t xml:space="preserve">Somerset County Council, </w:t>
            </w:r>
            <w:r w:rsidR="09268071" w:rsidRPr="00912E03">
              <w:rPr>
                <w:rFonts w:ascii="Effra" w:hAnsi="Effra" w:cs="Effra"/>
                <w:sz w:val="22"/>
                <w:szCs w:val="22"/>
              </w:rPr>
              <w:t>South Somerset</w:t>
            </w:r>
            <w:r w:rsidR="00131A79">
              <w:rPr>
                <w:rFonts w:ascii="Effra" w:hAnsi="Effra" w:cs="Effra"/>
                <w:sz w:val="22"/>
                <w:szCs w:val="22"/>
              </w:rPr>
              <w:t xml:space="preserve"> District Council</w:t>
            </w:r>
            <w:r w:rsidR="09268071" w:rsidRPr="00912E03">
              <w:rPr>
                <w:rFonts w:ascii="Effra" w:hAnsi="Effra" w:cs="Effra"/>
                <w:sz w:val="22"/>
                <w:szCs w:val="22"/>
              </w:rPr>
              <w:t xml:space="preserve"> and Somerset West &amp; Taunton</w:t>
            </w:r>
            <w:r w:rsidR="1BF0E4F0" w:rsidRPr="00DF680B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131A79">
              <w:rPr>
                <w:rFonts w:ascii="Effra" w:hAnsi="Effra" w:cs="Effra"/>
                <w:sz w:val="22"/>
                <w:szCs w:val="22"/>
              </w:rPr>
              <w:t xml:space="preserve">Council, </w:t>
            </w:r>
            <w:r w:rsidR="1BF0E4F0" w:rsidRPr="00DF680B">
              <w:rPr>
                <w:rFonts w:ascii="Effra" w:hAnsi="Effra" w:cs="Effra"/>
                <w:sz w:val="22"/>
                <w:szCs w:val="22"/>
              </w:rPr>
              <w:t xml:space="preserve">to </w:t>
            </w:r>
            <w:r w:rsidR="00131A79">
              <w:rPr>
                <w:rFonts w:ascii="Effra" w:hAnsi="Effra" w:cs="Effra"/>
                <w:sz w:val="22"/>
                <w:szCs w:val="22"/>
              </w:rPr>
              <w:t xml:space="preserve">instead </w:t>
            </w:r>
            <w:r w:rsidR="1BF0E4F0" w:rsidRPr="00DF680B">
              <w:rPr>
                <w:rFonts w:ascii="Effra" w:hAnsi="Effra" w:cs="Effra"/>
                <w:sz w:val="22"/>
                <w:szCs w:val="22"/>
              </w:rPr>
              <w:t>form a single Somerset Council</w:t>
            </w:r>
            <w:r w:rsidR="0019308C">
              <w:rPr>
                <w:rFonts w:ascii="Effra" w:hAnsi="Effra" w:cs="Effra"/>
                <w:sz w:val="22"/>
                <w:szCs w:val="22"/>
              </w:rPr>
              <w:t xml:space="preserve">, but </w:t>
            </w:r>
            <w:r w:rsidR="00E96868">
              <w:rPr>
                <w:rFonts w:ascii="Effra" w:hAnsi="Effra" w:cs="Effra"/>
                <w:sz w:val="22"/>
                <w:szCs w:val="22"/>
              </w:rPr>
              <w:t xml:space="preserve">there was no </w:t>
            </w:r>
            <w:r w:rsidR="00F72E67">
              <w:rPr>
                <w:rFonts w:ascii="Effra" w:hAnsi="Effra" w:cs="Effra"/>
                <w:sz w:val="22"/>
                <w:szCs w:val="22"/>
              </w:rPr>
              <w:t xml:space="preserve">change on balance </w:t>
            </w:r>
            <w:r w:rsidR="00131A79">
              <w:rPr>
                <w:rFonts w:ascii="Effra" w:hAnsi="Effra" w:cs="Effra"/>
                <w:sz w:val="22"/>
                <w:szCs w:val="22"/>
              </w:rPr>
              <w:t xml:space="preserve">of representation </w:t>
            </w:r>
            <w:r w:rsidR="007849A5">
              <w:rPr>
                <w:rFonts w:ascii="Effra" w:hAnsi="Effra" w:cs="Effra"/>
                <w:sz w:val="22"/>
                <w:szCs w:val="22"/>
              </w:rPr>
              <w:t>across</w:t>
            </w:r>
            <w:r w:rsidR="006D490D">
              <w:rPr>
                <w:rFonts w:ascii="Effra" w:hAnsi="Effra" w:cs="Effra"/>
                <w:sz w:val="22"/>
                <w:szCs w:val="22"/>
              </w:rPr>
              <w:t xml:space="preserve"> Devon </w:t>
            </w:r>
            <w:r w:rsidR="00C10F73">
              <w:rPr>
                <w:rFonts w:ascii="Effra" w:hAnsi="Effra" w:cs="Effra"/>
                <w:sz w:val="22"/>
                <w:szCs w:val="22"/>
              </w:rPr>
              <w:t>and Some</w:t>
            </w:r>
            <w:r w:rsidR="00407DCB">
              <w:rPr>
                <w:rFonts w:ascii="Effra" w:hAnsi="Effra" w:cs="Effra"/>
                <w:sz w:val="22"/>
                <w:szCs w:val="22"/>
              </w:rPr>
              <w:t>rset</w:t>
            </w:r>
            <w:r w:rsidR="008C3DA8">
              <w:rPr>
                <w:rFonts w:ascii="Effra" w:hAnsi="Effra" w:cs="Effra"/>
                <w:sz w:val="22"/>
                <w:szCs w:val="22"/>
              </w:rPr>
              <w:t xml:space="preserve">. An </w:t>
            </w:r>
            <w:r w:rsidR="008E15CC">
              <w:rPr>
                <w:rFonts w:ascii="Effra" w:hAnsi="Effra" w:cs="Effra"/>
                <w:sz w:val="22"/>
                <w:szCs w:val="22"/>
              </w:rPr>
              <w:t>amended</w:t>
            </w:r>
            <w:r w:rsidR="008C3DA8">
              <w:rPr>
                <w:rFonts w:ascii="Effra" w:hAnsi="Effra" w:cs="Effra"/>
                <w:sz w:val="22"/>
                <w:szCs w:val="22"/>
              </w:rPr>
              <w:t xml:space="preserve"> copy will be </w:t>
            </w:r>
            <w:r w:rsidR="008E15CC">
              <w:rPr>
                <w:rFonts w:ascii="Effra" w:hAnsi="Effra" w:cs="Effra"/>
                <w:sz w:val="22"/>
                <w:szCs w:val="22"/>
              </w:rPr>
              <w:t>circulated in due course.</w:t>
            </w:r>
          </w:p>
          <w:p w14:paraId="5AD35BDF" w14:textId="212BEC46" w:rsidR="00973B3B" w:rsidRPr="00DF680B" w:rsidRDefault="00973B3B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1ED5D0B3" w14:textId="77777777" w:rsidR="00F247E4" w:rsidRPr="00DF680B" w:rsidRDefault="00F247E4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BB4280A" w14:textId="77777777" w:rsidR="00B7311B" w:rsidRPr="00DF680B" w:rsidRDefault="00B7311B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2DC2AE8A" w14:textId="77777777" w:rsidR="00B7311B" w:rsidRPr="00DF680B" w:rsidRDefault="00B7311B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87BE4FE" w14:textId="77777777" w:rsidR="00B7311B" w:rsidRPr="00DF680B" w:rsidRDefault="00B7311B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40CD03E" w14:textId="77777777" w:rsidR="00B7311B" w:rsidRPr="00DF680B" w:rsidRDefault="00B7311B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1377651" w14:textId="77777777" w:rsidR="00B7311B" w:rsidRPr="00DF680B" w:rsidRDefault="00B7311B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F02DA66" w14:textId="77777777" w:rsidR="000244C2" w:rsidRPr="00DF680B" w:rsidRDefault="000244C2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2E36FD2" w14:textId="77777777" w:rsidR="000244C2" w:rsidRDefault="000244C2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E72026C" w14:textId="77777777" w:rsidR="008E15CC" w:rsidRDefault="008E15CC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29C669FC" w14:textId="77777777" w:rsidR="008E15CC" w:rsidRDefault="008E15CC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1F67BE26" w14:textId="77777777" w:rsidR="008E15CC" w:rsidRDefault="008E15CC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22E1482C" w14:textId="77777777" w:rsidR="008E15CC" w:rsidRDefault="008E15CC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3455E430" w14:textId="77777777" w:rsidR="00DF104D" w:rsidRDefault="00DF104D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746FE29" w14:textId="77777777" w:rsidR="00DF104D" w:rsidRDefault="00DF104D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4E220163" w14:textId="77777777" w:rsidR="008E15CC" w:rsidRDefault="008E15CC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>TY/HM</w:t>
            </w:r>
          </w:p>
          <w:p w14:paraId="4568AC82" w14:textId="77777777" w:rsidR="00012F09" w:rsidRDefault="00012F09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E12D0C7" w14:textId="77777777" w:rsidR="00012F09" w:rsidRDefault="00012F09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42B9F022" w14:textId="77777777" w:rsidR="00012F09" w:rsidRDefault="00012F09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1E6C3AD" w14:textId="77777777" w:rsidR="00012F09" w:rsidRDefault="00012F09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1460BF0" w14:textId="77777777" w:rsidR="00012F09" w:rsidRDefault="00012F09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820D4DF" w14:textId="77777777" w:rsidR="00012F09" w:rsidRDefault="00012F09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1D3D2B7B" w14:textId="77777777" w:rsidR="00012F09" w:rsidRDefault="00012F09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9784EFA" w14:textId="1F119D47" w:rsidR="00012F09" w:rsidRPr="00DF680B" w:rsidRDefault="00012F09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>HM/ TY</w:t>
            </w:r>
          </w:p>
        </w:tc>
      </w:tr>
      <w:tr w:rsidR="009071B5" w:rsidRPr="00DF680B" w14:paraId="1861C0CB" w14:textId="77777777" w:rsidTr="7C8D6BD6">
        <w:tc>
          <w:tcPr>
            <w:tcW w:w="9271" w:type="dxa"/>
            <w:shd w:val="clear" w:color="auto" w:fill="92D050"/>
          </w:tcPr>
          <w:p w14:paraId="67C0E04F" w14:textId="21258C12" w:rsidR="009071B5" w:rsidRPr="00DF680B" w:rsidRDefault="009071B5" w:rsidP="00104277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lastRenderedPageBreak/>
              <w:t xml:space="preserve">ITEM </w:t>
            </w:r>
            <w:proofErr w:type="gramStart"/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2  </w:t>
            </w:r>
            <w:r w:rsidR="00AE1314" w:rsidRPr="00DF680B">
              <w:rPr>
                <w:rFonts w:ascii="Effra" w:hAnsi="Effra" w:cs="Effra"/>
                <w:b/>
                <w:sz w:val="22"/>
                <w:szCs w:val="22"/>
              </w:rPr>
              <w:t>Quest</w:t>
            </w:r>
            <w:r w:rsidR="00C62180" w:rsidRPr="00DF680B">
              <w:rPr>
                <w:rFonts w:ascii="Effra" w:hAnsi="Effra" w:cs="Effra"/>
                <w:b/>
                <w:sz w:val="22"/>
                <w:szCs w:val="22"/>
              </w:rPr>
              <w:t>ions</w:t>
            </w:r>
            <w:proofErr w:type="gramEnd"/>
            <w:r w:rsidR="00C62180" w:rsidRPr="00DF680B">
              <w:rPr>
                <w:rFonts w:ascii="Effra" w:hAnsi="Effra" w:cs="Effra"/>
                <w:b/>
                <w:sz w:val="22"/>
                <w:szCs w:val="22"/>
              </w:rPr>
              <w:t xml:space="preserve"> fr</w:t>
            </w:r>
            <w:r w:rsidR="00215737" w:rsidRPr="00DF680B">
              <w:rPr>
                <w:rFonts w:ascii="Effra" w:hAnsi="Effra" w:cs="Effra"/>
                <w:b/>
                <w:sz w:val="22"/>
                <w:szCs w:val="22"/>
              </w:rPr>
              <w:t>o</w:t>
            </w:r>
            <w:r w:rsidR="00C62180" w:rsidRPr="00DF680B">
              <w:rPr>
                <w:rFonts w:ascii="Effra" w:hAnsi="Effra" w:cs="Effra"/>
                <w:b/>
                <w:sz w:val="22"/>
                <w:szCs w:val="22"/>
              </w:rPr>
              <w:t>m the public</w:t>
            </w:r>
          </w:p>
          <w:p w14:paraId="48F8B018" w14:textId="635FECA5" w:rsidR="009071B5" w:rsidRPr="00DF680B" w:rsidRDefault="009071B5" w:rsidP="00104277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78870F3" w14:textId="77777777" w:rsidR="009071B5" w:rsidRPr="00DF680B" w:rsidRDefault="009071B5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</w:tc>
      </w:tr>
      <w:tr w:rsidR="009071B5" w:rsidRPr="00DF680B" w14:paraId="1BA911BF" w14:textId="77777777" w:rsidTr="7C8D6BD6">
        <w:tc>
          <w:tcPr>
            <w:tcW w:w="9271" w:type="dxa"/>
            <w:shd w:val="clear" w:color="auto" w:fill="auto"/>
          </w:tcPr>
          <w:p w14:paraId="3016D5BD" w14:textId="490BCD4B" w:rsidR="009071B5" w:rsidRPr="00DF680B" w:rsidRDefault="16F86380" w:rsidP="00C62180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7C8D6BD6">
              <w:rPr>
                <w:rFonts w:ascii="Effra" w:hAnsi="Effra" w:cs="Effra"/>
                <w:sz w:val="22"/>
                <w:szCs w:val="22"/>
              </w:rPr>
              <w:t xml:space="preserve">2.1 The question was asked regarding who could be contacted at the Blackdown Hills National Landscape </w:t>
            </w:r>
            <w:r w:rsidR="701D1D97" w:rsidRPr="7C8D6BD6">
              <w:rPr>
                <w:rFonts w:ascii="Effra" w:hAnsi="Effra" w:cs="Effra"/>
                <w:sz w:val="22"/>
                <w:szCs w:val="22"/>
              </w:rPr>
              <w:t xml:space="preserve">for volunteering opportunities. </w:t>
            </w:r>
            <w:r w:rsidR="701D1D97" w:rsidRPr="7C8D6BD6">
              <w:rPr>
                <w:rFonts w:ascii="Effra" w:hAnsi="Effra" w:cs="Effra"/>
                <w:b/>
                <w:bCs/>
                <w:sz w:val="22"/>
                <w:szCs w:val="22"/>
              </w:rPr>
              <w:t>LT</w:t>
            </w:r>
            <w:r w:rsidR="701D1D97" w:rsidRPr="7C8D6BD6">
              <w:rPr>
                <w:rFonts w:ascii="Effra" w:hAnsi="Effra" w:cs="Effra"/>
                <w:sz w:val="22"/>
                <w:szCs w:val="22"/>
              </w:rPr>
              <w:t xml:space="preserve"> agreed to provide </w:t>
            </w:r>
            <w:r w:rsidR="0F626F6A" w:rsidRPr="7C8D6BD6">
              <w:rPr>
                <w:rFonts w:ascii="Effra" w:hAnsi="Effra" w:cs="Effra"/>
                <w:sz w:val="22"/>
                <w:szCs w:val="22"/>
              </w:rPr>
              <w:t xml:space="preserve">contact </w:t>
            </w:r>
            <w:r w:rsidR="701D1D97" w:rsidRPr="7C8D6BD6">
              <w:rPr>
                <w:rFonts w:ascii="Effra" w:hAnsi="Effra" w:cs="Effra"/>
                <w:sz w:val="22"/>
                <w:szCs w:val="22"/>
              </w:rPr>
              <w:t>details following the meeting</w:t>
            </w:r>
            <w:r w:rsidR="0B8B9829" w:rsidRPr="7C8D6BD6">
              <w:rPr>
                <w:rFonts w:ascii="Effra" w:hAnsi="Effra" w:cs="Effra"/>
                <w:sz w:val="22"/>
                <w:szCs w:val="22"/>
              </w:rPr>
              <w:t xml:space="preserve"> for the BHNL Volunteer Coordinator.</w:t>
            </w:r>
          </w:p>
        </w:tc>
        <w:tc>
          <w:tcPr>
            <w:tcW w:w="1072" w:type="dxa"/>
            <w:shd w:val="clear" w:color="auto" w:fill="auto"/>
          </w:tcPr>
          <w:p w14:paraId="5D8EEA78" w14:textId="77777777" w:rsidR="009071B5" w:rsidRPr="00DF680B" w:rsidRDefault="009071B5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7127F43" w14:textId="0917F258" w:rsidR="00973B3B" w:rsidRPr="00DF680B" w:rsidRDefault="7A153AA3" w:rsidP="44853645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LT</w:t>
            </w:r>
          </w:p>
        </w:tc>
      </w:tr>
      <w:tr w:rsidR="00DF368D" w:rsidRPr="00DF680B" w14:paraId="40D99B23" w14:textId="77777777" w:rsidTr="7C8D6BD6">
        <w:tc>
          <w:tcPr>
            <w:tcW w:w="9271" w:type="dxa"/>
            <w:shd w:val="clear" w:color="auto" w:fill="92D050"/>
          </w:tcPr>
          <w:p w14:paraId="56DF332E" w14:textId="1D9AC6D3" w:rsidR="00DF368D" w:rsidRPr="00DF680B" w:rsidRDefault="2DCF8C4B" w:rsidP="001B7A1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ITEM </w:t>
            </w:r>
            <w:proofErr w:type="gramStart"/>
            <w:r w:rsidR="3033E776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3</w:t>
            </w:r>
            <w:r w:rsidR="31E2A236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 </w:t>
            </w:r>
            <w:r w:rsidR="504A0BB3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Minutes</w:t>
            </w:r>
            <w:proofErr w:type="gramEnd"/>
            <w:r w:rsidR="504A0BB3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of the meeting held on </w:t>
            </w:r>
            <w:r w:rsidR="6E3636AA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2</w:t>
            </w:r>
            <w:r w:rsidR="470A7E7D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9</w:t>
            </w:r>
            <w:r w:rsidR="470A7E7D" w:rsidRPr="00DF680B">
              <w:rPr>
                <w:rFonts w:ascii="Effra" w:hAnsi="Effra" w:cs="Effra"/>
                <w:b/>
                <w:bCs/>
                <w:sz w:val="22"/>
                <w:szCs w:val="22"/>
                <w:vertAlign w:val="superscript"/>
              </w:rPr>
              <w:t>th</w:t>
            </w:r>
            <w:r w:rsidR="470A7E7D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June </w:t>
            </w:r>
            <w:r w:rsidR="6E3636AA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2023</w:t>
            </w:r>
            <w:r w:rsidR="0CD1F9BA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and any matters arising</w:t>
            </w:r>
          </w:p>
          <w:p w14:paraId="4BBB5390" w14:textId="4AAC5CE9" w:rsidR="00C82154" w:rsidRPr="00DF680B" w:rsidRDefault="00C82154" w:rsidP="001B7A1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6C818BB5" w14:textId="77777777" w:rsidR="00DF368D" w:rsidRPr="00DF680B" w:rsidRDefault="00DF368D" w:rsidP="001B7A1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DF368D" w:rsidRPr="00DF680B" w14:paraId="49619CE7" w14:textId="77777777" w:rsidTr="7C8D6BD6">
        <w:tc>
          <w:tcPr>
            <w:tcW w:w="9271" w:type="dxa"/>
            <w:shd w:val="clear" w:color="auto" w:fill="auto"/>
          </w:tcPr>
          <w:p w14:paraId="200E7FA4" w14:textId="459E43FC" w:rsidR="00A23A41" w:rsidRPr="00DF680B" w:rsidRDefault="00F56216" w:rsidP="00F56216">
            <w:pPr>
              <w:pStyle w:val="ListParagraph"/>
              <w:keepLines/>
              <w:ind w:left="0"/>
              <w:rPr>
                <w:rFonts w:ascii="Effra" w:hAnsi="Effra" w:cs="Effra"/>
                <w:bCs/>
                <w:sz w:val="22"/>
                <w:szCs w:val="22"/>
              </w:rPr>
            </w:pPr>
            <w:r w:rsidRPr="00DF680B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The minutes were agreed as a true record</w:t>
            </w:r>
            <w:r w:rsidR="00C81F9A" w:rsidRPr="00DF680B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72" w:type="dxa"/>
            <w:shd w:val="clear" w:color="auto" w:fill="auto"/>
          </w:tcPr>
          <w:p w14:paraId="0E5C9C17" w14:textId="77777777" w:rsidR="00A900E8" w:rsidRPr="00DF680B" w:rsidRDefault="00A900E8" w:rsidP="001B7A1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25BFC7D2" w14:textId="75696622" w:rsidR="00C81F9A" w:rsidRPr="00DF680B" w:rsidRDefault="00C81F9A" w:rsidP="001B7A1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A53452" w:rsidRPr="00DF680B" w14:paraId="5059DFD6" w14:textId="77777777" w:rsidTr="7C8D6BD6">
        <w:tc>
          <w:tcPr>
            <w:tcW w:w="9271" w:type="dxa"/>
            <w:shd w:val="clear" w:color="auto" w:fill="92D050"/>
          </w:tcPr>
          <w:p w14:paraId="47E42B7B" w14:textId="6E714352" w:rsidR="00A53452" w:rsidRPr="00DF680B" w:rsidRDefault="00A900E8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ITEM </w:t>
            </w:r>
            <w:r w:rsidR="002F5C48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4</w:t>
            </w:r>
            <w:r w:rsidR="003C3718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.1</w:t>
            </w:r>
            <w:r w:rsidR="00EA380C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  </w:t>
            </w:r>
            <w:r w:rsidR="007D0608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Presentation</w:t>
            </w:r>
            <w:r w:rsidR="00B078CA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: </w:t>
            </w:r>
            <w:r w:rsidR="00DE50A5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Update on the progress </w:t>
            </w:r>
            <w:r w:rsidR="00091B5D">
              <w:rPr>
                <w:rFonts w:ascii="Effra" w:hAnsi="Effra" w:cs="Effra"/>
                <w:b/>
                <w:bCs/>
                <w:sz w:val="22"/>
                <w:szCs w:val="22"/>
              </w:rPr>
              <w:t>with the Somerset</w:t>
            </w:r>
            <w:r w:rsidR="006967F6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and Devon</w:t>
            </w:r>
            <w:r w:rsidR="00B96438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Local Nature</w:t>
            </w:r>
            <w:r w:rsidR="00F80B93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Recovery Strategies</w:t>
            </w:r>
          </w:p>
          <w:p w14:paraId="1A460B1D" w14:textId="615D005F" w:rsidR="001F6FF2" w:rsidRPr="00DF680B" w:rsidRDefault="001F6FF2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C2524A4" w14:textId="77777777" w:rsidR="00A53452" w:rsidRPr="00DF680B" w:rsidRDefault="00A53452" w:rsidP="00A53452">
            <w:pPr>
              <w:rPr>
                <w:rFonts w:ascii="Effra" w:hAnsi="Effra" w:cs="Effra"/>
              </w:rPr>
            </w:pPr>
          </w:p>
          <w:p w14:paraId="07FB5789" w14:textId="77777777" w:rsidR="00A53452" w:rsidRPr="00DF680B" w:rsidRDefault="00A53452" w:rsidP="00A53452">
            <w:pPr>
              <w:rPr>
                <w:rFonts w:ascii="Effra" w:hAnsi="Effra" w:cs="Effra"/>
              </w:rPr>
            </w:pPr>
          </w:p>
        </w:tc>
      </w:tr>
      <w:tr w:rsidR="00A53452" w:rsidRPr="00DF680B" w14:paraId="481017C1" w14:textId="77777777" w:rsidTr="7C8D6BD6">
        <w:tc>
          <w:tcPr>
            <w:tcW w:w="9271" w:type="dxa"/>
          </w:tcPr>
          <w:p w14:paraId="26D0CDE1" w14:textId="1D79507B" w:rsidR="009A2323" w:rsidRPr="00DF680B" w:rsidRDefault="004F3C2C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Cs/>
                <w:sz w:val="22"/>
                <w:szCs w:val="22"/>
              </w:rPr>
              <w:t xml:space="preserve">Presentation </w:t>
            </w:r>
            <w:r w:rsidR="00D3365E" w:rsidRPr="00DF680B">
              <w:rPr>
                <w:rFonts w:ascii="Effra" w:hAnsi="Effra" w:cs="Effra"/>
                <w:bCs/>
                <w:sz w:val="22"/>
                <w:szCs w:val="22"/>
              </w:rPr>
              <w:t xml:space="preserve">by </w:t>
            </w:r>
            <w:r w:rsidR="00BC5AA4">
              <w:rPr>
                <w:rFonts w:ascii="Effra" w:hAnsi="Effra" w:cs="Effra"/>
                <w:bCs/>
                <w:sz w:val="22"/>
                <w:szCs w:val="22"/>
              </w:rPr>
              <w:t xml:space="preserve">Stephen </w:t>
            </w:r>
            <w:r w:rsidR="0031123D">
              <w:rPr>
                <w:rFonts w:ascii="Effra" w:hAnsi="Effra" w:cs="Effra"/>
                <w:bCs/>
                <w:sz w:val="22"/>
                <w:szCs w:val="22"/>
              </w:rPr>
              <w:t>Dury</w:t>
            </w:r>
            <w:r w:rsidR="00882828">
              <w:rPr>
                <w:rFonts w:ascii="Effra" w:hAnsi="Effra" w:cs="Effra"/>
                <w:bCs/>
                <w:sz w:val="22"/>
                <w:szCs w:val="22"/>
              </w:rPr>
              <w:t xml:space="preserve"> (Some</w:t>
            </w:r>
            <w:r w:rsidR="007E0786">
              <w:rPr>
                <w:rFonts w:ascii="Effra" w:hAnsi="Effra" w:cs="Effra"/>
                <w:bCs/>
                <w:sz w:val="22"/>
                <w:szCs w:val="22"/>
              </w:rPr>
              <w:t>rset Council</w:t>
            </w:r>
            <w:r w:rsidR="005D2747">
              <w:rPr>
                <w:rFonts w:ascii="Effra" w:hAnsi="Effra" w:cs="Effra"/>
                <w:bCs/>
                <w:sz w:val="22"/>
                <w:szCs w:val="22"/>
              </w:rPr>
              <w:t>) and Peter Chamberlain (Devon County Council</w:t>
            </w:r>
            <w:r w:rsidR="00642FC4">
              <w:rPr>
                <w:rFonts w:ascii="Effra" w:hAnsi="Effra" w:cs="Effra"/>
                <w:bCs/>
                <w:sz w:val="22"/>
                <w:szCs w:val="22"/>
              </w:rPr>
              <w:t>)</w:t>
            </w:r>
          </w:p>
          <w:p w14:paraId="77CF6D97" w14:textId="162DC732" w:rsidR="009A2323" w:rsidRPr="00DF680B" w:rsidRDefault="009A2323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1B05510D" w14:textId="517EC437" w:rsidR="009B4005" w:rsidRPr="009B4005" w:rsidRDefault="00EB0928" w:rsidP="009B4005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 xml:space="preserve">The presentations focused on </w:t>
            </w:r>
            <w:r w:rsidR="00873DF1">
              <w:rPr>
                <w:rFonts w:ascii="Effra" w:hAnsi="Effra" w:cs="Effra"/>
                <w:bCs/>
                <w:sz w:val="22"/>
                <w:szCs w:val="22"/>
              </w:rPr>
              <w:t xml:space="preserve">the work being done by </w:t>
            </w:r>
            <w:r w:rsidR="00BF65EB">
              <w:rPr>
                <w:rFonts w:ascii="Effra" w:hAnsi="Effra" w:cs="Effra"/>
                <w:bCs/>
                <w:sz w:val="22"/>
                <w:szCs w:val="22"/>
              </w:rPr>
              <w:t>Devon and Some</w:t>
            </w:r>
            <w:r w:rsidR="00272917">
              <w:rPr>
                <w:rFonts w:ascii="Effra" w:hAnsi="Effra" w:cs="Effra"/>
                <w:bCs/>
                <w:sz w:val="22"/>
                <w:szCs w:val="22"/>
              </w:rPr>
              <w:t>rset</w:t>
            </w:r>
            <w:r w:rsidR="000C3324">
              <w:rPr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272917">
              <w:rPr>
                <w:rFonts w:ascii="Effra" w:hAnsi="Effra" w:cs="Effra"/>
                <w:bCs/>
                <w:sz w:val="22"/>
                <w:szCs w:val="22"/>
              </w:rPr>
              <w:t xml:space="preserve">to deliver </w:t>
            </w:r>
            <w:r w:rsidR="003F0E8F">
              <w:rPr>
                <w:rFonts w:ascii="Effra" w:hAnsi="Effra" w:cs="Effra"/>
                <w:bCs/>
                <w:sz w:val="22"/>
                <w:szCs w:val="22"/>
              </w:rPr>
              <w:t>o</w:t>
            </w:r>
            <w:r w:rsidR="006E5C4D">
              <w:rPr>
                <w:rFonts w:ascii="Effra" w:hAnsi="Effra" w:cs="Effra"/>
                <w:bCs/>
                <w:sz w:val="22"/>
                <w:szCs w:val="22"/>
              </w:rPr>
              <w:t xml:space="preserve">n the </w:t>
            </w:r>
            <w:r w:rsidR="009B4005" w:rsidRPr="009B4005">
              <w:rPr>
                <w:rFonts w:ascii="Effra" w:hAnsi="Effra" w:cs="Effra"/>
                <w:bCs/>
                <w:sz w:val="22"/>
                <w:szCs w:val="22"/>
              </w:rPr>
              <w:t xml:space="preserve">major commitment </w:t>
            </w:r>
            <w:r w:rsidR="00E77A78">
              <w:rPr>
                <w:rFonts w:ascii="Effra" w:hAnsi="Effra" w:cs="Effra"/>
                <w:bCs/>
                <w:sz w:val="22"/>
                <w:szCs w:val="22"/>
              </w:rPr>
              <w:t xml:space="preserve">made </w:t>
            </w:r>
            <w:r w:rsidR="00CF3F63">
              <w:rPr>
                <w:rFonts w:ascii="Effra" w:hAnsi="Effra" w:cs="Effra"/>
                <w:bCs/>
                <w:sz w:val="22"/>
                <w:szCs w:val="22"/>
              </w:rPr>
              <w:t>in</w:t>
            </w:r>
            <w:r w:rsidR="009B4005" w:rsidRPr="009B4005">
              <w:rPr>
                <w:rFonts w:ascii="Effra" w:hAnsi="Effra" w:cs="Effra"/>
                <w:bCs/>
                <w:sz w:val="22"/>
                <w:szCs w:val="22"/>
              </w:rPr>
              <w:t xml:space="preserve"> the government's 25 Year Environment Plan and enacted by the Environment Act 2021, to create a single, national network of wildlife rich places across England</w:t>
            </w:r>
            <w:r w:rsidR="00707702">
              <w:rPr>
                <w:rFonts w:ascii="Effra" w:hAnsi="Effra" w:cs="Effra"/>
                <w:bCs/>
                <w:sz w:val="22"/>
                <w:szCs w:val="22"/>
              </w:rPr>
              <w:t xml:space="preserve">.  </w:t>
            </w:r>
            <w:r w:rsidR="00FE404F">
              <w:rPr>
                <w:rFonts w:ascii="Effra" w:hAnsi="Effra" w:cs="Effra"/>
                <w:bCs/>
                <w:sz w:val="22"/>
                <w:szCs w:val="22"/>
              </w:rPr>
              <w:t xml:space="preserve">Responsible Authorities will lead </w:t>
            </w:r>
            <w:r w:rsidR="0027275A">
              <w:rPr>
                <w:rFonts w:ascii="Effra" w:hAnsi="Effra" w:cs="Effra"/>
                <w:bCs/>
                <w:sz w:val="22"/>
                <w:szCs w:val="22"/>
              </w:rPr>
              <w:t>the</w:t>
            </w:r>
            <w:r w:rsidR="000E0EBE">
              <w:rPr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290960">
              <w:rPr>
                <w:rFonts w:ascii="Effra" w:hAnsi="Effra" w:cs="Effra"/>
                <w:bCs/>
                <w:sz w:val="22"/>
                <w:szCs w:val="22"/>
              </w:rPr>
              <w:t xml:space="preserve">Local </w:t>
            </w:r>
            <w:r w:rsidR="00A57833">
              <w:rPr>
                <w:rFonts w:ascii="Effra" w:hAnsi="Effra" w:cs="Effra"/>
                <w:bCs/>
                <w:sz w:val="22"/>
                <w:szCs w:val="22"/>
              </w:rPr>
              <w:t xml:space="preserve">Nature Recovery </w:t>
            </w:r>
            <w:r w:rsidR="00560693">
              <w:rPr>
                <w:rFonts w:ascii="Effra" w:hAnsi="Effra" w:cs="Effra"/>
                <w:bCs/>
                <w:sz w:val="22"/>
                <w:szCs w:val="22"/>
              </w:rPr>
              <w:t>Strateg</w:t>
            </w:r>
            <w:r w:rsidR="0027275A">
              <w:rPr>
                <w:rFonts w:ascii="Effra" w:hAnsi="Effra" w:cs="Effra"/>
                <w:bCs/>
                <w:sz w:val="22"/>
                <w:szCs w:val="22"/>
              </w:rPr>
              <w:t xml:space="preserve">y </w:t>
            </w:r>
            <w:r w:rsidR="00010B2B">
              <w:rPr>
                <w:rFonts w:ascii="Effra" w:hAnsi="Effra" w:cs="Effra"/>
                <w:bCs/>
                <w:sz w:val="22"/>
                <w:szCs w:val="22"/>
              </w:rPr>
              <w:t xml:space="preserve">(LNRS) </w:t>
            </w:r>
            <w:r w:rsidR="0027275A">
              <w:rPr>
                <w:rFonts w:ascii="Effra" w:hAnsi="Effra" w:cs="Effra"/>
                <w:bCs/>
                <w:sz w:val="22"/>
                <w:szCs w:val="22"/>
              </w:rPr>
              <w:t xml:space="preserve">process in each </w:t>
            </w:r>
            <w:r w:rsidR="006F5D3C">
              <w:rPr>
                <w:rFonts w:ascii="Effra" w:hAnsi="Effra" w:cs="Effra"/>
                <w:bCs/>
                <w:sz w:val="22"/>
                <w:szCs w:val="22"/>
              </w:rPr>
              <w:t>area</w:t>
            </w:r>
            <w:r w:rsidR="00937D99">
              <w:rPr>
                <w:rFonts w:ascii="Effra" w:hAnsi="Effra" w:cs="Effra"/>
                <w:bCs/>
                <w:sz w:val="22"/>
                <w:szCs w:val="22"/>
              </w:rPr>
              <w:t xml:space="preserve"> and will inv</w:t>
            </w:r>
            <w:r w:rsidR="009073AF">
              <w:rPr>
                <w:rFonts w:ascii="Effra" w:hAnsi="Effra" w:cs="Effra"/>
                <w:bCs/>
                <w:sz w:val="22"/>
                <w:szCs w:val="22"/>
              </w:rPr>
              <w:t xml:space="preserve">olve </w:t>
            </w:r>
            <w:r w:rsidR="00325A4C">
              <w:rPr>
                <w:rFonts w:ascii="Effra" w:hAnsi="Effra" w:cs="Effra"/>
                <w:bCs/>
                <w:sz w:val="22"/>
                <w:szCs w:val="22"/>
              </w:rPr>
              <w:t>workstream</w:t>
            </w:r>
            <w:r w:rsidR="00E31672">
              <w:rPr>
                <w:rFonts w:ascii="Effra" w:hAnsi="Effra" w:cs="Effra"/>
                <w:bCs/>
                <w:sz w:val="22"/>
                <w:szCs w:val="22"/>
              </w:rPr>
              <w:t>s</w:t>
            </w:r>
            <w:r w:rsidR="00325A4C">
              <w:rPr>
                <w:rFonts w:ascii="Effra" w:hAnsi="Effra" w:cs="Effra"/>
                <w:bCs/>
                <w:sz w:val="22"/>
                <w:szCs w:val="22"/>
              </w:rPr>
              <w:t xml:space="preserve"> such as </w:t>
            </w:r>
            <w:r w:rsidR="00095483">
              <w:rPr>
                <w:rFonts w:ascii="Effra" w:hAnsi="Effra" w:cs="Effra"/>
                <w:bCs/>
                <w:sz w:val="22"/>
                <w:szCs w:val="22"/>
              </w:rPr>
              <w:t>mapping areas of particular importance</w:t>
            </w:r>
            <w:r w:rsidR="00615DE0">
              <w:rPr>
                <w:rFonts w:ascii="Effra" w:hAnsi="Effra" w:cs="Effra"/>
                <w:bCs/>
                <w:sz w:val="22"/>
                <w:szCs w:val="22"/>
              </w:rPr>
              <w:t xml:space="preserve"> for biodiversit</w:t>
            </w:r>
            <w:r w:rsidR="00E06532">
              <w:rPr>
                <w:rFonts w:ascii="Effra" w:hAnsi="Effra" w:cs="Effra"/>
                <w:bCs/>
                <w:sz w:val="22"/>
                <w:szCs w:val="22"/>
              </w:rPr>
              <w:t>y</w:t>
            </w:r>
            <w:r w:rsidR="008B4C6C">
              <w:rPr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B012E9">
              <w:rPr>
                <w:rFonts w:ascii="Effra" w:hAnsi="Effra" w:cs="Effra"/>
                <w:bCs/>
                <w:sz w:val="22"/>
                <w:szCs w:val="22"/>
              </w:rPr>
              <w:t>(</w:t>
            </w:r>
            <w:r w:rsidR="008B4C6C">
              <w:rPr>
                <w:rFonts w:ascii="Effra" w:hAnsi="Effra" w:cs="Effra"/>
                <w:bCs/>
                <w:sz w:val="22"/>
                <w:szCs w:val="22"/>
              </w:rPr>
              <w:t xml:space="preserve">including </w:t>
            </w:r>
            <w:r w:rsidR="00B3682C">
              <w:rPr>
                <w:rFonts w:ascii="Effra" w:hAnsi="Effra" w:cs="Effra"/>
                <w:bCs/>
                <w:sz w:val="22"/>
                <w:szCs w:val="22"/>
              </w:rPr>
              <w:t>national and local sites</w:t>
            </w:r>
            <w:r w:rsidR="002D3E12">
              <w:rPr>
                <w:rFonts w:ascii="Effra" w:hAnsi="Effra" w:cs="Effra"/>
                <w:bCs/>
                <w:sz w:val="22"/>
                <w:szCs w:val="22"/>
              </w:rPr>
              <w:t xml:space="preserve"> and irre</w:t>
            </w:r>
            <w:r w:rsidR="00B26F23">
              <w:rPr>
                <w:rFonts w:ascii="Effra" w:hAnsi="Effra" w:cs="Effra"/>
                <w:bCs/>
                <w:sz w:val="22"/>
                <w:szCs w:val="22"/>
              </w:rPr>
              <w:t xml:space="preserve">placeable </w:t>
            </w:r>
            <w:r w:rsidR="00310697">
              <w:rPr>
                <w:rFonts w:ascii="Effra" w:hAnsi="Effra" w:cs="Effra"/>
                <w:bCs/>
                <w:sz w:val="22"/>
                <w:szCs w:val="22"/>
              </w:rPr>
              <w:t>habitats</w:t>
            </w:r>
            <w:r w:rsidR="00B012E9">
              <w:rPr>
                <w:rFonts w:ascii="Effra" w:hAnsi="Effra" w:cs="Effra"/>
                <w:bCs/>
                <w:sz w:val="22"/>
                <w:szCs w:val="22"/>
              </w:rPr>
              <w:t>),</w:t>
            </w:r>
            <w:r w:rsidR="004946D4">
              <w:rPr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86019F">
              <w:rPr>
                <w:rFonts w:ascii="Effra" w:hAnsi="Effra" w:cs="Effra"/>
                <w:bCs/>
                <w:sz w:val="22"/>
                <w:szCs w:val="22"/>
              </w:rPr>
              <w:t>mapping</w:t>
            </w:r>
            <w:r w:rsidR="004946D4">
              <w:rPr>
                <w:rFonts w:ascii="Effra" w:hAnsi="Effra" w:cs="Effra"/>
                <w:bCs/>
                <w:sz w:val="22"/>
                <w:szCs w:val="22"/>
              </w:rPr>
              <w:t xml:space="preserve"> where action has been </w:t>
            </w:r>
            <w:r w:rsidR="001A0E22">
              <w:rPr>
                <w:rFonts w:ascii="Effra" w:hAnsi="Effra" w:cs="Effra"/>
                <w:bCs/>
                <w:sz w:val="22"/>
                <w:szCs w:val="22"/>
              </w:rPr>
              <w:t>taken,</w:t>
            </w:r>
            <w:r w:rsidR="00F13998">
              <w:rPr>
                <w:rFonts w:ascii="Effra" w:hAnsi="Effra" w:cs="Effra"/>
                <w:bCs/>
                <w:sz w:val="22"/>
                <w:szCs w:val="22"/>
              </w:rPr>
              <w:t xml:space="preserve"> identifying </w:t>
            </w:r>
            <w:r w:rsidR="00401E49">
              <w:rPr>
                <w:rFonts w:ascii="Effra" w:hAnsi="Effra" w:cs="Effra"/>
                <w:bCs/>
                <w:sz w:val="22"/>
                <w:szCs w:val="22"/>
              </w:rPr>
              <w:t xml:space="preserve">opportunities for </w:t>
            </w:r>
            <w:r w:rsidR="005F2E3C">
              <w:rPr>
                <w:rFonts w:ascii="Effra" w:hAnsi="Effra" w:cs="Effra"/>
                <w:bCs/>
                <w:sz w:val="22"/>
                <w:szCs w:val="22"/>
              </w:rPr>
              <w:t>recovery</w:t>
            </w:r>
            <w:r w:rsidR="00B012E9">
              <w:rPr>
                <w:rFonts w:ascii="Effra" w:hAnsi="Effra" w:cs="Effra"/>
                <w:bCs/>
                <w:sz w:val="22"/>
                <w:szCs w:val="22"/>
              </w:rPr>
              <w:t xml:space="preserve"> and</w:t>
            </w:r>
            <w:r w:rsidR="00DC5D43">
              <w:rPr>
                <w:rFonts w:ascii="Effra" w:hAnsi="Effra" w:cs="Effra"/>
                <w:bCs/>
                <w:sz w:val="22"/>
                <w:szCs w:val="22"/>
              </w:rPr>
              <w:t xml:space="preserve"> mapping areas of </w:t>
            </w:r>
            <w:proofErr w:type="gramStart"/>
            <w:r w:rsidR="00DC5D43">
              <w:rPr>
                <w:rFonts w:ascii="Effra" w:hAnsi="Effra" w:cs="Effra"/>
                <w:bCs/>
                <w:sz w:val="22"/>
                <w:szCs w:val="22"/>
              </w:rPr>
              <w:t>importance</w:t>
            </w:r>
            <w:proofErr w:type="gramEnd"/>
            <w:r w:rsidR="0086019F">
              <w:rPr>
                <w:rFonts w:ascii="Effra" w:hAnsi="Effra" w:cs="Effra"/>
                <w:bCs/>
                <w:sz w:val="22"/>
                <w:szCs w:val="22"/>
              </w:rPr>
              <w:t xml:space="preserve"> and agreeing LNRS priorities.  </w:t>
            </w:r>
            <w:r w:rsidR="00E91E5A">
              <w:rPr>
                <w:rFonts w:ascii="Effra" w:hAnsi="Effra" w:cs="Effra"/>
                <w:bCs/>
                <w:sz w:val="22"/>
                <w:szCs w:val="22"/>
              </w:rPr>
              <w:t xml:space="preserve">This data will then be used to create </w:t>
            </w:r>
            <w:r w:rsidR="00C5149D">
              <w:rPr>
                <w:rFonts w:ascii="Effra" w:hAnsi="Effra" w:cs="Effra"/>
                <w:bCs/>
                <w:sz w:val="22"/>
                <w:szCs w:val="22"/>
              </w:rPr>
              <w:t xml:space="preserve">Local </w:t>
            </w:r>
            <w:r w:rsidR="00010B2B">
              <w:rPr>
                <w:rFonts w:ascii="Effra" w:hAnsi="Effra" w:cs="Effra"/>
                <w:bCs/>
                <w:sz w:val="22"/>
                <w:szCs w:val="22"/>
              </w:rPr>
              <w:t>H</w:t>
            </w:r>
            <w:r w:rsidR="00C5149D">
              <w:rPr>
                <w:rFonts w:ascii="Effra" w:hAnsi="Effra" w:cs="Effra"/>
                <w:bCs/>
                <w:sz w:val="22"/>
                <w:szCs w:val="22"/>
              </w:rPr>
              <w:t>abitat</w:t>
            </w:r>
            <w:r w:rsidR="005D4BF6">
              <w:rPr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960971">
              <w:rPr>
                <w:rFonts w:ascii="Effra" w:hAnsi="Effra" w:cs="Effra"/>
                <w:bCs/>
                <w:sz w:val="22"/>
                <w:szCs w:val="22"/>
              </w:rPr>
              <w:t>m</w:t>
            </w:r>
            <w:r w:rsidR="005D4BF6">
              <w:rPr>
                <w:rFonts w:ascii="Effra" w:hAnsi="Effra" w:cs="Effra"/>
                <w:bCs/>
                <w:sz w:val="22"/>
                <w:szCs w:val="22"/>
              </w:rPr>
              <w:t xml:space="preserve">aps, Statements of </w:t>
            </w:r>
            <w:r w:rsidR="001549F1">
              <w:rPr>
                <w:rFonts w:ascii="Effra" w:hAnsi="Effra" w:cs="Effra"/>
                <w:bCs/>
                <w:sz w:val="22"/>
                <w:szCs w:val="22"/>
              </w:rPr>
              <w:t>biodiversity p</w:t>
            </w:r>
            <w:r w:rsidR="00C03DB1">
              <w:rPr>
                <w:rFonts w:ascii="Effra" w:hAnsi="Effra" w:cs="Effra"/>
                <w:bCs/>
                <w:sz w:val="22"/>
                <w:szCs w:val="22"/>
              </w:rPr>
              <w:t>riorities</w:t>
            </w:r>
            <w:r w:rsidR="0003580D">
              <w:rPr>
                <w:rFonts w:ascii="Effra" w:hAnsi="Effra" w:cs="Effra"/>
                <w:bCs/>
                <w:sz w:val="22"/>
                <w:szCs w:val="22"/>
              </w:rPr>
              <w:t xml:space="preserve"> which will </w:t>
            </w:r>
            <w:r w:rsidR="001A0E22">
              <w:rPr>
                <w:rFonts w:ascii="Effra" w:hAnsi="Effra" w:cs="Effra"/>
                <w:bCs/>
                <w:sz w:val="22"/>
                <w:szCs w:val="22"/>
              </w:rPr>
              <w:t>form the Local Nature Recovery Strateg</w:t>
            </w:r>
            <w:r w:rsidR="002C7C90">
              <w:rPr>
                <w:rFonts w:ascii="Effra" w:hAnsi="Effra" w:cs="Effra"/>
                <w:bCs/>
                <w:sz w:val="22"/>
                <w:szCs w:val="22"/>
              </w:rPr>
              <w:t>ies</w:t>
            </w:r>
            <w:r w:rsidR="00451AAF">
              <w:rPr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F04C0E">
              <w:rPr>
                <w:rFonts w:ascii="Effra" w:hAnsi="Effra" w:cs="Effra"/>
                <w:bCs/>
                <w:sz w:val="22"/>
                <w:szCs w:val="22"/>
              </w:rPr>
              <w:t>which will be published in September 2024.</w:t>
            </w:r>
          </w:p>
          <w:p w14:paraId="2CA4FC47" w14:textId="768732D3" w:rsidR="00C87CEA" w:rsidRPr="00DF680B" w:rsidRDefault="00C87CEA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227938FE" w14:textId="7C09CDAF" w:rsidR="00E02375" w:rsidRPr="00DF680B" w:rsidRDefault="00643606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Cs/>
                <w:sz w:val="22"/>
                <w:szCs w:val="22"/>
              </w:rPr>
              <w:t>Questions and discussion ensued regarding engag</w:t>
            </w:r>
            <w:r w:rsidR="007C030B" w:rsidRPr="00DF680B">
              <w:rPr>
                <w:rFonts w:ascii="Effra" w:hAnsi="Effra" w:cs="Effra"/>
                <w:bCs/>
                <w:sz w:val="22"/>
                <w:szCs w:val="22"/>
              </w:rPr>
              <w:t>ement</w:t>
            </w:r>
            <w:r w:rsidRPr="00DF680B">
              <w:rPr>
                <w:rFonts w:ascii="Effra" w:hAnsi="Effra" w:cs="Effra"/>
                <w:bCs/>
                <w:sz w:val="22"/>
                <w:szCs w:val="22"/>
              </w:rPr>
              <w:t xml:space="preserve"> with key partners and </w:t>
            </w:r>
            <w:r w:rsidR="001829EE">
              <w:rPr>
                <w:rFonts w:ascii="Effra" w:hAnsi="Effra" w:cs="Effra"/>
                <w:bCs/>
                <w:sz w:val="22"/>
                <w:szCs w:val="22"/>
              </w:rPr>
              <w:t>experts</w:t>
            </w:r>
            <w:r w:rsidR="00196264">
              <w:rPr>
                <w:rFonts w:ascii="Effra" w:hAnsi="Effra" w:cs="Effra"/>
                <w:bCs/>
                <w:sz w:val="22"/>
                <w:szCs w:val="22"/>
              </w:rPr>
              <w:t xml:space="preserve"> and an invitation was extended for those who would like to be involved </w:t>
            </w:r>
            <w:r w:rsidR="00B82F45">
              <w:rPr>
                <w:rFonts w:ascii="Effra" w:hAnsi="Effra" w:cs="Effra"/>
                <w:bCs/>
                <w:sz w:val="22"/>
                <w:szCs w:val="22"/>
              </w:rPr>
              <w:t>in workshops / discussions</w:t>
            </w:r>
            <w:r w:rsidR="00AC2E84">
              <w:rPr>
                <w:rFonts w:ascii="Effra" w:hAnsi="Effra" w:cs="Effra"/>
                <w:bCs/>
                <w:sz w:val="22"/>
                <w:szCs w:val="22"/>
              </w:rPr>
              <w:t xml:space="preserve"> around </w:t>
            </w:r>
            <w:proofErr w:type="gramStart"/>
            <w:r w:rsidR="00AC2E84">
              <w:rPr>
                <w:rFonts w:ascii="Effra" w:hAnsi="Effra" w:cs="Effra"/>
                <w:bCs/>
                <w:sz w:val="22"/>
                <w:szCs w:val="22"/>
              </w:rPr>
              <w:t>particular species</w:t>
            </w:r>
            <w:proofErr w:type="gramEnd"/>
            <w:r w:rsidR="007773E5">
              <w:rPr>
                <w:rFonts w:ascii="Effra" w:hAnsi="Effra" w:cs="Effra"/>
                <w:bCs/>
                <w:sz w:val="22"/>
                <w:szCs w:val="22"/>
              </w:rPr>
              <w:t>, habitats</w:t>
            </w:r>
            <w:r w:rsidR="00D426EE">
              <w:rPr>
                <w:rFonts w:ascii="Effra" w:hAnsi="Effra" w:cs="Effra"/>
                <w:bCs/>
                <w:sz w:val="22"/>
                <w:szCs w:val="22"/>
              </w:rPr>
              <w:t xml:space="preserve">, nature-based solutions or delivery </w:t>
            </w:r>
            <w:r w:rsidR="0058035B">
              <w:rPr>
                <w:rFonts w:ascii="Effra" w:hAnsi="Effra" w:cs="Effra"/>
                <w:bCs/>
                <w:sz w:val="22"/>
                <w:szCs w:val="22"/>
              </w:rPr>
              <w:t>sectors.</w:t>
            </w:r>
            <w:r w:rsidR="001D5822">
              <w:rPr>
                <w:rFonts w:ascii="Effra" w:hAnsi="Effra" w:cs="Effra"/>
                <w:bCs/>
                <w:sz w:val="22"/>
                <w:szCs w:val="22"/>
              </w:rPr>
              <w:t xml:space="preserve"> </w:t>
            </w:r>
          </w:p>
          <w:p w14:paraId="5FC34762" w14:textId="77777777" w:rsidR="00E02375" w:rsidRPr="00DF680B" w:rsidRDefault="00E02375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2F742E93" w14:textId="3C6F6AC8" w:rsidR="00EA24F9" w:rsidRPr="006F5D3C" w:rsidRDefault="00E02375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Cs/>
                <w:sz w:val="22"/>
                <w:szCs w:val="22"/>
              </w:rPr>
              <w:t xml:space="preserve">The chairman </w:t>
            </w:r>
            <w:r w:rsidR="001F0870">
              <w:rPr>
                <w:rFonts w:ascii="Effra" w:hAnsi="Effra" w:cs="Effra"/>
                <w:bCs/>
                <w:sz w:val="22"/>
                <w:szCs w:val="22"/>
              </w:rPr>
              <w:t xml:space="preserve">thanked the </w:t>
            </w:r>
            <w:r w:rsidR="0096358C">
              <w:rPr>
                <w:rFonts w:ascii="Effra" w:hAnsi="Effra" w:cs="Effra"/>
                <w:bCs/>
                <w:sz w:val="22"/>
                <w:szCs w:val="22"/>
              </w:rPr>
              <w:t xml:space="preserve">presenters and encouraged </w:t>
            </w:r>
            <w:r w:rsidR="0058035B">
              <w:rPr>
                <w:rFonts w:ascii="Effra" w:hAnsi="Effra" w:cs="Effra"/>
                <w:bCs/>
                <w:sz w:val="22"/>
                <w:szCs w:val="22"/>
              </w:rPr>
              <w:t xml:space="preserve">participants to </w:t>
            </w:r>
            <w:r w:rsidR="006B029B">
              <w:rPr>
                <w:rFonts w:ascii="Effra" w:hAnsi="Effra" w:cs="Effra"/>
                <w:bCs/>
                <w:sz w:val="22"/>
                <w:szCs w:val="22"/>
              </w:rPr>
              <w:t xml:space="preserve">take up the </w:t>
            </w:r>
            <w:r w:rsidR="003A4F1E">
              <w:rPr>
                <w:rFonts w:ascii="Effra" w:hAnsi="Effra" w:cs="Effra"/>
                <w:bCs/>
                <w:sz w:val="22"/>
                <w:szCs w:val="22"/>
              </w:rPr>
              <w:t>opportunity</w:t>
            </w:r>
            <w:r w:rsidR="006B029B">
              <w:rPr>
                <w:rFonts w:ascii="Effra" w:hAnsi="Effra" w:cs="Effra"/>
                <w:bCs/>
                <w:sz w:val="22"/>
                <w:szCs w:val="22"/>
              </w:rPr>
              <w:t xml:space="preserve"> to get involved by contacting </w:t>
            </w:r>
            <w:hyperlink r:id="rId13" w:history="1">
              <w:r w:rsidR="003A4F1E" w:rsidRPr="0062066F">
                <w:rPr>
                  <w:rStyle w:val="Hyperlink"/>
                  <w:rFonts w:ascii="Effra" w:hAnsi="Effra" w:cs="Effra"/>
                  <w:bCs/>
                  <w:sz w:val="22"/>
                  <w:szCs w:val="22"/>
                </w:rPr>
                <w:t>Beth.Bird@devon.gov.uk</w:t>
              </w:r>
            </w:hyperlink>
            <w:r w:rsidR="006F5D3C">
              <w:rPr>
                <w:rStyle w:val="Hyperlink"/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6F5D3C" w:rsidRPr="006F5D3C">
              <w:rPr>
                <w:rStyle w:val="Hyperlink"/>
                <w:rFonts w:ascii="Effra" w:hAnsi="Effra" w:cs="Effra"/>
                <w:bCs/>
                <w:color w:val="auto"/>
                <w:sz w:val="22"/>
                <w:szCs w:val="22"/>
              </w:rPr>
              <w:t xml:space="preserve">(Devon) or </w:t>
            </w:r>
            <w:hyperlink r:id="rId14" w:history="1">
              <w:r w:rsidR="00590ABC" w:rsidRPr="00347D4B">
                <w:rPr>
                  <w:rStyle w:val="Hyperlink"/>
                  <w:rFonts w:ascii="Effra" w:hAnsi="Effra" w:cs="Effra"/>
                  <w:bCs/>
                  <w:sz w:val="22"/>
                  <w:szCs w:val="22"/>
                </w:rPr>
                <w:t>steve.dury@somerset.gov.uk</w:t>
              </w:r>
            </w:hyperlink>
            <w:r w:rsidR="00590ABC">
              <w:rPr>
                <w:rStyle w:val="Hyperlink"/>
                <w:rFonts w:ascii="Effra" w:hAnsi="Effra" w:cs="Effra"/>
                <w:bCs/>
                <w:color w:val="auto"/>
                <w:sz w:val="22"/>
                <w:szCs w:val="22"/>
              </w:rPr>
              <w:t xml:space="preserve"> (Somerset).</w:t>
            </w:r>
          </w:p>
          <w:p w14:paraId="53CDE349" w14:textId="77777777" w:rsidR="003A4F1E" w:rsidRPr="00DF680B" w:rsidRDefault="003A4F1E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34A8D3EB" w14:textId="7CBC975B" w:rsidR="002654FF" w:rsidRPr="00DF680B" w:rsidRDefault="00B82635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Action: </w:t>
            </w:r>
            <w:r w:rsidR="00AF29A3" w:rsidRPr="00DF680B">
              <w:rPr>
                <w:rFonts w:ascii="Effra" w:hAnsi="Effra" w:cs="Effra"/>
                <w:b/>
                <w:sz w:val="22"/>
                <w:szCs w:val="22"/>
              </w:rPr>
              <w:t>Copy of the presentation</w:t>
            </w:r>
            <w:r w:rsidR="00FE1E15">
              <w:rPr>
                <w:rFonts w:ascii="Effra" w:hAnsi="Effra" w:cs="Effra"/>
                <w:b/>
                <w:sz w:val="22"/>
                <w:szCs w:val="22"/>
              </w:rPr>
              <w:t>s</w:t>
            </w:r>
            <w:r w:rsidR="00AF29A3" w:rsidRPr="00DF680B">
              <w:rPr>
                <w:rFonts w:ascii="Effra" w:hAnsi="Effra" w:cs="Effra"/>
                <w:b/>
                <w:sz w:val="22"/>
                <w:szCs w:val="22"/>
              </w:rPr>
              <w:t xml:space="preserve"> </w:t>
            </w:r>
            <w:r w:rsidR="00C87CEA" w:rsidRPr="00DF680B">
              <w:rPr>
                <w:rFonts w:ascii="Effra" w:hAnsi="Effra" w:cs="Effra"/>
                <w:b/>
                <w:sz w:val="22"/>
                <w:szCs w:val="22"/>
              </w:rPr>
              <w:t>to be circulated</w:t>
            </w:r>
            <w:r w:rsidR="00F033E3" w:rsidRPr="00DF680B">
              <w:rPr>
                <w:rFonts w:ascii="Effra" w:hAnsi="Effra" w:cs="Effra"/>
                <w:b/>
                <w:sz w:val="22"/>
                <w:szCs w:val="22"/>
              </w:rPr>
              <w:t xml:space="preserve"> with the meeting minutes</w:t>
            </w:r>
            <w:r w:rsidR="004A3DAA" w:rsidRPr="00DF680B">
              <w:rPr>
                <w:rFonts w:ascii="Effra" w:hAnsi="Effra" w:cs="Effra"/>
                <w:b/>
                <w:sz w:val="22"/>
                <w:szCs w:val="22"/>
              </w:rPr>
              <w:t>.</w:t>
            </w:r>
          </w:p>
          <w:p w14:paraId="20A536B3" w14:textId="66AFD313" w:rsidR="0058132B" w:rsidRPr="00DF680B" w:rsidRDefault="0058132B" w:rsidP="002654FF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D302732" w14:textId="77777777" w:rsidR="00A53452" w:rsidRPr="00DF680B" w:rsidRDefault="00A53452" w:rsidP="00A53452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711B54FC" w14:textId="6F8CEA23" w:rsidR="009071B5" w:rsidRPr="00DF680B" w:rsidRDefault="009071B5" w:rsidP="00A53452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54F5AA23" w14:textId="77777777" w:rsidR="009071B5" w:rsidRPr="00DF680B" w:rsidRDefault="009071B5" w:rsidP="00A53452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4E9758DE" w14:textId="77777777" w:rsidR="00A4680E" w:rsidRDefault="00A4680E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EAA2DDA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A4221F1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103D0D7A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158718A7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1F96CB4F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2E299CA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5024E59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8C072D0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7406FE0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8999963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2D5AE92A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9143C53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90B8715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2C1B64E1" w14:textId="2200010C" w:rsidR="7C8D6BD6" w:rsidRDefault="7C8D6BD6" w:rsidP="7C8D6BD6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9489401" w14:textId="6C41E2C6" w:rsidR="7C8D6BD6" w:rsidRDefault="7C8D6BD6" w:rsidP="7C8D6BD6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29F07C69" w14:textId="4BB18821" w:rsidR="7C8D6BD6" w:rsidRDefault="7C8D6BD6" w:rsidP="7C8D6BD6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77F8D2D0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184A1CA1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0BBF619A" w14:textId="1EE97A38" w:rsidR="00FE1E15" w:rsidRPr="00DF680B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t>HM</w:t>
            </w:r>
          </w:p>
        </w:tc>
      </w:tr>
      <w:tr w:rsidR="0076621B" w:rsidRPr="00DF680B" w14:paraId="1097CA01" w14:textId="77777777" w:rsidTr="7C8D6BD6">
        <w:tc>
          <w:tcPr>
            <w:tcW w:w="9271" w:type="dxa"/>
            <w:shd w:val="clear" w:color="auto" w:fill="92D050"/>
          </w:tcPr>
          <w:p w14:paraId="0C78653C" w14:textId="194020AB" w:rsidR="0076621B" w:rsidRPr="00DF680B" w:rsidRDefault="003941BE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ITEM 4.2.  Presentation</w:t>
            </w:r>
            <w:r w:rsidR="00550662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="002A5BE7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and Discussion</w:t>
            </w:r>
            <w:r w:rsidR="00550662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: </w:t>
            </w:r>
            <w:r w:rsidR="009905EE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Blackdown Hills National Landscape </w:t>
            </w:r>
            <w:r w:rsidR="002A5BE7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Management Plan Review </w:t>
            </w:r>
            <w:r w:rsidR="00D37E52">
              <w:rPr>
                <w:rFonts w:ascii="Effra" w:hAnsi="Effra" w:cs="Effra"/>
                <w:b/>
                <w:bCs/>
                <w:sz w:val="22"/>
                <w:szCs w:val="22"/>
              </w:rPr>
              <w:t>– progress and discussion on key points.</w:t>
            </w:r>
          </w:p>
          <w:p w14:paraId="7F38317C" w14:textId="2D2C02E9" w:rsidR="003941BE" w:rsidRPr="00DF680B" w:rsidRDefault="003941BE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29CF4BB3" w14:textId="77777777" w:rsidR="0076621B" w:rsidRPr="00DF680B" w:rsidRDefault="0076621B" w:rsidP="00A53452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</w:tc>
      </w:tr>
      <w:tr w:rsidR="00CC6D2C" w:rsidRPr="00DF680B" w14:paraId="584C6069" w14:textId="77777777" w:rsidTr="7C8D6BD6">
        <w:tc>
          <w:tcPr>
            <w:tcW w:w="9271" w:type="dxa"/>
            <w:shd w:val="clear" w:color="auto" w:fill="auto"/>
          </w:tcPr>
          <w:p w14:paraId="4E92108B" w14:textId="77777777" w:rsidR="00593E7C" w:rsidRDefault="00B87926" w:rsidP="002A5BE7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306A40">
              <w:rPr>
                <w:rFonts w:ascii="Effra" w:hAnsi="Effra" w:cs="Effra"/>
                <w:b/>
                <w:bCs/>
                <w:sz w:val="22"/>
                <w:szCs w:val="22"/>
              </w:rPr>
              <w:t>LT</w:t>
            </w:r>
            <w:r w:rsidR="002019FC" w:rsidRPr="00B87926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2019FC">
              <w:rPr>
                <w:rFonts w:ascii="Effra" w:hAnsi="Effra" w:cs="Effra"/>
                <w:sz w:val="22"/>
                <w:szCs w:val="22"/>
              </w:rPr>
              <w:t>summarised that work is underway</w:t>
            </w:r>
            <w:r w:rsidR="00682122">
              <w:rPr>
                <w:rFonts w:ascii="Effra" w:hAnsi="Effra" w:cs="Effra"/>
                <w:sz w:val="22"/>
                <w:szCs w:val="22"/>
              </w:rPr>
              <w:t xml:space="preserve"> on gathering evidence </w:t>
            </w:r>
            <w:r w:rsidR="006E2063">
              <w:rPr>
                <w:rFonts w:ascii="Effra" w:hAnsi="Effra" w:cs="Effra"/>
                <w:sz w:val="22"/>
                <w:szCs w:val="22"/>
              </w:rPr>
              <w:t>and establishing the scope of the review</w:t>
            </w:r>
            <w:r w:rsidR="009C5229">
              <w:rPr>
                <w:rFonts w:ascii="Effra" w:hAnsi="Effra" w:cs="Effra"/>
                <w:sz w:val="22"/>
                <w:szCs w:val="22"/>
              </w:rPr>
              <w:t xml:space="preserve"> and that we were awaiting the commissioned review by </w:t>
            </w:r>
            <w:proofErr w:type="spellStart"/>
            <w:r w:rsidR="00833AF7">
              <w:rPr>
                <w:rFonts w:ascii="Effra" w:hAnsi="Effra" w:cs="Effra"/>
                <w:sz w:val="22"/>
                <w:szCs w:val="22"/>
              </w:rPr>
              <w:t>Craggatak</w:t>
            </w:r>
            <w:proofErr w:type="spellEnd"/>
            <w:r w:rsidR="00833AF7">
              <w:rPr>
                <w:rFonts w:ascii="Effra" w:hAnsi="Effra" w:cs="Effra"/>
                <w:sz w:val="22"/>
                <w:szCs w:val="22"/>
              </w:rPr>
              <w:t xml:space="preserve"> Consulting to </w:t>
            </w:r>
            <w:r w:rsidR="00D2615E">
              <w:rPr>
                <w:rFonts w:ascii="Effra" w:hAnsi="Effra" w:cs="Effra"/>
                <w:sz w:val="22"/>
                <w:szCs w:val="22"/>
              </w:rPr>
              <w:t>compile</w:t>
            </w:r>
            <w:r w:rsidR="00833AF7">
              <w:rPr>
                <w:rFonts w:ascii="Effra" w:hAnsi="Effra" w:cs="Effra"/>
                <w:sz w:val="22"/>
                <w:szCs w:val="22"/>
              </w:rPr>
              <w:t xml:space="preserve"> a State of the AONB report</w:t>
            </w:r>
            <w:r w:rsidR="00D2615E">
              <w:rPr>
                <w:rFonts w:ascii="Effra" w:hAnsi="Effra" w:cs="Effra"/>
                <w:sz w:val="22"/>
                <w:szCs w:val="22"/>
              </w:rPr>
              <w:t xml:space="preserve">. </w:t>
            </w:r>
            <w:r w:rsidR="009C5229" w:rsidRPr="00B87926">
              <w:rPr>
                <w:rFonts w:ascii="Effra" w:hAnsi="Effra" w:cs="Effra"/>
                <w:sz w:val="22"/>
                <w:szCs w:val="22"/>
              </w:rPr>
              <w:t xml:space="preserve"> LT</w:t>
            </w:r>
            <w:r w:rsidR="00D2615E" w:rsidRPr="00DB47AF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Pr="00B87926">
              <w:rPr>
                <w:rFonts w:ascii="Effra" w:hAnsi="Effra" w:cs="Effra"/>
                <w:sz w:val="22"/>
                <w:szCs w:val="22"/>
              </w:rPr>
              <w:t>also</w:t>
            </w:r>
            <w:r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="005F526F">
              <w:rPr>
                <w:rFonts w:ascii="Effra" w:hAnsi="Effra" w:cs="Effra"/>
                <w:sz w:val="22"/>
                <w:szCs w:val="22"/>
              </w:rPr>
              <w:t>discussed the</w:t>
            </w:r>
            <w:r w:rsidR="00BC4922">
              <w:rPr>
                <w:rFonts w:ascii="Effra" w:hAnsi="Effra" w:cs="Effra"/>
                <w:sz w:val="22"/>
                <w:szCs w:val="22"/>
              </w:rPr>
              <w:t xml:space="preserve"> timetable</w:t>
            </w:r>
            <w:r w:rsidR="00E24BFD">
              <w:rPr>
                <w:rFonts w:ascii="Effra" w:hAnsi="Effra" w:cs="Effra"/>
                <w:sz w:val="22"/>
                <w:szCs w:val="22"/>
              </w:rPr>
              <w:t xml:space="preserve"> over the next year and raised questions</w:t>
            </w:r>
            <w:r w:rsidR="00593E7C">
              <w:rPr>
                <w:rFonts w:ascii="Effra" w:hAnsi="Effra" w:cs="Effra"/>
                <w:sz w:val="22"/>
                <w:szCs w:val="22"/>
              </w:rPr>
              <w:t>,</w:t>
            </w:r>
            <w:r w:rsidR="00E24BFD">
              <w:rPr>
                <w:rFonts w:ascii="Effra" w:hAnsi="Effra" w:cs="Effra"/>
                <w:sz w:val="22"/>
                <w:szCs w:val="22"/>
              </w:rPr>
              <w:t xml:space="preserve"> in particular asking members to identify what </w:t>
            </w:r>
            <w:r w:rsidR="00A1552A">
              <w:rPr>
                <w:rFonts w:ascii="Effra" w:hAnsi="Effra" w:cs="Effra"/>
                <w:sz w:val="22"/>
                <w:szCs w:val="22"/>
              </w:rPr>
              <w:t>they felt was missing.</w:t>
            </w:r>
          </w:p>
          <w:p w14:paraId="7A3530D1" w14:textId="6F07F94C" w:rsidR="00CC6D2C" w:rsidRDefault="7F585992" w:rsidP="002A5BE7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7C8D6BD6">
              <w:rPr>
                <w:rFonts w:ascii="Effra" w:hAnsi="Effra" w:cs="Effra"/>
                <w:sz w:val="22"/>
                <w:szCs w:val="22"/>
              </w:rPr>
              <w:lastRenderedPageBreak/>
              <w:t xml:space="preserve">The ongoing survey was </w:t>
            </w:r>
            <w:proofErr w:type="gramStart"/>
            <w:r w:rsidR="6A8EA818" w:rsidRPr="7C8D6BD6">
              <w:rPr>
                <w:rFonts w:ascii="Effra" w:hAnsi="Effra" w:cs="Effra"/>
                <w:sz w:val="22"/>
                <w:szCs w:val="22"/>
              </w:rPr>
              <w:t>highlighted</w:t>
            </w:r>
            <w:proofErr w:type="gramEnd"/>
            <w:r w:rsidR="6BC8BAE0" w:rsidRPr="7C8D6BD6">
              <w:rPr>
                <w:rFonts w:ascii="Effra" w:hAnsi="Effra" w:cs="Effra"/>
                <w:sz w:val="22"/>
                <w:szCs w:val="22"/>
              </w:rPr>
              <w:t xml:space="preserve"> and it was encouraging </w:t>
            </w:r>
            <w:r w:rsidR="5F3C518F" w:rsidRPr="7C8D6BD6">
              <w:rPr>
                <w:rFonts w:ascii="Effra" w:hAnsi="Effra" w:cs="Effra"/>
                <w:sz w:val="22"/>
                <w:szCs w:val="22"/>
              </w:rPr>
              <w:t>to have received</w:t>
            </w:r>
            <w:r w:rsidR="695B8024" w:rsidRPr="7C8D6BD6">
              <w:rPr>
                <w:rFonts w:ascii="Effra" w:hAnsi="Effra" w:cs="Effra"/>
                <w:sz w:val="22"/>
                <w:szCs w:val="22"/>
              </w:rPr>
              <w:t xml:space="preserve"> over 120 responses </w:t>
            </w:r>
            <w:r w:rsidR="05BEEFF7" w:rsidRPr="7C8D6BD6">
              <w:rPr>
                <w:rFonts w:ascii="Effra" w:hAnsi="Effra" w:cs="Effra"/>
                <w:sz w:val="22"/>
                <w:szCs w:val="22"/>
              </w:rPr>
              <w:t xml:space="preserve">to date </w:t>
            </w:r>
            <w:r w:rsidR="695B8024" w:rsidRPr="7C8D6BD6">
              <w:rPr>
                <w:rFonts w:ascii="Effra" w:hAnsi="Effra" w:cs="Effra"/>
                <w:sz w:val="22"/>
                <w:szCs w:val="22"/>
              </w:rPr>
              <w:t xml:space="preserve">and </w:t>
            </w:r>
            <w:r w:rsidR="3F4C53A9" w:rsidRPr="7C8D6BD6">
              <w:rPr>
                <w:rFonts w:ascii="Effra" w:hAnsi="Effra" w:cs="Effra"/>
                <w:sz w:val="22"/>
                <w:szCs w:val="22"/>
              </w:rPr>
              <w:t>the group</w:t>
            </w:r>
            <w:r w:rsidR="61B1F583" w:rsidRPr="7C8D6BD6">
              <w:rPr>
                <w:rFonts w:ascii="Effra" w:hAnsi="Effra" w:cs="Effra"/>
                <w:sz w:val="22"/>
                <w:szCs w:val="22"/>
              </w:rPr>
              <w:t xml:space="preserve"> was asked</w:t>
            </w:r>
            <w:r w:rsidR="3F4C53A9" w:rsidRPr="7C8D6BD6">
              <w:rPr>
                <w:rFonts w:ascii="Effra" w:hAnsi="Effra" w:cs="Effra"/>
                <w:sz w:val="22"/>
                <w:szCs w:val="22"/>
              </w:rPr>
              <w:t xml:space="preserve"> to </w:t>
            </w:r>
            <w:r w:rsidR="3CA9FD00" w:rsidRPr="7C8D6BD6">
              <w:rPr>
                <w:rFonts w:ascii="Effra" w:hAnsi="Effra" w:cs="Effra"/>
                <w:sz w:val="22"/>
                <w:szCs w:val="22"/>
              </w:rPr>
              <w:t xml:space="preserve">promote the online survey which will close on December 15th 2023.  </w:t>
            </w:r>
          </w:p>
          <w:p w14:paraId="0FC208DE" w14:textId="77777777" w:rsidR="00457784" w:rsidRDefault="00457784" w:rsidP="002A5BE7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64C3BE12" w14:textId="01EBCFC5" w:rsidR="00457784" w:rsidRPr="00DF680B" w:rsidRDefault="00457784" w:rsidP="002A5BE7">
            <w:pPr>
              <w:keepLines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Questions and discussion ensued with </w:t>
            </w:r>
            <w:proofErr w:type="gramStart"/>
            <w:r>
              <w:rPr>
                <w:rFonts w:ascii="Effra" w:hAnsi="Effra" w:cs="Effra"/>
                <w:sz w:val="22"/>
                <w:szCs w:val="22"/>
              </w:rPr>
              <w:t>particular mention</w:t>
            </w:r>
            <w:proofErr w:type="gramEnd"/>
            <w:r>
              <w:rPr>
                <w:rFonts w:ascii="Effra" w:hAnsi="Effra" w:cs="Effra"/>
                <w:sz w:val="22"/>
                <w:szCs w:val="22"/>
              </w:rPr>
              <w:t xml:space="preserve"> of </w:t>
            </w:r>
            <w:r w:rsidR="0079004E">
              <w:rPr>
                <w:rFonts w:ascii="Effra" w:hAnsi="Effra" w:cs="Effra"/>
                <w:sz w:val="22"/>
                <w:szCs w:val="22"/>
              </w:rPr>
              <w:t xml:space="preserve">how the plan would address species invasion and </w:t>
            </w:r>
            <w:r w:rsidR="00093043">
              <w:rPr>
                <w:rFonts w:ascii="Effra" w:hAnsi="Effra" w:cs="Effra"/>
                <w:sz w:val="22"/>
                <w:szCs w:val="22"/>
              </w:rPr>
              <w:t>sewerage issues.</w:t>
            </w:r>
          </w:p>
          <w:p w14:paraId="533E8BF8" w14:textId="218C90A6" w:rsidR="001253BE" w:rsidRPr="00DF680B" w:rsidRDefault="001253BE" w:rsidP="002A5BE7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747C784E" w14:textId="5EF4E13A" w:rsidR="002A5BE7" w:rsidRPr="00D67F0D" w:rsidRDefault="7A68F01C" w:rsidP="7C8D6BD6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</w:pPr>
            <w:r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>Action</w:t>
            </w:r>
            <w:r w:rsidR="0CE1F716"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>s</w:t>
            </w:r>
            <w:r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>:</w:t>
            </w:r>
            <w:r w:rsidR="7CF55075"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EDBBD65" w14:textId="22DA7B6B" w:rsidR="002A5BE7" w:rsidRPr="00D67F0D" w:rsidRDefault="5650A795" w:rsidP="7C8D6BD6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7C8D6BD6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Copy of the presentations to be circulated with the meeting </w:t>
            </w:r>
            <w:r w:rsidR="0C9B7F63" w:rsidRPr="7C8D6BD6">
              <w:rPr>
                <w:rFonts w:ascii="Effra" w:hAnsi="Effra" w:cs="Effra"/>
                <w:b/>
                <w:bCs/>
                <w:sz w:val="22"/>
                <w:szCs w:val="22"/>
              </w:rPr>
              <w:t>minutes.</w:t>
            </w:r>
          </w:p>
          <w:p w14:paraId="49A2B819" w14:textId="107C68C0" w:rsidR="002A5BE7" w:rsidRPr="00D67F0D" w:rsidRDefault="7CF55075" w:rsidP="7C8D6BD6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</w:pPr>
            <w:r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>Members are asked to</w:t>
            </w:r>
            <w:r w:rsidR="5D0F7BC0"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4463D528"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 xml:space="preserve">engage in the workshop session </w:t>
            </w:r>
            <w:r w:rsidR="1A90470A" w:rsidRPr="7C8D6BD6">
              <w:rPr>
                <w:rFonts w:ascii="Effra" w:hAnsi="Effra" w:cs="Effra"/>
                <w:sz w:val="22"/>
                <w:szCs w:val="22"/>
                <w:lang w:eastAsia="en-US"/>
              </w:rPr>
              <w:t>[planned for late February 2024]</w:t>
            </w:r>
            <w:r w:rsidR="1A90470A"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4463D528"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 xml:space="preserve">that will discuss the 2050 vision; framework; forces for change and plans &amp; strategies to consider </w:t>
            </w:r>
            <w:r w:rsidR="625B2CF2"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 xml:space="preserve">Members to advise </w:t>
            </w:r>
            <w:r w:rsidR="4463D528"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 xml:space="preserve">of any other relevant plans and strategies that </w:t>
            </w:r>
            <w:r w:rsidR="4DF69A31" w:rsidRPr="7C8D6BD6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>we have missed and any other forces for changes (see presentation slides)</w:t>
            </w:r>
          </w:p>
          <w:p w14:paraId="701E63A3" w14:textId="58200511" w:rsidR="002A5BE7" w:rsidRPr="00D67F0D" w:rsidRDefault="002A5BE7" w:rsidP="7C8D6BD6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shd w:val="clear" w:color="auto" w:fill="auto"/>
          </w:tcPr>
          <w:p w14:paraId="77771580" w14:textId="77777777" w:rsidR="00CC6D2C" w:rsidRDefault="00CC6D2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1AC1CB5A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5FD56721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3D54E709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3A648551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7429891D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1553DAEF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7C017AAD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38BB718F" w14:textId="77777777" w:rsidR="00DB47AF" w:rsidRDefault="00DB47AF" w:rsidP="7C8D6BD6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70C4CC26" w14:textId="7AC7DF49" w:rsidR="7C8D6BD6" w:rsidRDefault="7C8D6BD6" w:rsidP="7C8D6BD6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472998EE" w14:textId="77777777" w:rsidR="00DB47AF" w:rsidRDefault="00DB47AF" w:rsidP="7C8D6BD6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1905BB92" w14:textId="449E744E" w:rsidR="7C8D6BD6" w:rsidRDefault="7C8D6BD6" w:rsidP="7C8D6BD6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7D96FB76" w14:textId="024789D7" w:rsidR="7F372487" w:rsidRDefault="7F372487" w:rsidP="7C8D6BD6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7C8D6BD6">
              <w:rPr>
                <w:rFonts w:ascii="Effra" w:hAnsi="Effra" w:cs="Effra"/>
                <w:sz w:val="22"/>
                <w:szCs w:val="22"/>
              </w:rPr>
              <w:t>HM</w:t>
            </w:r>
          </w:p>
          <w:p w14:paraId="58E15A27" w14:textId="02A8BC18" w:rsidR="00DB47AF" w:rsidRPr="00DB47AF" w:rsidRDefault="00DB47AF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>All</w:t>
            </w:r>
          </w:p>
        </w:tc>
      </w:tr>
      <w:tr w:rsidR="0027495F" w:rsidRPr="00DF680B" w14:paraId="7A7A776F" w14:textId="77777777" w:rsidTr="7C8D6BD6">
        <w:tc>
          <w:tcPr>
            <w:tcW w:w="9271" w:type="dxa"/>
            <w:shd w:val="clear" w:color="auto" w:fill="92D050"/>
          </w:tcPr>
          <w:p w14:paraId="671D0D01" w14:textId="6DDC676B" w:rsidR="0027495F" w:rsidRPr="0027495F" w:rsidRDefault="0027495F" w:rsidP="002A5BE7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lastRenderedPageBreak/>
              <w:t xml:space="preserve">ITEM 4.3 </w:t>
            </w:r>
            <w:r w:rsidR="00CA63EB">
              <w:rPr>
                <w:rFonts w:ascii="Effra" w:hAnsi="Effra" w:cs="Effra"/>
                <w:b/>
                <w:bCs/>
                <w:sz w:val="22"/>
                <w:szCs w:val="22"/>
              </w:rPr>
              <w:t>Presentation</w:t>
            </w:r>
            <w:r w:rsidR="00D60961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="00CA63EB">
              <w:rPr>
                <w:rFonts w:ascii="Effra" w:hAnsi="Effra" w:cs="Effra"/>
                <w:b/>
                <w:bCs/>
                <w:sz w:val="22"/>
                <w:szCs w:val="22"/>
              </w:rPr>
              <w:t>on the rebranding of the AONB</w:t>
            </w:r>
          </w:p>
        </w:tc>
        <w:tc>
          <w:tcPr>
            <w:tcW w:w="1072" w:type="dxa"/>
            <w:shd w:val="clear" w:color="auto" w:fill="92D050"/>
          </w:tcPr>
          <w:p w14:paraId="6088C856" w14:textId="77777777" w:rsidR="0027495F" w:rsidRPr="0027495F" w:rsidRDefault="0027495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04186B" w:rsidRPr="00DF680B" w14:paraId="434042C1" w14:textId="77777777" w:rsidTr="7C8D6BD6">
        <w:tc>
          <w:tcPr>
            <w:tcW w:w="9271" w:type="dxa"/>
            <w:shd w:val="clear" w:color="auto" w:fill="auto"/>
          </w:tcPr>
          <w:p w14:paraId="1A73BB06" w14:textId="120A522A" w:rsidR="006C3FD3" w:rsidRDefault="00B66786" w:rsidP="00C82F88">
            <w:pPr>
              <w:keepLines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CG </w:t>
            </w:r>
            <w:r>
              <w:rPr>
                <w:rFonts w:ascii="Effra" w:hAnsi="Effra" w:cs="Effra"/>
                <w:sz w:val="22"/>
                <w:szCs w:val="22"/>
              </w:rPr>
              <w:t xml:space="preserve">gave a presentation </w:t>
            </w:r>
            <w:r w:rsidR="002A147D">
              <w:rPr>
                <w:rFonts w:ascii="Effra" w:hAnsi="Effra" w:cs="Effra"/>
                <w:sz w:val="22"/>
                <w:szCs w:val="22"/>
              </w:rPr>
              <w:t xml:space="preserve">followed by a short video </w:t>
            </w:r>
            <w:r>
              <w:rPr>
                <w:rFonts w:ascii="Effra" w:hAnsi="Effra" w:cs="Effra"/>
                <w:sz w:val="22"/>
                <w:szCs w:val="22"/>
              </w:rPr>
              <w:t xml:space="preserve">on the </w:t>
            </w:r>
            <w:r w:rsidR="00FF1091">
              <w:rPr>
                <w:rFonts w:ascii="Effra" w:hAnsi="Effra" w:cs="Effra"/>
                <w:sz w:val="22"/>
                <w:szCs w:val="22"/>
              </w:rPr>
              <w:t>rebranding of the AONB to Blackdown Hills National Landscape.</w:t>
            </w:r>
            <w:r w:rsidR="000878F6">
              <w:rPr>
                <w:rFonts w:ascii="Effra" w:hAnsi="Effra" w:cs="Effra"/>
                <w:sz w:val="22"/>
                <w:szCs w:val="22"/>
              </w:rPr>
              <w:t xml:space="preserve"> Following the official launch on Wednesday </w:t>
            </w:r>
            <w:proofErr w:type="gramStart"/>
            <w:r w:rsidR="000878F6">
              <w:rPr>
                <w:rFonts w:ascii="Effra" w:hAnsi="Effra" w:cs="Effra"/>
                <w:sz w:val="22"/>
                <w:szCs w:val="22"/>
              </w:rPr>
              <w:t>2</w:t>
            </w:r>
            <w:r w:rsidR="00306A40">
              <w:rPr>
                <w:rFonts w:ascii="Effra" w:hAnsi="Effra" w:cs="Effra"/>
                <w:sz w:val="22"/>
                <w:szCs w:val="22"/>
              </w:rPr>
              <w:t>2</w:t>
            </w:r>
            <w:r w:rsidR="000878F6" w:rsidRPr="000878F6">
              <w:rPr>
                <w:rFonts w:ascii="Effra" w:hAnsi="Effra" w:cs="Effra"/>
                <w:sz w:val="22"/>
                <w:szCs w:val="22"/>
                <w:vertAlign w:val="superscript"/>
              </w:rPr>
              <w:t>th</w:t>
            </w:r>
            <w:proofErr w:type="gramEnd"/>
            <w:r w:rsidR="000878F6">
              <w:rPr>
                <w:rFonts w:ascii="Effra" w:hAnsi="Effra" w:cs="Effra"/>
                <w:sz w:val="22"/>
                <w:szCs w:val="22"/>
              </w:rPr>
              <w:t xml:space="preserve"> November 2023.</w:t>
            </w:r>
            <w:r w:rsidR="002A147D">
              <w:rPr>
                <w:rFonts w:ascii="Effra" w:hAnsi="Effra" w:cs="Effra"/>
                <w:sz w:val="22"/>
                <w:szCs w:val="22"/>
              </w:rPr>
              <w:t xml:space="preserve"> It was </w:t>
            </w:r>
            <w:r w:rsidR="006C3FD3">
              <w:rPr>
                <w:rFonts w:ascii="Effra" w:hAnsi="Effra" w:cs="Effra"/>
                <w:sz w:val="22"/>
                <w:szCs w:val="22"/>
              </w:rPr>
              <w:t>emphasised</w:t>
            </w:r>
            <w:r w:rsidR="002A147D">
              <w:rPr>
                <w:rFonts w:ascii="Effra" w:hAnsi="Effra" w:cs="Effra"/>
                <w:sz w:val="22"/>
                <w:szCs w:val="22"/>
              </w:rPr>
              <w:t xml:space="preserve"> that the reasons behind the </w:t>
            </w:r>
            <w:r w:rsidR="006C3FD3">
              <w:rPr>
                <w:rFonts w:ascii="Effra" w:hAnsi="Effra" w:cs="Effra"/>
                <w:sz w:val="22"/>
                <w:szCs w:val="22"/>
              </w:rPr>
              <w:t>rebranding</w:t>
            </w:r>
            <w:r w:rsidR="002A147D">
              <w:rPr>
                <w:rFonts w:ascii="Effra" w:hAnsi="Effra" w:cs="Effra"/>
                <w:sz w:val="22"/>
                <w:szCs w:val="22"/>
              </w:rPr>
              <w:t xml:space="preserve"> were</w:t>
            </w:r>
            <w:r w:rsidR="006C3FD3">
              <w:rPr>
                <w:rFonts w:ascii="Effra" w:hAnsi="Effra" w:cs="Effra"/>
                <w:sz w:val="22"/>
                <w:szCs w:val="22"/>
              </w:rPr>
              <w:t xml:space="preserve"> to create:</w:t>
            </w:r>
          </w:p>
          <w:p w14:paraId="790DC8C4" w14:textId="205FE8D3" w:rsidR="006C3FD3" w:rsidRPr="006C3FD3" w:rsidRDefault="006C3FD3" w:rsidP="006C3FD3">
            <w:pPr>
              <w:keepLines/>
              <w:numPr>
                <w:ilvl w:val="0"/>
                <w:numId w:val="18"/>
              </w:numPr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Pr="006C3FD3">
              <w:rPr>
                <w:rFonts w:ascii="Effra" w:hAnsi="Effra" w:cs="Effra"/>
                <w:sz w:val="22"/>
                <w:szCs w:val="22"/>
              </w:rPr>
              <w:t xml:space="preserve">A </w:t>
            </w:r>
            <w:r w:rsidRPr="006C3FD3">
              <w:rPr>
                <w:rFonts w:ascii="Effra" w:hAnsi="Effra" w:cs="Effra"/>
                <w:b/>
                <w:bCs/>
                <w:sz w:val="22"/>
                <w:szCs w:val="22"/>
              </w:rPr>
              <w:t>unified</w:t>
            </w:r>
            <w:r w:rsidRPr="006C3FD3">
              <w:rPr>
                <w:rFonts w:ascii="Effra" w:hAnsi="Effra" w:cs="Effra"/>
                <w:sz w:val="22"/>
                <w:szCs w:val="22"/>
              </w:rPr>
              <w:t xml:space="preserve"> national identity.</w:t>
            </w:r>
          </w:p>
          <w:p w14:paraId="20DC1319" w14:textId="77777777" w:rsidR="006C3FD3" w:rsidRPr="006C3FD3" w:rsidRDefault="006C3FD3" w:rsidP="006C3FD3">
            <w:pPr>
              <w:keepLines/>
              <w:numPr>
                <w:ilvl w:val="0"/>
                <w:numId w:val="18"/>
              </w:numPr>
              <w:rPr>
                <w:rFonts w:ascii="Effra" w:hAnsi="Effra" w:cs="Effra"/>
                <w:sz w:val="22"/>
                <w:szCs w:val="22"/>
              </w:rPr>
            </w:pPr>
            <w:r w:rsidRPr="006C3FD3">
              <w:rPr>
                <w:rFonts w:ascii="Effra" w:hAnsi="Effra" w:cs="Effra"/>
                <w:sz w:val="22"/>
                <w:szCs w:val="22"/>
              </w:rPr>
              <w:t xml:space="preserve">More accessible and inclusive, extending a warm welcome to </w:t>
            </w:r>
            <w:r w:rsidRPr="006C3FD3">
              <w:rPr>
                <w:rFonts w:ascii="Effra" w:hAnsi="Effra" w:cs="Effra"/>
                <w:b/>
                <w:bCs/>
                <w:sz w:val="22"/>
                <w:szCs w:val="22"/>
              </w:rPr>
              <w:t>everyone</w:t>
            </w:r>
            <w:r w:rsidRPr="006C3FD3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35D55E5B" w14:textId="77777777" w:rsidR="006C3FD3" w:rsidRPr="006C3FD3" w:rsidRDefault="006C3FD3" w:rsidP="006C3FD3">
            <w:pPr>
              <w:keepLines/>
              <w:numPr>
                <w:ilvl w:val="0"/>
                <w:numId w:val="18"/>
              </w:numPr>
              <w:rPr>
                <w:rFonts w:ascii="Effra" w:hAnsi="Effra" w:cs="Effra"/>
                <w:sz w:val="22"/>
                <w:szCs w:val="22"/>
              </w:rPr>
            </w:pPr>
            <w:r w:rsidRPr="006C3FD3">
              <w:rPr>
                <w:rFonts w:ascii="Effra" w:hAnsi="Effra" w:cs="Effra"/>
                <w:sz w:val="22"/>
                <w:szCs w:val="22"/>
              </w:rPr>
              <w:t xml:space="preserve">Supports our work to </w:t>
            </w:r>
            <w:r w:rsidRPr="006C3FD3">
              <w:rPr>
                <w:rFonts w:ascii="Effra" w:hAnsi="Effra" w:cs="Effra"/>
                <w:b/>
                <w:bCs/>
                <w:sz w:val="22"/>
                <w:szCs w:val="22"/>
              </w:rPr>
              <w:t>attract</w:t>
            </w:r>
            <w:r w:rsidRPr="006C3FD3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Pr="006C3FD3">
              <w:rPr>
                <w:rFonts w:ascii="Effra" w:hAnsi="Effra" w:cs="Effra"/>
                <w:b/>
                <w:bCs/>
                <w:sz w:val="22"/>
                <w:szCs w:val="22"/>
              </w:rPr>
              <w:t>funding</w:t>
            </w:r>
            <w:r w:rsidRPr="006C3FD3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55918C58" w14:textId="77777777" w:rsidR="006C3FD3" w:rsidRPr="006C3FD3" w:rsidRDefault="006C3FD3" w:rsidP="006C3FD3">
            <w:pPr>
              <w:keepLines/>
              <w:numPr>
                <w:ilvl w:val="0"/>
                <w:numId w:val="18"/>
              </w:numPr>
              <w:rPr>
                <w:rFonts w:ascii="Effra" w:hAnsi="Effra" w:cs="Effra"/>
                <w:sz w:val="22"/>
                <w:szCs w:val="22"/>
              </w:rPr>
            </w:pPr>
            <w:r w:rsidRPr="006C3FD3">
              <w:rPr>
                <w:rFonts w:ascii="Effra" w:hAnsi="Effra" w:cs="Effra"/>
                <w:sz w:val="22"/>
                <w:szCs w:val="22"/>
              </w:rPr>
              <w:t xml:space="preserve">Ongoing campaign to raise </w:t>
            </w:r>
            <w:r w:rsidRPr="006C3FD3">
              <w:rPr>
                <w:rFonts w:ascii="Effra" w:hAnsi="Effra" w:cs="Effra"/>
                <w:b/>
                <w:bCs/>
                <w:sz w:val="22"/>
                <w:szCs w:val="22"/>
              </w:rPr>
              <w:t>awareness and understanding</w:t>
            </w:r>
            <w:r w:rsidRPr="006C3FD3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4BC1EA27" w14:textId="77777777" w:rsidR="006C3FD3" w:rsidRDefault="006C3FD3" w:rsidP="006C3FD3">
            <w:pPr>
              <w:keepLines/>
              <w:numPr>
                <w:ilvl w:val="0"/>
                <w:numId w:val="18"/>
              </w:numPr>
              <w:rPr>
                <w:rFonts w:ascii="Effra" w:hAnsi="Effra" w:cs="Effra"/>
                <w:sz w:val="22"/>
                <w:szCs w:val="22"/>
              </w:rPr>
            </w:pPr>
            <w:r w:rsidRPr="006C3FD3">
              <w:rPr>
                <w:rFonts w:ascii="Effra" w:hAnsi="Effra" w:cs="Effra"/>
                <w:sz w:val="22"/>
                <w:szCs w:val="22"/>
              </w:rPr>
              <w:t>Gradual approach to roll-out.</w:t>
            </w:r>
          </w:p>
          <w:p w14:paraId="6731FAC5" w14:textId="77777777" w:rsidR="006C3FD3" w:rsidRDefault="006C3FD3" w:rsidP="007D71CB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6B4A1549" w14:textId="02A726DC" w:rsidR="006C3FD3" w:rsidRPr="006C3FD3" w:rsidRDefault="007D71CB" w:rsidP="007D71CB">
            <w:pPr>
              <w:keepLines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Questions and discussions followed </w:t>
            </w:r>
            <w:proofErr w:type="gramStart"/>
            <w:r>
              <w:rPr>
                <w:rFonts w:ascii="Effra" w:hAnsi="Effra" w:cs="Effra"/>
                <w:sz w:val="22"/>
                <w:szCs w:val="22"/>
              </w:rPr>
              <w:t xml:space="preserve">in particular 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how</w:t>
            </w:r>
            <w:proofErr w:type="gramEnd"/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best to raise awareness of the new National Landscape branding and how more signage could be used around the area</w:t>
            </w:r>
            <w:r w:rsidR="00053F6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within communities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with the new logo</w:t>
            </w:r>
            <w:r w:rsidR="00053F6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as well as how </w:t>
            </w:r>
            <w:r w:rsidR="00EB7D1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the Satnav systems could be updated to show the changes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820549"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CG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explained some of the challenges and that </w:t>
            </w: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LT 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would work with her to look at planning / highways </w:t>
            </w:r>
            <w:proofErr w:type="gramStart"/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issues</w:t>
            </w:r>
            <w:proofErr w:type="gramEnd"/>
          </w:p>
          <w:p w14:paraId="4840CF23" w14:textId="6940C05E" w:rsidR="0027495F" w:rsidRDefault="0027495F" w:rsidP="002A5BE7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685CCF42" w14:textId="71131E72" w:rsidR="007C311C" w:rsidRPr="007C311C" w:rsidRDefault="624CF3D8" w:rsidP="007C311C">
            <w:pPr>
              <w:keepLines/>
              <w:tabs>
                <w:tab w:val="num" w:pos="720"/>
              </w:tabs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7C8D6BD6">
              <w:rPr>
                <w:rFonts w:ascii="Effra" w:hAnsi="Effra" w:cs="Effra"/>
                <w:b/>
                <w:bCs/>
                <w:sz w:val="22"/>
                <w:szCs w:val="22"/>
              </w:rPr>
              <w:t>Actions</w:t>
            </w:r>
            <w:r w:rsidR="20678A1F" w:rsidRPr="7C8D6BD6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: member are asked to </w:t>
            </w:r>
            <w:r w:rsidR="65C7AF09" w:rsidRPr="7C8D6BD6">
              <w:rPr>
                <w:rFonts w:ascii="Effra" w:hAnsi="Effra" w:cs="Effra"/>
                <w:b/>
                <w:bCs/>
                <w:sz w:val="22"/>
                <w:szCs w:val="22"/>
              </w:rPr>
              <w:t>r</w:t>
            </w:r>
            <w:r w:rsidRPr="7C8D6BD6">
              <w:rPr>
                <w:rFonts w:ascii="Effra" w:hAnsi="Effra" w:cs="Effra"/>
                <w:b/>
                <w:bCs/>
                <w:sz w:val="22"/>
                <w:szCs w:val="22"/>
              </w:rPr>
              <w:t>aise awareness within own organisations, ‘</w:t>
            </w:r>
            <w:r w:rsidR="74602951" w:rsidRPr="7C8D6BD6">
              <w:rPr>
                <w:rFonts w:ascii="Effra" w:hAnsi="Effra" w:cs="Effra"/>
                <w:b/>
                <w:bCs/>
                <w:sz w:val="22"/>
                <w:szCs w:val="22"/>
              </w:rPr>
              <w:t>l</w:t>
            </w:r>
            <w:r w:rsidRPr="7C8D6BD6">
              <w:rPr>
                <w:rFonts w:ascii="Effra" w:hAnsi="Effra" w:cs="Effra"/>
                <w:b/>
                <w:bCs/>
                <w:sz w:val="22"/>
                <w:szCs w:val="22"/>
              </w:rPr>
              <w:t>ike’ and share social media posts promoting the new brand and to use new logo where appropriate.</w:t>
            </w:r>
            <w:r w:rsidR="00917558" w:rsidRPr="7C8D6BD6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Logos and brand guidelines available from:</w:t>
            </w:r>
            <w:hyperlink r:id="rId15">
              <w:r w:rsidR="00917558" w:rsidRPr="7C8D6BD6">
                <w:rPr>
                  <w:rStyle w:val="Hyperlink"/>
                  <w:rFonts w:ascii="Effra" w:hAnsi="Effra" w:cs="Effra"/>
                  <w:b/>
                  <w:bCs/>
                  <w:sz w:val="22"/>
                  <w:szCs w:val="22"/>
                </w:rPr>
                <w:t>www.blackdownhills.org.uk/logo</w:t>
              </w:r>
            </w:hyperlink>
          </w:p>
          <w:p w14:paraId="73E11389" w14:textId="77777777" w:rsidR="0027495F" w:rsidRPr="00D67F0D" w:rsidRDefault="0027495F" w:rsidP="002A5BE7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1683CD13" w14:textId="77777777" w:rsidR="0004186B" w:rsidRDefault="0004186B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00F421BE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31995A50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6D989847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119DFBD7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603CC87B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466E9E39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7A5B9637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31757688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63D8D3F6" w14:textId="77777777" w:rsidR="00231E9D" w:rsidRDefault="00231E9D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47357C2E" w14:textId="77777777" w:rsidR="00231E9D" w:rsidRDefault="00231E9D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4803E0CB" w14:textId="77777777" w:rsidR="00231E9D" w:rsidRDefault="00231E9D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CC685B2" w14:textId="77777777" w:rsidR="00231E9D" w:rsidRDefault="00231E9D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FA1FA3A" w14:textId="77777777" w:rsidR="00231E9D" w:rsidRDefault="00231E9D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FC392EF" w14:textId="77777777" w:rsidR="00231E9D" w:rsidRDefault="00231E9D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1CB768E8" w14:textId="540931AD" w:rsidR="00AB16EC" w:rsidRPr="00AB16EC" w:rsidRDefault="00AB16E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>All</w:t>
            </w:r>
          </w:p>
        </w:tc>
      </w:tr>
      <w:tr w:rsidR="00CC6D2C" w:rsidRPr="00DF680B" w14:paraId="5FF9007F" w14:textId="77777777" w:rsidTr="7C8D6BD6">
        <w:tc>
          <w:tcPr>
            <w:tcW w:w="9271" w:type="dxa"/>
            <w:shd w:val="clear" w:color="auto" w:fill="92D050"/>
          </w:tcPr>
          <w:p w14:paraId="11B8B012" w14:textId="2DA0C8B6" w:rsidR="00CC6D2C" w:rsidRPr="00DF680B" w:rsidRDefault="00CC6D2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ITEM </w:t>
            </w:r>
            <w:proofErr w:type="gramStart"/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5.1  AONB</w:t>
            </w:r>
            <w:proofErr w:type="gramEnd"/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team </w:t>
            </w:r>
          </w:p>
          <w:p w14:paraId="754752B7" w14:textId="76C6325D" w:rsidR="00CC6D2C" w:rsidRPr="00DF680B" w:rsidRDefault="00CC6D2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4C3D2ED1" w14:textId="77777777" w:rsidR="00CC6D2C" w:rsidRPr="00DF680B" w:rsidRDefault="00CC6D2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6239D6F9" w14:textId="77777777" w:rsidR="00CC6D2C" w:rsidRPr="00DF680B" w:rsidRDefault="00CC6D2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</w:tc>
      </w:tr>
      <w:tr w:rsidR="00CC6D2C" w:rsidRPr="00DF680B" w14:paraId="0136ECED" w14:textId="77777777" w:rsidTr="7C8D6BD6">
        <w:trPr>
          <w:trHeight w:val="503"/>
        </w:trPr>
        <w:tc>
          <w:tcPr>
            <w:tcW w:w="9271" w:type="dxa"/>
          </w:tcPr>
          <w:p w14:paraId="1D53DA09" w14:textId="0E1BFDB1" w:rsidR="00CC07BB" w:rsidRPr="00DF680B" w:rsidRDefault="004533CC" w:rsidP="00B10A93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TY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 gave a presentation to highlight some key aspects of core and project work</w:t>
            </w:r>
            <w:r w:rsidR="00CB6730" w:rsidRPr="00DF680B">
              <w:rPr>
                <w:rFonts w:ascii="Effra" w:hAnsi="Effra" w:cs="Effra"/>
                <w:sz w:val="22"/>
                <w:szCs w:val="22"/>
              </w:rPr>
              <w:t xml:space="preserve"> set out in the team report</w:t>
            </w:r>
            <w:r w:rsidRPr="00DF680B">
              <w:rPr>
                <w:rFonts w:ascii="Effra" w:hAnsi="Effra" w:cs="Effra"/>
                <w:sz w:val="22"/>
                <w:szCs w:val="22"/>
              </w:rPr>
              <w:t>;</w:t>
            </w:r>
            <w:r w:rsidR="001235C6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6F3FB8">
              <w:rPr>
                <w:rFonts w:ascii="Effra" w:hAnsi="Effra" w:cs="Effra"/>
                <w:sz w:val="22"/>
                <w:szCs w:val="22"/>
              </w:rPr>
              <w:t>s</w:t>
            </w:r>
            <w:r w:rsidR="00B95781">
              <w:rPr>
                <w:rFonts w:ascii="Effra" w:hAnsi="Effra" w:cs="Effra"/>
                <w:sz w:val="22"/>
                <w:szCs w:val="22"/>
              </w:rPr>
              <w:t xml:space="preserve">lides to be circulated with </w:t>
            </w:r>
            <w:proofErr w:type="gramStart"/>
            <w:r w:rsidR="00B95781">
              <w:rPr>
                <w:rFonts w:ascii="Effra" w:hAnsi="Effra" w:cs="Effra"/>
                <w:sz w:val="22"/>
                <w:szCs w:val="22"/>
              </w:rPr>
              <w:t>minutes</w:t>
            </w:r>
            <w:proofErr w:type="gramEnd"/>
          </w:p>
          <w:p w14:paraId="49019DE9" w14:textId="77777777" w:rsidR="004533CC" w:rsidRPr="00DF680B" w:rsidRDefault="004533CC" w:rsidP="00B10A93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01FB84F1" w14:textId="4A444DBE" w:rsidR="005C1D2D" w:rsidRPr="00DF680B" w:rsidRDefault="00522116" w:rsidP="000D6751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sz w:val="22"/>
                <w:szCs w:val="22"/>
              </w:rPr>
              <w:t xml:space="preserve">Support has been secured to continue the </w:t>
            </w: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Facilitation Fund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 work for a further 3 years, with a </w:t>
            </w:r>
            <w:r w:rsidR="007A39FA">
              <w:rPr>
                <w:rFonts w:ascii="Effra" w:hAnsi="Effra" w:cs="Effra"/>
                <w:sz w:val="22"/>
                <w:szCs w:val="22"/>
              </w:rPr>
              <w:t>FWAG</w:t>
            </w:r>
            <w:r w:rsidR="006F3FB8">
              <w:rPr>
                <w:rFonts w:ascii="Effra" w:hAnsi="Effra" w:cs="Effra"/>
                <w:sz w:val="22"/>
                <w:szCs w:val="22"/>
              </w:rPr>
              <w:t>SW</w:t>
            </w:r>
            <w:r w:rsidR="007A39FA">
              <w:rPr>
                <w:rFonts w:ascii="Effra" w:hAnsi="Effra" w:cs="Effra"/>
                <w:sz w:val="22"/>
                <w:szCs w:val="22"/>
              </w:rPr>
              <w:t xml:space="preserve"> as the contracted co-ordinator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.  </w:t>
            </w:r>
          </w:p>
          <w:p w14:paraId="7EE52B70" w14:textId="77777777" w:rsidR="00035009" w:rsidRDefault="00035009" w:rsidP="00D63908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6F437DF" w14:textId="415FA247" w:rsidR="00035009" w:rsidRDefault="004D2726" w:rsidP="00D63908">
            <w:pPr>
              <w:keepLines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Work is ongoing with the </w:t>
            </w:r>
            <w:r>
              <w:rPr>
                <w:rFonts w:ascii="Effra" w:hAnsi="Effra" w:cs="Effra"/>
                <w:b/>
                <w:bCs/>
                <w:sz w:val="22"/>
                <w:szCs w:val="22"/>
              </w:rPr>
              <w:t>Climate Acton Plan</w:t>
            </w:r>
            <w:r w:rsidR="0002613B">
              <w:rPr>
                <w:rFonts w:ascii="Effra" w:hAnsi="Effra" w:cs="Effra"/>
                <w:sz w:val="22"/>
                <w:szCs w:val="22"/>
              </w:rPr>
              <w:t xml:space="preserve"> which has been co-created with the Blackdown Hills </w:t>
            </w:r>
            <w:r w:rsidR="007E0C82">
              <w:rPr>
                <w:rFonts w:ascii="Effra" w:hAnsi="Effra" w:cs="Effra"/>
                <w:sz w:val="22"/>
                <w:szCs w:val="22"/>
              </w:rPr>
              <w:t>Parish Network</w:t>
            </w:r>
            <w:r w:rsidR="00A31A5A">
              <w:rPr>
                <w:rFonts w:ascii="Effra" w:hAnsi="Effra" w:cs="Effra"/>
                <w:sz w:val="22"/>
                <w:szCs w:val="22"/>
              </w:rPr>
              <w:t xml:space="preserve">, </w:t>
            </w:r>
            <w:r w:rsidR="0059683C">
              <w:rPr>
                <w:rFonts w:ascii="Effra" w:hAnsi="Effra" w:cs="Effra"/>
                <w:sz w:val="22"/>
                <w:szCs w:val="22"/>
              </w:rPr>
              <w:t xml:space="preserve">with </w:t>
            </w:r>
            <w:r w:rsidR="00106D6C">
              <w:rPr>
                <w:rFonts w:ascii="Effra" w:hAnsi="Effra" w:cs="Effra"/>
                <w:sz w:val="22"/>
                <w:szCs w:val="22"/>
              </w:rPr>
              <w:t xml:space="preserve">parallel work being undertaken with Devon protected landscapes </w:t>
            </w:r>
            <w:r w:rsidR="00331CA9">
              <w:rPr>
                <w:rFonts w:ascii="Effra" w:hAnsi="Effra" w:cs="Effra"/>
                <w:sz w:val="22"/>
                <w:szCs w:val="22"/>
              </w:rPr>
              <w:t>colleagues</w:t>
            </w:r>
            <w:r w:rsidR="002B5927">
              <w:rPr>
                <w:rFonts w:ascii="Effra" w:hAnsi="Effra" w:cs="Effra"/>
                <w:sz w:val="22"/>
                <w:szCs w:val="22"/>
              </w:rPr>
              <w:t xml:space="preserve"> that will enable a set of shared </w:t>
            </w:r>
            <w:r w:rsidR="00331CA9">
              <w:rPr>
                <w:rFonts w:ascii="Effra" w:hAnsi="Effra" w:cs="Effra"/>
                <w:sz w:val="22"/>
                <w:szCs w:val="22"/>
              </w:rPr>
              <w:t>principals</w:t>
            </w:r>
            <w:r w:rsidR="002B5927">
              <w:rPr>
                <w:rFonts w:ascii="Effra" w:hAnsi="Effra" w:cs="Effra"/>
                <w:sz w:val="22"/>
                <w:szCs w:val="22"/>
              </w:rPr>
              <w:t xml:space="preserve"> to be defined</w:t>
            </w:r>
            <w:r w:rsidR="00331CA9">
              <w:rPr>
                <w:rFonts w:ascii="Effra" w:hAnsi="Effra" w:cs="Effra"/>
                <w:sz w:val="22"/>
                <w:szCs w:val="22"/>
              </w:rPr>
              <w:t xml:space="preserve"> to underpin individual action plans.</w:t>
            </w:r>
          </w:p>
          <w:p w14:paraId="7D7CA2DB" w14:textId="77777777" w:rsidR="00EA0E07" w:rsidRDefault="00EA0E07" w:rsidP="00D63908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2CCF11AE" w14:textId="09181339" w:rsidR="00EA0E07" w:rsidRDefault="00EA0E07" w:rsidP="00D63908">
            <w:pPr>
              <w:keepLines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 xml:space="preserve">The </w:t>
            </w:r>
            <w:r>
              <w:rPr>
                <w:rFonts w:ascii="Effra" w:hAnsi="Effra" w:cs="Effra"/>
                <w:b/>
                <w:bCs/>
                <w:sz w:val="22"/>
                <w:szCs w:val="22"/>
              </w:rPr>
              <w:t>Festival of Heritage</w:t>
            </w:r>
            <w:r w:rsidR="0089022D">
              <w:rPr>
                <w:rFonts w:ascii="Effra" w:hAnsi="Effra" w:cs="Effra"/>
                <w:sz w:val="22"/>
                <w:szCs w:val="22"/>
              </w:rPr>
              <w:t xml:space="preserve"> project was </w:t>
            </w:r>
            <w:r w:rsidR="004B2B57">
              <w:rPr>
                <w:rFonts w:ascii="Effra" w:hAnsi="Effra" w:cs="Effra"/>
                <w:sz w:val="22"/>
                <w:szCs w:val="22"/>
              </w:rPr>
              <w:t xml:space="preserve">a very successful event that ran </w:t>
            </w:r>
            <w:r w:rsidR="00E16737">
              <w:rPr>
                <w:rFonts w:ascii="Effra" w:hAnsi="Effra" w:cs="Effra"/>
                <w:sz w:val="22"/>
                <w:szCs w:val="22"/>
              </w:rPr>
              <w:t xml:space="preserve">throughout </w:t>
            </w:r>
            <w:r w:rsidR="004B2B57">
              <w:rPr>
                <w:rFonts w:ascii="Effra" w:hAnsi="Effra" w:cs="Effra"/>
                <w:sz w:val="22"/>
                <w:szCs w:val="22"/>
              </w:rPr>
              <w:t>the summer with over 160 people attending events</w:t>
            </w:r>
            <w:r w:rsidR="00E16737">
              <w:rPr>
                <w:rFonts w:ascii="Effra" w:hAnsi="Effra" w:cs="Effra"/>
                <w:sz w:val="22"/>
                <w:szCs w:val="22"/>
              </w:rPr>
              <w:t xml:space="preserve"> which included local </w:t>
            </w:r>
            <w:r w:rsidR="00115A7C">
              <w:rPr>
                <w:rFonts w:ascii="Effra" w:hAnsi="Effra" w:cs="Effra"/>
                <w:sz w:val="22"/>
                <w:szCs w:val="22"/>
              </w:rPr>
              <w:t>volunteers. There were many positive comments</w:t>
            </w:r>
            <w:r w:rsidR="00AB23E5">
              <w:rPr>
                <w:rFonts w:ascii="Effra" w:hAnsi="Effra" w:cs="Effra"/>
                <w:sz w:val="22"/>
                <w:szCs w:val="22"/>
              </w:rPr>
              <w:t xml:space="preserve"> from participants and a significant uptake in people signing up for the Blackdown Hills Community Heritage Forum</w:t>
            </w:r>
            <w:r w:rsidR="00DD2CEC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1EC0239E" w14:textId="4C231E3E" w:rsidR="0003632F" w:rsidRPr="00DF680B" w:rsidRDefault="0003632F" w:rsidP="005C1D2D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70B5010A" w14:textId="6D1290DB" w:rsidR="00CB776C" w:rsidRPr="00DF680B" w:rsidRDefault="00CB776C" w:rsidP="00CB776C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lastRenderedPageBreak/>
              <w:t>Connecting the Culm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 – The original Co-Adapt 3-year programme delivery ended on 31 March 2023, however work continues in the catchment utilising a range of other grant funding.  </w:t>
            </w: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Members were requested to note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 the planned recruitment of a second Farm Adviser (1 FTE) for nature-based solution interventions 100% funded by flood defence Grant in Aid</w:t>
            </w:r>
            <w:r w:rsidR="00D30B19">
              <w:rPr>
                <w:rFonts w:ascii="Effra" w:hAnsi="Effra" w:cs="Effra"/>
                <w:sz w:val="22"/>
                <w:szCs w:val="22"/>
              </w:rPr>
              <w:t xml:space="preserve"> is still in progress.</w:t>
            </w:r>
          </w:p>
          <w:p w14:paraId="07974682" w14:textId="77777777" w:rsidR="00D1456D" w:rsidRPr="00DF680B" w:rsidRDefault="00D1456D" w:rsidP="00D1456D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7A4C20B0" w14:textId="474C6EDF" w:rsidR="0003632F" w:rsidRPr="00026558" w:rsidRDefault="00C27C3F" w:rsidP="00EB26A0">
            <w:pPr>
              <w:keepLines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t>Triple Axe</w:t>
            </w:r>
            <w:r w:rsidR="00026558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Project (Farming, Nature &amp; People)</w:t>
            </w:r>
            <w:r w:rsidR="00026558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3D7722">
              <w:rPr>
                <w:rFonts w:ascii="Effra" w:hAnsi="Effra" w:cs="Effra"/>
                <w:sz w:val="22"/>
                <w:szCs w:val="22"/>
              </w:rPr>
              <w:t xml:space="preserve">is </w:t>
            </w:r>
            <w:r w:rsidR="00470EF7">
              <w:rPr>
                <w:rFonts w:ascii="Effra" w:hAnsi="Effra" w:cs="Effra"/>
                <w:sz w:val="22"/>
                <w:szCs w:val="22"/>
              </w:rPr>
              <w:t xml:space="preserve">in </w:t>
            </w:r>
            <w:r w:rsidR="003D7722">
              <w:rPr>
                <w:rFonts w:ascii="Effra" w:hAnsi="Effra" w:cs="Effra"/>
                <w:sz w:val="22"/>
                <w:szCs w:val="22"/>
              </w:rPr>
              <w:t xml:space="preserve">the </w:t>
            </w:r>
            <w:r w:rsidR="003B78BC">
              <w:rPr>
                <w:rFonts w:ascii="Effra" w:hAnsi="Effra" w:cs="Effra"/>
                <w:sz w:val="22"/>
                <w:szCs w:val="22"/>
              </w:rPr>
              <w:t>‘scaling-up’ phase through</w:t>
            </w:r>
            <w:r w:rsidR="006E437D">
              <w:rPr>
                <w:rFonts w:ascii="Effra" w:hAnsi="Effra" w:cs="Effra"/>
                <w:sz w:val="22"/>
                <w:szCs w:val="22"/>
              </w:rPr>
              <w:t xml:space="preserve"> the East Devon Catchment Partnership (EDCP)</w:t>
            </w:r>
            <w:r w:rsidR="00470EF7">
              <w:rPr>
                <w:rFonts w:ascii="Effra" w:hAnsi="Effra" w:cs="Effra"/>
                <w:sz w:val="22"/>
                <w:szCs w:val="22"/>
              </w:rPr>
              <w:t xml:space="preserve"> and is being funded through the Water Investment Fund (WEIF)</w:t>
            </w:r>
            <w:r w:rsidR="00FC2A87">
              <w:rPr>
                <w:rFonts w:ascii="Effra" w:hAnsi="Effra" w:cs="Effra"/>
                <w:sz w:val="22"/>
                <w:szCs w:val="22"/>
              </w:rPr>
              <w:t xml:space="preserve">, matched by Blackdown Hills and Dorset National Landscapes via </w:t>
            </w:r>
            <w:proofErr w:type="spellStart"/>
            <w:r w:rsidR="00FC2A87">
              <w:rPr>
                <w:rFonts w:ascii="Effra" w:hAnsi="Effra" w:cs="Effra"/>
                <w:sz w:val="22"/>
                <w:szCs w:val="22"/>
              </w:rPr>
              <w:t>FiPL</w:t>
            </w:r>
            <w:proofErr w:type="spellEnd"/>
            <w:r w:rsidR="00E70D0E">
              <w:rPr>
                <w:rFonts w:ascii="Effra" w:hAnsi="Effra" w:cs="Effra"/>
                <w:sz w:val="22"/>
                <w:szCs w:val="22"/>
              </w:rPr>
              <w:t xml:space="preserve">.  National lottery funding </w:t>
            </w:r>
            <w:r w:rsidR="00E96EDC">
              <w:rPr>
                <w:rFonts w:ascii="Effra" w:hAnsi="Effra" w:cs="Effra"/>
                <w:sz w:val="22"/>
                <w:szCs w:val="22"/>
              </w:rPr>
              <w:t>application for a development</w:t>
            </w:r>
            <w:r w:rsidR="00C438F3">
              <w:rPr>
                <w:rFonts w:ascii="Effra" w:hAnsi="Effra" w:cs="Effra"/>
                <w:sz w:val="22"/>
                <w:szCs w:val="22"/>
              </w:rPr>
              <w:t>-</w:t>
            </w:r>
            <w:r w:rsidR="00E96EDC">
              <w:rPr>
                <w:rFonts w:ascii="Effra" w:hAnsi="Effra" w:cs="Effra"/>
                <w:sz w:val="22"/>
                <w:szCs w:val="22"/>
              </w:rPr>
              <w:t>stage</w:t>
            </w:r>
            <w:r w:rsidR="00C438F3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B83B84">
              <w:rPr>
                <w:rFonts w:ascii="Effra" w:hAnsi="Effra" w:cs="Effra"/>
                <w:sz w:val="22"/>
                <w:szCs w:val="22"/>
              </w:rPr>
              <w:t>application for</w:t>
            </w:r>
            <w:r w:rsidR="00C438F3">
              <w:rPr>
                <w:rFonts w:ascii="Effra" w:hAnsi="Effra" w:cs="Effra"/>
                <w:sz w:val="22"/>
                <w:szCs w:val="22"/>
              </w:rPr>
              <w:t xml:space="preserve"> the proposed ‘Rivers Run Through Us’ </w:t>
            </w:r>
            <w:r w:rsidR="00B83B84">
              <w:rPr>
                <w:rFonts w:ascii="Effra" w:hAnsi="Effra" w:cs="Effra"/>
                <w:sz w:val="22"/>
                <w:szCs w:val="22"/>
              </w:rPr>
              <w:t>will be submitted in January 2024.</w:t>
            </w:r>
          </w:p>
          <w:p w14:paraId="460117E6" w14:textId="76FB4684" w:rsidR="00EB26A0" w:rsidRDefault="00EB26A0" w:rsidP="00EB26A0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3598096B" w14:textId="77777777" w:rsidR="00AA3E3B" w:rsidRDefault="00AA3E3B" w:rsidP="00AA3E3B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Farming in Protected Landscapes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 (</w:t>
            </w:r>
            <w:proofErr w:type="spellStart"/>
            <w:r w:rsidRPr="00DF680B">
              <w:rPr>
                <w:rFonts w:ascii="Effra" w:hAnsi="Effra" w:cs="Effra"/>
                <w:sz w:val="22"/>
                <w:szCs w:val="22"/>
              </w:rPr>
              <w:t>FiPL</w:t>
            </w:r>
            <w:proofErr w:type="spellEnd"/>
            <w:r w:rsidRPr="00DF680B">
              <w:rPr>
                <w:rFonts w:ascii="Effra" w:hAnsi="Effra" w:cs="Effra"/>
                <w:sz w:val="22"/>
                <w:szCs w:val="22"/>
              </w:rPr>
              <w:t>) has been extended by one year and has a significant budget available</w:t>
            </w:r>
            <w:r>
              <w:rPr>
                <w:rFonts w:ascii="Effra" w:hAnsi="Effra" w:cs="Effra"/>
                <w:sz w:val="22"/>
                <w:szCs w:val="22"/>
              </w:rPr>
              <w:t xml:space="preserve"> for the next financial year of £407K</w:t>
            </w:r>
            <w:r w:rsidRPr="00DF680B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15F2662C" w14:textId="77777777" w:rsidR="002926C2" w:rsidRPr="00DF680B" w:rsidRDefault="002926C2" w:rsidP="00AA3E3B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24AE0B77" w14:textId="77777777" w:rsidR="00AA3E3B" w:rsidRDefault="00AA3E3B" w:rsidP="00AA3E3B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Action: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Pr="002926C2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Members are asked to encourage potential </w:t>
            </w:r>
            <w:proofErr w:type="spellStart"/>
            <w:r w:rsidRPr="002926C2">
              <w:rPr>
                <w:rFonts w:ascii="Effra" w:hAnsi="Effra" w:cs="Effra"/>
                <w:b/>
                <w:bCs/>
                <w:sz w:val="22"/>
                <w:szCs w:val="22"/>
              </w:rPr>
              <w:t>FiPL</w:t>
            </w:r>
            <w:proofErr w:type="spellEnd"/>
            <w:r w:rsidRPr="002926C2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applications within their organisations, communities and networks and consider ways of publicising the funding available.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0C731277" w14:textId="77777777" w:rsidR="00AA3E3B" w:rsidRDefault="00AA3E3B" w:rsidP="00EB26A0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172F8A4B" w14:textId="22FE47B3" w:rsidR="00CD0047" w:rsidRDefault="00E37682" w:rsidP="00EB26A0">
            <w:pPr>
              <w:keepLines/>
              <w:rPr>
                <w:rFonts w:ascii="Effra" w:hAnsi="Effra" w:cs="Effra"/>
                <w:sz w:val="22"/>
                <w:szCs w:val="22"/>
              </w:rPr>
            </w:pPr>
            <w:proofErr w:type="spellStart"/>
            <w:r w:rsidRPr="00851B3F">
              <w:rPr>
                <w:rFonts w:ascii="Effra" w:hAnsi="Effra" w:cs="Effra"/>
                <w:b/>
                <w:bCs/>
                <w:sz w:val="22"/>
                <w:szCs w:val="22"/>
              </w:rPr>
              <w:t>Luppitt</w:t>
            </w:r>
            <w:proofErr w:type="spellEnd"/>
            <w:r w:rsidRPr="00851B3F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Landscape </w:t>
            </w:r>
            <w:r w:rsidR="00851B3F" w:rsidRPr="00851B3F">
              <w:rPr>
                <w:rFonts w:ascii="Effra" w:hAnsi="Effra" w:cs="Effra"/>
                <w:b/>
                <w:bCs/>
                <w:sz w:val="22"/>
                <w:szCs w:val="22"/>
              </w:rPr>
              <w:t>Partnership</w:t>
            </w:r>
            <w:r w:rsidR="00851B3F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="00231E9D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- </w:t>
            </w:r>
            <w:r w:rsidR="00851B3F">
              <w:rPr>
                <w:rFonts w:ascii="Effra" w:hAnsi="Effra" w:cs="Effra"/>
                <w:b/>
                <w:bCs/>
                <w:sz w:val="22"/>
                <w:szCs w:val="22"/>
              </w:rPr>
              <w:t>GS</w:t>
            </w:r>
            <w:r w:rsidR="00F41343">
              <w:rPr>
                <w:rFonts w:ascii="Effra" w:hAnsi="Effra" w:cs="Effra"/>
                <w:sz w:val="22"/>
                <w:szCs w:val="22"/>
              </w:rPr>
              <w:t xml:space="preserve"> was congratulated for his </w:t>
            </w:r>
            <w:r w:rsidR="00B762A6">
              <w:rPr>
                <w:rFonts w:ascii="Effra" w:hAnsi="Effra" w:cs="Effra"/>
                <w:sz w:val="22"/>
                <w:szCs w:val="22"/>
              </w:rPr>
              <w:t>hard work</w:t>
            </w:r>
            <w:r w:rsidR="00F41343">
              <w:rPr>
                <w:rFonts w:ascii="Effra" w:hAnsi="Effra" w:cs="Effra"/>
                <w:sz w:val="22"/>
                <w:szCs w:val="22"/>
              </w:rPr>
              <w:t xml:space="preserve"> in </w:t>
            </w:r>
            <w:r w:rsidR="00231E9D">
              <w:rPr>
                <w:rFonts w:ascii="Effra" w:hAnsi="Effra" w:cs="Effra"/>
                <w:sz w:val="22"/>
                <w:szCs w:val="22"/>
              </w:rPr>
              <w:t xml:space="preserve">supporting the </w:t>
            </w:r>
            <w:proofErr w:type="spellStart"/>
            <w:r w:rsidR="00231E9D">
              <w:rPr>
                <w:rFonts w:ascii="Effra" w:hAnsi="Effra" w:cs="Effra"/>
                <w:sz w:val="22"/>
                <w:szCs w:val="22"/>
              </w:rPr>
              <w:t>Luppitt</w:t>
            </w:r>
            <w:proofErr w:type="spellEnd"/>
            <w:r w:rsidR="00231E9D">
              <w:rPr>
                <w:rFonts w:ascii="Effra" w:hAnsi="Effra" w:cs="Effra"/>
                <w:sz w:val="22"/>
                <w:szCs w:val="22"/>
              </w:rPr>
              <w:t xml:space="preserve"> Commoners Association to </w:t>
            </w:r>
            <w:r w:rsidR="0048307C">
              <w:rPr>
                <w:rFonts w:ascii="Effra" w:hAnsi="Effra" w:cs="Effra"/>
                <w:sz w:val="22"/>
                <w:szCs w:val="22"/>
              </w:rPr>
              <w:t xml:space="preserve">successfully </w:t>
            </w:r>
            <w:r w:rsidR="00F41343">
              <w:rPr>
                <w:rFonts w:ascii="Effra" w:hAnsi="Effra" w:cs="Effra"/>
                <w:sz w:val="22"/>
                <w:szCs w:val="22"/>
              </w:rPr>
              <w:t>bid for the DEFRA</w:t>
            </w:r>
            <w:r w:rsidR="00B762A6">
              <w:rPr>
                <w:rFonts w:ascii="Effra" w:hAnsi="Effra" w:cs="Effra"/>
                <w:sz w:val="22"/>
                <w:szCs w:val="22"/>
              </w:rPr>
              <w:t xml:space="preserve"> 2</w:t>
            </w:r>
            <w:r w:rsidR="00B762A6" w:rsidRPr="00B762A6">
              <w:rPr>
                <w:rFonts w:ascii="Effra" w:hAnsi="Effra" w:cs="Effra"/>
                <w:sz w:val="22"/>
                <w:szCs w:val="22"/>
                <w:vertAlign w:val="superscript"/>
              </w:rPr>
              <w:t>nd</w:t>
            </w:r>
            <w:r w:rsidR="00B762A6">
              <w:rPr>
                <w:rFonts w:ascii="Effra" w:hAnsi="Effra" w:cs="Effra"/>
                <w:sz w:val="22"/>
                <w:szCs w:val="22"/>
              </w:rPr>
              <w:t xml:space="preserve"> round of ELM funding.  </w:t>
            </w:r>
            <w:r w:rsidR="006200F0">
              <w:rPr>
                <w:rFonts w:ascii="Effra" w:hAnsi="Effra" w:cs="Effra"/>
                <w:sz w:val="22"/>
                <w:szCs w:val="22"/>
              </w:rPr>
              <w:t>Only 34 projects in total were approved from over 150 applicants</w:t>
            </w:r>
            <w:r w:rsidR="007A142A">
              <w:rPr>
                <w:rFonts w:ascii="Effra" w:hAnsi="Effra" w:cs="Effra"/>
                <w:sz w:val="22"/>
                <w:szCs w:val="22"/>
              </w:rPr>
              <w:t xml:space="preserve">.  The project will require </w:t>
            </w:r>
            <w:r w:rsidR="00EA184A">
              <w:rPr>
                <w:rFonts w:ascii="Effra" w:hAnsi="Effra" w:cs="Effra"/>
                <w:sz w:val="22"/>
                <w:szCs w:val="22"/>
              </w:rPr>
              <w:t xml:space="preserve">a CIC to be set up to lead the project with a </w:t>
            </w:r>
            <w:proofErr w:type="gramStart"/>
            <w:r w:rsidR="00EA184A">
              <w:rPr>
                <w:rFonts w:ascii="Effra" w:hAnsi="Effra" w:cs="Effra"/>
                <w:sz w:val="22"/>
                <w:szCs w:val="22"/>
              </w:rPr>
              <w:t>two year</w:t>
            </w:r>
            <w:proofErr w:type="gramEnd"/>
            <w:r w:rsidR="00EA184A">
              <w:rPr>
                <w:rFonts w:ascii="Effra" w:hAnsi="Effra" w:cs="Effra"/>
                <w:sz w:val="22"/>
                <w:szCs w:val="22"/>
              </w:rPr>
              <w:t xml:space="preserve"> development </w:t>
            </w:r>
            <w:r w:rsidR="009D2EB5">
              <w:rPr>
                <w:rFonts w:ascii="Effra" w:hAnsi="Effra" w:cs="Effra"/>
                <w:sz w:val="22"/>
                <w:szCs w:val="22"/>
              </w:rPr>
              <w:t>phase</w:t>
            </w:r>
            <w:r w:rsidR="00B969D3">
              <w:rPr>
                <w:rFonts w:ascii="Effra" w:hAnsi="Effra" w:cs="Effra"/>
                <w:sz w:val="22"/>
                <w:szCs w:val="22"/>
              </w:rPr>
              <w:t xml:space="preserve"> using the £750k grant</w:t>
            </w:r>
            <w:r w:rsidR="00FD001A">
              <w:rPr>
                <w:rFonts w:ascii="Effra" w:hAnsi="Effra" w:cs="Effra"/>
                <w:sz w:val="22"/>
                <w:szCs w:val="22"/>
              </w:rPr>
              <w:t xml:space="preserve"> with the aim of achieving </w:t>
            </w:r>
            <w:r w:rsidR="00A612D2">
              <w:rPr>
                <w:rFonts w:ascii="Effra" w:hAnsi="Effra" w:cs="Effra"/>
                <w:sz w:val="22"/>
                <w:szCs w:val="22"/>
              </w:rPr>
              <w:t xml:space="preserve">commitment to </w:t>
            </w:r>
            <w:r w:rsidR="0048307C">
              <w:rPr>
                <w:rFonts w:ascii="Effra" w:hAnsi="Effra" w:cs="Effra"/>
                <w:sz w:val="22"/>
                <w:szCs w:val="22"/>
              </w:rPr>
              <w:t>a 20</w:t>
            </w:r>
            <w:r w:rsidR="00FD001A">
              <w:rPr>
                <w:rFonts w:ascii="Effra" w:hAnsi="Effra" w:cs="Effra"/>
                <w:sz w:val="22"/>
                <w:szCs w:val="22"/>
              </w:rPr>
              <w:t xml:space="preserve"> year </w:t>
            </w:r>
            <w:r w:rsidR="00A612D2">
              <w:rPr>
                <w:rFonts w:ascii="Effra" w:hAnsi="Effra" w:cs="Effra"/>
                <w:sz w:val="22"/>
                <w:szCs w:val="22"/>
              </w:rPr>
              <w:t>agreement being in place</w:t>
            </w:r>
            <w:r w:rsidR="004A366A">
              <w:rPr>
                <w:rFonts w:ascii="Effra" w:hAnsi="Effra" w:cs="Effra"/>
                <w:sz w:val="22"/>
                <w:szCs w:val="22"/>
              </w:rPr>
              <w:t xml:space="preserve"> for the partnership</w:t>
            </w:r>
            <w:r w:rsidR="001F0F2D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59209CCC" w14:textId="77777777" w:rsidR="001F0F2D" w:rsidRDefault="001F0F2D" w:rsidP="00EB26A0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5CD66000" w14:textId="521AB761" w:rsidR="001F0F2D" w:rsidRPr="00636571" w:rsidRDefault="001F0F2D" w:rsidP="00EB26A0">
            <w:pPr>
              <w:keepLines/>
              <w:rPr>
                <w:rFonts w:ascii="Effra" w:hAnsi="Effra" w:cs="Effra"/>
                <w:sz w:val="22"/>
                <w:szCs w:val="22"/>
              </w:rPr>
            </w:pPr>
            <w:proofErr w:type="gramStart"/>
            <w:r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GS </w:t>
            </w:r>
            <w:r w:rsidR="00F2746F">
              <w:rPr>
                <w:rFonts w:ascii="Effra" w:hAnsi="Effra" w:cs="Effra"/>
                <w:sz w:val="22"/>
                <w:szCs w:val="22"/>
              </w:rPr>
              <w:t xml:space="preserve"> gave</w:t>
            </w:r>
            <w:proofErr w:type="gramEnd"/>
            <w:r w:rsidR="00F2746F">
              <w:rPr>
                <w:rFonts w:ascii="Effra" w:hAnsi="Effra" w:cs="Effra"/>
                <w:sz w:val="22"/>
                <w:szCs w:val="22"/>
              </w:rPr>
              <w:t xml:space="preserve"> an update in relation to </w:t>
            </w:r>
            <w:r w:rsidR="00F2746F">
              <w:rPr>
                <w:rFonts w:ascii="Effra" w:hAnsi="Effra" w:cs="Effra"/>
                <w:b/>
                <w:bCs/>
                <w:sz w:val="22"/>
                <w:szCs w:val="22"/>
              </w:rPr>
              <w:t>E</w:t>
            </w:r>
            <w:r w:rsidR="0048307C">
              <w:rPr>
                <w:rFonts w:ascii="Effra" w:hAnsi="Effra" w:cs="Effra"/>
                <w:b/>
                <w:bCs/>
                <w:sz w:val="22"/>
                <w:szCs w:val="22"/>
              </w:rPr>
              <w:t>quality, Diversity &amp; Inclusion (E</w:t>
            </w:r>
            <w:r w:rsidR="00F2746F">
              <w:rPr>
                <w:rFonts w:ascii="Effra" w:hAnsi="Effra" w:cs="Effra"/>
                <w:b/>
                <w:bCs/>
                <w:sz w:val="22"/>
                <w:szCs w:val="22"/>
              </w:rPr>
              <w:t>DI</w:t>
            </w:r>
            <w:r w:rsidR="0048307C">
              <w:rPr>
                <w:rFonts w:ascii="Effra" w:hAnsi="Effra" w:cs="Effra"/>
                <w:b/>
                <w:bCs/>
                <w:sz w:val="22"/>
                <w:szCs w:val="22"/>
              </w:rPr>
              <w:t>)</w:t>
            </w:r>
            <w:r w:rsidR="00F2746F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="00636571">
              <w:rPr>
                <w:rFonts w:ascii="Effra" w:hAnsi="Effra" w:cs="Effra"/>
                <w:sz w:val="22"/>
                <w:szCs w:val="22"/>
              </w:rPr>
              <w:t xml:space="preserve">and the recent event </w:t>
            </w:r>
            <w:r w:rsidR="002D48A2">
              <w:rPr>
                <w:rFonts w:ascii="Effra" w:hAnsi="Effra" w:cs="Effra"/>
                <w:sz w:val="22"/>
                <w:szCs w:val="22"/>
              </w:rPr>
              <w:t xml:space="preserve">with partners </w:t>
            </w:r>
            <w:r w:rsidR="00636571">
              <w:rPr>
                <w:rFonts w:ascii="Effra" w:hAnsi="Effra" w:cs="Effra"/>
                <w:sz w:val="22"/>
                <w:szCs w:val="22"/>
              </w:rPr>
              <w:t>to discuss th</w:t>
            </w:r>
            <w:r w:rsidR="002D48A2">
              <w:rPr>
                <w:rFonts w:ascii="Effra" w:hAnsi="Effra" w:cs="Effra"/>
                <w:sz w:val="22"/>
                <w:szCs w:val="22"/>
              </w:rPr>
              <w:t xml:space="preserve">e </w:t>
            </w:r>
            <w:r w:rsidR="00142B3F">
              <w:rPr>
                <w:rFonts w:ascii="Effra" w:hAnsi="Effra" w:cs="Effra"/>
                <w:sz w:val="22"/>
                <w:szCs w:val="22"/>
              </w:rPr>
              <w:t xml:space="preserve">common </w:t>
            </w:r>
            <w:r w:rsidR="002D48A2">
              <w:rPr>
                <w:rFonts w:ascii="Effra" w:hAnsi="Effra" w:cs="Effra"/>
                <w:sz w:val="22"/>
                <w:szCs w:val="22"/>
              </w:rPr>
              <w:t>challenges</w:t>
            </w:r>
            <w:r w:rsidR="009B39C6">
              <w:rPr>
                <w:rFonts w:ascii="Effra" w:hAnsi="Effra" w:cs="Effra"/>
                <w:sz w:val="22"/>
                <w:szCs w:val="22"/>
              </w:rPr>
              <w:t>, overlaps</w:t>
            </w:r>
            <w:r w:rsidR="00142B3F">
              <w:rPr>
                <w:rFonts w:ascii="Effra" w:hAnsi="Effra" w:cs="Effra"/>
                <w:sz w:val="22"/>
                <w:szCs w:val="22"/>
              </w:rPr>
              <w:t>, issues etc</w:t>
            </w:r>
            <w:r w:rsidR="002955ED">
              <w:rPr>
                <w:rFonts w:ascii="Effra" w:hAnsi="Effra" w:cs="Effra"/>
                <w:sz w:val="22"/>
                <w:szCs w:val="22"/>
              </w:rPr>
              <w:t>. facing the Blackdown Hills community</w:t>
            </w:r>
            <w:r w:rsidR="00890ABB">
              <w:rPr>
                <w:rFonts w:ascii="Effra" w:hAnsi="Effra" w:cs="Effra"/>
                <w:sz w:val="22"/>
                <w:szCs w:val="22"/>
              </w:rPr>
              <w:t xml:space="preserve">.  There were </w:t>
            </w:r>
            <w:proofErr w:type="gramStart"/>
            <w:r w:rsidR="00890ABB">
              <w:rPr>
                <w:rFonts w:ascii="Effra" w:hAnsi="Effra" w:cs="Effra"/>
                <w:sz w:val="22"/>
                <w:szCs w:val="22"/>
              </w:rPr>
              <w:t>a number of</w:t>
            </w:r>
            <w:proofErr w:type="gramEnd"/>
            <w:r w:rsidR="00890ABB">
              <w:rPr>
                <w:rFonts w:ascii="Effra" w:hAnsi="Effra" w:cs="Effra"/>
                <w:sz w:val="22"/>
                <w:szCs w:val="22"/>
              </w:rPr>
              <w:t xml:space="preserve"> shared key issues such as lack of transport</w:t>
            </w:r>
            <w:r w:rsidR="00DD1092">
              <w:rPr>
                <w:rFonts w:ascii="Effra" w:hAnsi="Effra" w:cs="Effra"/>
                <w:sz w:val="22"/>
                <w:szCs w:val="22"/>
              </w:rPr>
              <w:t xml:space="preserve"> and work will be jointly looked at to address the</w:t>
            </w:r>
            <w:r w:rsidR="00B553E8">
              <w:rPr>
                <w:rFonts w:ascii="Effra" w:hAnsi="Effra" w:cs="Effra"/>
                <w:sz w:val="22"/>
                <w:szCs w:val="22"/>
              </w:rPr>
              <w:t xml:space="preserve">se whilst reducing </w:t>
            </w:r>
            <w:r w:rsidR="000E08A1">
              <w:rPr>
                <w:rFonts w:ascii="Effra" w:hAnsi="Effra" w:cs="Effra"/>
                <w:sz w:val="22"/>
                <w:szCs w:val="22"/>
              </w:rPr>
              <w:t>unnecessary bureaucracy.</w:t>
            </w:r>
          </w:p>
          <w:p w14:paraId="4C7044EE" w14:textId="067AEA5D" w:rsidR="005C1D2D" w:rsidRPr="00DF680B" w:rsidRDefault="005C1D2D" w:rsidP="00CB776C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0A113E26" w14:textId="77777777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sz w:val="12"/>
                <w:szCs w:val="22"/>
              </w:rPr>
            </w:pPr>
          </w:p>
          <w:p w14:paraId="5289E98E" w14:textId="77777777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sz w:val="12"/>
                <w:szCs w:val="22"/>
              </w:rPr>
            </w:pPr>
          </w:p>
          <w:p w14:paraId="52D4BE45" w14:textId="1C51B097" w:rsidR="00CC6D2C" w:rsidRPr="00B95781" w:rsidRDefault="00B95781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B95781">
              <w:rPr>
                <w:rFonts w:ascii="Effra" w:hAnsi="Effra" w:cs="Effra"/>
                <w:b/>
                <w:bCs/>
                <w:sz w:val="22"/>
                <w:szCs w:val="22"/>
              </w:rPr>
              <w:t>HM</w:t>
            </w:r>
          </w:p>
          <w:p w14:paraId="3FC05745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B0C942D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0DE0585A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054CAC3A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9AB8CFA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5126FCF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6DD6BC9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C019E21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37CFD09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11F66D00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0DA8C9C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7EA04ADD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D4BFC16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232EAAB3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0A883825" w14:textId="549F1D96" w:rsidR="06B2FB93" w:rsidRPr="00DF680B" w:rsidRDefault="06B2FB93" w:rsidP="77733601">
            <w:pPr>
              <w:keepLines/>
              <w:spacing w:line="259" w:lineRule="auto"/>
              <w:rPr>
                <w:rFonts w:ascii="Effra" w:hAnsi="Effra" w:cs="Effra"/>
              </w:rPr>
            </w:pPr>
          </w:p>
          <w:p w14:paraId="20E65E3A" w14:textId="77777777" w:rsidR="001143B9" w:rsidRDefault="001143B9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29A0278D" w14:textId="77777777" w:rsidR="001143B9" w:rsidRDefault="001143B9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DCBEC9D" w14:textId="5FD0F247" w:rsidR="00571845" w:rsidRPr="00DF680B" w:rsidRDefault="00571845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8B29B1A" w14:textId="77777777" w:rsidR="00203842" w:rsidRPr="00DF680B" w:rsidRDefault="00203842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05D7D9B6" w14:textId="77777777" w:rsidR="00571845" w:rsidRPr="00DF680B" w:rsidRDefault="00571845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1D17D6F" w14:textId="77777777" w:rsidR="00571845" w:rsidRPr="00DF680B" w:rsidRDefault="00571845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C014FF1" w14:textId="77777777" w:rsidR="00571845" w:rsidRPr="00DF680B" w:rsidRDefault="00571845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CE60C6D" w14:textId="537C25A9" w:rsidR="00571845" w:rsidRPr="00DF680B" w:rsidRDefault="00571845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B347EB8" w14:textId="77777777" w:rsidR="00873D1F" w:rsidRPr="00DF680B" w:rsidRDefault="00873D1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7495EB0" w14:textId="77777777" w:rsidR="00203842" w:rsidRPr="00DF680B" w:rsidRDefault="00203842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7EE71236" w14:textId="77777777" w:rsidR="00203842" w:rsidRPr="00DF680B" w:rsidRDefault="00203842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EE250FF" w14:textId="77777777" w:rsidR="00203842" w:rsidRPr="00DF680B" w:rsidRDefault="00203842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735E3B8B" w14:textId="77777777" w:rsidR="00012F09" w:rsidRDefault="00012F09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27A310A2" w14:textId="77777777" w:rsidR="00012F09" w:rsidRDefault="00012F09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C6C7146" w14:textId="77777777" w:rsidR="00012F09" w:rsidRDefault="00012F09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C2F78CE" w14:textId="77777777" w:rsidR="00012F09" w:rsidRDefault="00012F09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5B2F229" w14:textId="1742792D" w:rsidR="00203842" w:rsidRPr="00DF680B" w:rsidRDefault="00231E9D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t>All</w:t>
            </w:r>
          </w:p>
          <w:p w14:paraId="154F5898" w14:textId="77777777" w:rsidR="00203842" w:rsidRPr="00DF680B" w:rsidRDefault="00203842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50B8A13" w14:textId="77777777" w:rsidR="00203842" w:rsidRPr="00DF680B" w:rsidRDefault="00203842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0FD1DDCE" w14:textId="2006843B" w:rsidR="00203842" w:rsidRPr="00DF680B" w:rsidRDefault="00203842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CC6D2C" w:rsidRPr="00DF680B" w14:paraId="4193AF51" w14:textId="77777777" w:rsidTr="7C8D6BD6">
        <w:trPr>
          <w:trHeight w:val="562"/>
        </w:trPr>
        <w:tc>
          <w:tcPr>
            <w:tcW w:w="9271" w:type="dxa"/>
            <w:shd w:val="clear" w:color="auto" w:fill="92D050"/>
          </w:tcPr>
          <w:p w14:paraId="332BDF58" w14:textId="17161639" w:rsidR="00CC6D2C" w:rsidRPr="00DF680B" w:rsidRDefault="00CC6D2C" w:rsidP="00CC6D2C">
            <w:pPr>
              <w:keepLines/>
              <w:tabs>
                <w:tab w:val="left" w:pos="675"/>
                <w:tab w:val="left" w:pos="960"/>
              </w:tabs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lastRenderedPageBreak/>
              <w:t xml:space="preserve">ITEM </w:t>
            </w:r>
            <w:proofErr w:type="gramStart"/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5.2  Financial</w:t>
            </w:r>
            <w:proofErr w:type="gramEnd"/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summary to end of </w:t>
            </w:r>
            <w:r w:rsidR="005C56B2">
              <w:rPr>
                <w:rFonts w:ascii="Effra" w:hAnsi="Effra" w:cs="Effra"/>
                <w:b/>
                <w:bCs/>
                <w:sz w:val="22"/>
                <w:szCs w:val="22"/>
              </w:rPr>
              <w:t>September</w:t>
            </w:r>
            <w:r w:rsidR="002A5BE7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202</w:t>
            </w:r>
            <w:r w:rsidR="002A5BE7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72" w:type="dxa"/>
            <w:shd w:val="clear" w:color="auto" w:fill="92D050"/>
          </w:tcPr>
          <w:p w14:paraId="352402FF" w14:textId="77777777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color w:val="00B050"/>
                <w:sz w:val="22"/>
                <w:szCs w:val="22"/>
              </w:rPr>
            </w:pPr>
          </w:p>
        </w:tc>
      </w:tr>
      <w:tr w:rsidR="00CC6D2C" w:rsidRPr="00DF680B" w14:paraId="3B40E144" w14:textId="77777777" w:rsidTr="7C8D6BD6">
        <w:trPr>
          <w:trHeight w:val="562"/>
        </w:trPr>
        <w:tc>
          <w:tcPr>
            <w:tcW w:w="9271" w:type="dxa"/>
            <w:shd w:val="clear" w:color="auto" w:fill="auto"/>
          </w:tcPr>
          <w:p w14:paraId="5CC00D19" w14:textId="13F99B9D" w:rsidR="00EF7884" w:rsidRPr="00DF680B" w:rsidRDefault="00EF7884" w:rsidP="00C45684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>BN</w:t>
            </w:r>
            <w:r w:rsidRPr="00DF680B">
              <w:rPr>
                <w:rFonts w:ascii="Effra" w:hAnsi="Effra" w:cs="Effra"/>
                <w:bCs/>
                <w:sz w:val="22"/>
                <w:szCs w:val="22"/>
              </w:rPr>
              <w:t xml:space="preserve"> noted </w:t>
            </w:r>
            <w:r w:rsidR="00C45684">
              <w:rPr>
                <w:rFonts w:ascii="Effra" w:hAnsi="Effra" w:cs="Effra"/>
                <w:bCs/>
                <w:sz w:val="22"/>
                <w:szCs w:val="22"/>
              </w:rPr>
              <w:t xml:space="preserve">that as the </w:t>
            </w:r>
            <w:r w:rsidR="00F170EF">
              <w:rPr>
                <w:rFonts w:ascii="Effra" w:hAnsi="Effra" w:cs="Effra"/>
                <w:bCs/>
                <w:sz w:val="22"/>
                <w:szCs w:val="22"/>
              </w:rPr>
              <w:t xml:space="preserve">financial summary had already been circulated that </w:t>
            </w:r>
            <w:r w:rsidR="00B272AF">
              <w:rPr>
                <w:rFonts w:ascii="Effra" w:hAnsi="Effra" w:cs="Effra"/>
                <w:bCs/>
                <w:sz w:val="22"/>
                <w:szCs w:val="22"/>
              </w:rPr>
              <w:t>a presentation was not required</w:t>
            </w:r>
            <w:r w:rsidR="00022543">
              <w:rPr>
                <w:rFonts w:ascii="Effra" w:hAnsi="Effra" w:cs="Effra"/>
                <w:bCs/>
                <w:sz w:val="22"/>
                <w:szCs w:val="22"/>
              </w:rPr>
              <w:t xml:space="preserve"> and gave the group </w:t>
            </w:r>
            <w:r w:rsidR="000D70AD">
              <w:rPr>
                <w:rFonts w:ascii="Effra" w:hAnsi="Effra" w:cs="Effra"/>
                <w:bCs/>
                <w:sz w:val="22"/>
                <w:szCs w:val="22"/>
              </w:rPr>
              <w:t>an opportunity to ask questions – no questions raised.</w:t>
            </w:r>
          </w:p>
          <w:p w14:paraId="01E1770A" w14:textId="350A071F" w:rsidR="00EF7884" w:rsidRPr="00DF680B" w:rsidRDefault="00EF7884" w:rsidP="00CC6D2C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44AF82B2" w14:textId="77777777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76EE9E6E" w14:textId="0D72B9A8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CC6D2C" w:rsidRPr="00DF680B" w14:paraId="48807B81" w14:textId="77777777" w:rsidTr="7C8D6BD6">
        <w:trPr>
          <w:trHeight w:val="562"/>
        </w:trPr>
        <w:tc>
          <w:tcPr>
            <w:tcW w:w="9271" w:type="dxa"/>
            <w:shd w:val="clear" w:color="auto" w:fill="92D050"/>
          </w:tcPr>
          <w:p w14:paraId="0743C5EA" w14:textId="7A4B6FEF" w:rsidR="00CC6D2C" w:rsidRPr="00DF680B" w:rsidRDefault="00CC6D2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>ITEM 6.</w:t>
            </w:r>
            <w:r w:rsidR="004D7367">
              <w:rPr>
                <w:rFonts w:ascii="Effra" w:hAnsi="Effra" w:cs="Effra"/>
                <w:b/>
                <w:sz w:val="22"/>
                <w:szCs w:val="22"/>
              </w:rPr>
              <w:t>1</w:t>
            </w:r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   Briefings from partners</w:t>
            </w:r>
          </w:p>
        </w:tc>
        <w:tc>
          <w:tcPr>
            <w:tcW w:w="1072" w:type="dxa"/>
            <w:shd w:val="clear" w:color="auto" w:fill="92D050"/>
          </w:tcPr>
          <w:p w14:paraId="4E0C4A05" w14:textId="77777777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color w:val="00B050"/>
                <w:sz w:val="22"/>
                <w:szCs w:val="22"/>
              </w:rPr>
            </w:pPr>
          </w:p>
        </w:tc>
      </w:tr>
      <w:tr w:rsidR="00CC6D2C" w:rsidRPr="00DF680B" w14:paraId="23A76686" w14:textId="77777777" w:rsidTr="7C8D6BD6">
        <w:trPr>
          <w:trHeight w:val="562"/>
        </w:trPr>
        <w:tc>
          <w:tcPr>
            <w:tcW w:w="9271" w:type="dxa"/>
            <w:shd w:val="clear" w:color="auto" w:fill="auto"/>
          </w:tcPr>
          <w:p w14:paraId="18F08BE4" w14:textId="1D85052E" w:rsidR="00C16C78" w:rsidRPr="00A770D8" w:rsidRDefault="00A770D8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PC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gave a briefing relating to </w:t>
            </w:r>
            <w:r w:rsidR="00E84B2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the LNRS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project as well as the H</w:t>
            </w:r>
            <w:r w:rsidR="008E574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eritage work looking at </w:t>
            </w:r>
            <w:r w:rsidR="001D10F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historical monument </w:t>
            </w:r>
            <w:r w:rsidR="00F97C5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management and</w:t>
            </w:r>
            <w:r w:rsidR="00EC23F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whilst funding was coming to an </w:t>
            </w:r>
            <w:proofErr w:type="gramStart"/>
            <w:r w:rsidR="00EC23F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end</w:t>
            </w:r>
            <w:proofErr w:type="gramEnd"/>
            <w:r w:rsidR="00EC23F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he was hopeful that </w:t>
            </w:r>
            <w:r w:rsidR="00C27941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Historic</w:t>
            </w:r>
            <w:r w:rsidR="00EC23F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England would provide future funding</w:t>
            </w:r>
            <w:r w:rsidR="00C27941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.  The L</w:t>
            </w:r>
            <w:r w:rsidR="004635B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URA</w:t>
            </w:r>
            <w:r w:rsidR="00C27941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Bill </w:t>
            </w:r>
            <w:r w:rsidR="000C5A51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would require </w:t>
            </w:r>
            <w:r w:rsidR="00627C6E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Historic Environment records to be maintained by LA’s</w:t>
            </w:r>
            <w:r w:rsidR="002B65A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new guidance is awaited </w:t>
            </w:r>
            <w:r w:rsidR="00F97C5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on HER and to what the cost implications would be.</w:t>
            </w:r>
          </w:p>
          <w:p w14:paraId="2A075386" w14:textId="553DF0A9" w:rsidR="007478EA" w:rsidRDefault="0012322C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JW</w:t>
            </w:r>
            <w:r w:rsidRPr="00DF680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: Majority of pieces from the recent Blackdown Hills Artists and Makers exhibition at the Beehive 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were</w:t>
            </w:r>
            <w:r w:rsidRPr="00DF680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exhibited in the Musgrove Park Hospital gallery</w:t>
            </w:r>
            <w:r w:rsidR="00E25ED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for three months with a very positive response from patients, </w:t>
            </w:r>
            <w:proofErr w:type="gramStart"/>
            <w:r w:rsidR="00E25ED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staff</w:t>
            </w:r>
            <w:proofErr w:type="gramEnd"/>
            <w:r w:rsidR="00E25ED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visitors</w:t>
            </w:r>
            <w:r w:rsidR="00271CA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4926DCA" w14:textId="224C8A23" w:rsidR="00E31F38" w:rsidRDefault="00295AA9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MC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104C1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Highlighted the joint energy mapping project</w:t>
            </w:r>
            <w:r w:rsidR="001330A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rewilding projects underway</w:t>
            </w:r>
            <w:r w:rsidR="005A33E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that demand for these types of projects had increased since Covid</w:t>
            </w:r>
            <w:r w:rsidR="000B401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.  There was a need highlighted for better availability and access to tree planting for landowners.</w:t>
            </w:r>
          </w:p>
          <w:p w14:paraId="701A13D3" w14:textId="348DC8EE" w:rsidR="00E31F38" w:rsidRDefault="00E31F38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NB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4176D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pdate</w:t>
            </w:r>
            <w:r w:rsidR="004176D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the group that MDDC</w:t>
            </w:r>
            <w:r w:rsidR="009F591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had agreed through cabinet that all reports </w:t>
            </w:r>
            <w:r w:rsidR="00E628B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considered at future cabinet meetings would require </w:t>
            </w:r>
            <w:r w:rsidR="00EC7918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a climate statement to be included to help the council achieve the net zero target set for 20</w:t>
            </w:r>
            <w:r w:rsidR="00427A8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EC7918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7033D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.  A Biodiversity </w:t>
            </w:r>
            <w:r w:rsidR="00716DA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Net </w:t>
            </w:r>
            <w:r w:rsidR="001F419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Gain paper</w:t>
            </w:r>
            <w:r w:rsidR="00716DA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was being presented at the February 2024 cabinet meeting.</w:t>
            </w:r>
            <w:r w:rsidR="00616B5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="00616B5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Culmstock</w:t>
            </w:r>
            <w:proofErr w:type="spellEnd"/>
            <w:r w:rsidR="00616B5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had raised a request to be included in the BHNL </w:t>
            </w:r>
            <w:r w:rsidR="00616B5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lastRenderedPageBreak/>
              <w:t>boundary, but BN</w:t>
            </w:r>
            <w:r w:rsidR="00EA474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pointed out that the parish council would </w:t>
            </w:r>
            <w:r w:rsidR="005D31F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need to raise the request to Natural England.</w:t>
            </w:r>
          </w:p>
          <w:p w14:paraId="6510543C" w14:textId="4D8C4B36" w:rsidR="00D364C3" w:rsidRDefault="009C236D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JG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4176D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Highlighted the Saving </w:t>
            </w:r>
            <w:r w:rsidR="00BF17C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Devon’s</w:t>
            </w:r>
            <w:r w:rsidR="004176D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Treescapes</w:t>
            </w:r>
            <w:r w:rsidR="00BF17C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the </w:t>
            </w:r>
            <w:r w:rsidR="00712BC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availability of orchard trees </w:t>
            </w:r>
            <w:r w:rsidR="008872E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for projects</w:t>
            </w:r>
            <w:r w:rsidR="00490DD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/ landowners</w:t>
            </w:r>
            <w:r w:rsidR="008872E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that are in the BHNL area</w:t>
            </w:r>
            <w:r w:rsidR="00490DD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with the </w:t>
            </w:r>
            <w:r w:rsidR="002E3346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condition that</w:t>
            </w:r>
            <w:r w:rsidR="002403A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it is creating new woodland that</w:t>
            </w:r>
            <w:r w:rsidR="00490DD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954D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="00490DD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community has access to</w:t>
            </w:r>
            <w:r w:rsidR="002403A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  <w:r w:rsidR="00E4580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There </w:t>
            </w:r>
            <w:proofErr w:type="gramStart"/>
            <w:r w:rsidR="00E4580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are</w:t>
            </w:r>
            <w:proofErr w:type="gramEnd"/>
            <w:r w:rsidR="00E4580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 limited amount available and interested parties should contact JG in Jan/Feb.</w:t>
            </w:r>
            <w:r w:rsidR="008954D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  <w:p w14:paraId="4A40CD0A" w14:textId="54CEEA7B" w:rsidR="002E3346" w:rsidRDefault="002E3346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JD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: explained the bleak financial </w:t>
            </w:r>
            <w:r w:rsidR="00213E6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position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that Somerset Council was facing </w:t>
            </w:r>
            <w:r w:rsidR="00213E6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with a deficit of £27m this financial year and £87m for 24/25</w:t>
            </w:r>
            <w:r w:rsidR="0017049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.  Work is underway to address the shortfall and making savings where possible</w:t>
            </w:r>
            <w:r w:rsidR="00CE7A2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.  Rising costs with providing Social Care services had heavily impacted the </w:t>
            </w:r>
            <w:r w:rsidR="00F2777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shortfall.</w:t>
            </w:r>
          </w:p>
          <w:p w14:paraId="09DE82EC" w14:textId="0F82ED29" w:rsidR="00F27774" w:rsidRDefault="00F27774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GL</w:t>
            </w:r>
            <w:r w:rsidR="00BE610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: Discussed the thermal image </w:t>
            </w:r>
            <w:r w:rsidR="001B643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camera that</w:t>
            </w:r>
            <w:r w:rsidR="00BB475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was being used to show properties that required insulation and </w:t>
            </w:r>
            <w:r w:rsidR="0046482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work was already demonstrating where the heat loss was </w:t>
            </w:r>
            <w:r w:rsidR="005971F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located.</w:t>
            </w:r>
          </w:p>
          <w:p w14:paraId="1506779B" w14:textId="63E5C1DE" w:rsidR="00F610C1" w:rsidRDefault="00F610C1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PS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734CD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Updated the group following a meeting with </w:t>
            </w:r>
            <w:r w:rsidR="0094626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MP’s earlier in the year to discuss issues with the current planning laws</w:t>
            </w:r>
            <w:r w:rsidR="00CD071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which currently do not address climate change.  </w:t>
            </w:r>
            <w:r w:rsidR="002C3FD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Richard Ford</w:t>
            </w:r>
            <w:r w:rsidR="001B643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="002C3FD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MP has asked the PN to critique the NPP</w:t>
            </w:r>
            <w:r w:rsidR="0014256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F</w:t>
            </w:r>
            <w:r w:rsidR="002C3FD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B7E3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Framework</w:t>
            </w:r>
            <w:r w:rsidR="00B44BD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14256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44BD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="006B7E3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copy of this work will be circulated with the minutes</w:t>
            </w:r>
            <w:r w:rsidR="003D42B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FCB2408" w14:textId="4153AEAD" w:rsidR="00F06CE0" w:rsidRDefault="00B44BD3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9952EA"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9952E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3D42B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Thermal imaging camera- t</w:t>
            </w:r>
            <w:r w:rsidR="009952E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rai</w:t>
            </w:r>
            <w:r w:rsidR="0097684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ni</w:t>
            </w:r>
            <w:r w:rsidR="009952E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ng will commence week beginning </w:t>
            </w:r>
            <w:r w:rsidR="00207C4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4/12/23 on ‘hunt heat’</w:t>
            </w:r>
            <w:r w:rsidR="007600F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for recording heat loss within </w:t>
            </w:r>
            <w:proofErr w:type="spellStart"/>
            <w:r w:rsidR="007600F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Churchstanton</w:t>
            </w:r>
            <w:proofErr w:type="spellEnd"/>
            <w:r w:rsidR="007600F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="007600F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Upotter</w:t>
            </w:r>
            <w:r w:rsidR="0097684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y</w:t>
            </w:r>
            <w:proofErr w:type="spellEnd"/>
            <w:r w:rsidR="0097684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anyone interested in joining the train</w:t>
            </w:r>
            <w:r w:rsidR="00F7451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in</w:t>
            </w:r>
            <w:r w:rsidR="0097684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g should get in touch</w:t>
            </w:r>
            <w:r w:rsidR="00F7451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2D4528A" w14:textId="7778DEDE" w:rsidR="00A90A9B" w:rsidRDefault="00F06CE0" w:rsidP="007F68FD">
            <w:pPr>
              <w:pStyle w:val="Heading2"/>
              <w:shd w:val="clear" w:color="auto" w:fill="FFFFFF"/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</w:pPr>
            <w:r w:rsidRPr="00A90A9B">
              <w:rPr>
                <w:rFonts w:ascii="Effra" w:hAnsi="Effra" w:cs="Effra"/>
                <w:color w:val="000000"/>
                <w:szCs w:val="22"/>
                <w:shd w:val="clear" w:color="auto" w:fill="FFFFFF"/>
                <w:lang w:eastAsia="en-GB"/>
              </w:rPr>
              <w:t>CD</w:t>
            </w:r>
            <w:r>
              <w:rPr>
                <w:rFonts w:ascii="Effra" w:hAnsi="Effra" w:cs="Effra"/>
                <w:color w:val="000000"/>
                <w:szCs w:val="22"/>
                <w:shd w:val="clear" w:color="auto" w:fill="FFFFFF"/>
                <w:lang w:eastAsia="en-GB"/>
              </w:rPr>
              <w:t>:</w:t>
            </w:r>
            <w:r w:rsidR="00E35B07">
              <w:rPr>
                <w:rFonts w:ascii="Effra" w:hAnsi="Effra" w:cs="Effra"/>
                <w:color w:val="000000"/>
                <w:szCs w:val="22"/>
                <w:shd w:val="clear" w:color="auto" w:fill="FFFFFF"/>
                <w:lang w:eastAsia="en-GB"/>
              </w:rPr>
              <w:t xml:space="preserve"> </w:t>
            </w:r>
            <w:r w:rsidR="00A90A9B" w:rsidRPr="00A90A9B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>Presentation of Research and Findings - GISS Project </w:t>
            </w:r>
            <w:r w:rsidR="007F68FD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 xml:space="preserve">will be held on </w:t>
            </w:r>
            <w:r w:rsidR="00A90A9B" w:rsidRPr="00A90A9B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>28th January 2024, 1400-17:00 hrs.</w:t>
            </w:r>
            <w:r w:rsidR="007F68FD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 xml:space="preserve"> at </w:t>
            </w:r>
            <w:proofErr w:type="spellStart"/>
            <w:r w:rsidR="00A90A9B" w:rsidRPr="00A90A9B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>Churchinford</w:t>
            </w:r>
            <w:proofErr w:type="spellEnd"/>
            <w:r w:rsidR="00A90A9B" w:rsidRPr="00A90A9B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 xml:space="preserve"> Village Hall</w:t>
            </w:r>
            <w:r w:rsidR="007F68FD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 xml:space="preserve"> where they will be </w:t>
            </w:r>
            <w:r w:rsidR="00A90A9B" w:rsidRPr="00A90A9B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 xml:space="preserve">sharing </w:t>
            </w:r>
            <w:proofErr w:type="gramStart"/>
            <w:r w:rsidR="00A90A9B" w:rsidRPr="00A90A9B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>final results</w:t>
            </w:r>
            <w:proofErr w:type="gramEnd"/>
            <w:r w:rsidR="00A90A9B" w:rsidRPr="00A90A9B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 xml:space="preserve"> and findings from </w:t>
            </w:r>
            <w:r w:rsidR="007F68FD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>the</w:t>
            </w:r>
            <w:r w:rsidR="00A90A9B" w:rsidRPr="00A90A9B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t xml:space="preserve"> GISS biochar research project with Plymouth University. </w:t>
            </w:r>
            <w:r w:rsidR="00A90A9B" w:rsidRPr="00A90A9B">
              <w:rPr>
                <w:rFonts w:ascii="Effra" w:hAnsi="Effra" w:cs="Effra"/>
                <w:b w:val="0"/>
                <w:bCs w:val="0"/>
                <w:color w:val="000000"/>
                <w:szCs w:val="22"/>
                <w:shd w:val="clear" w:color="auto" w:fill="FFFFFF"/>
                <w:lang w:eastAsia="en-GB"/>
              </w:rPr>
              <w:br/>
            </w:r>
          </w:p>
          <w:p w14:paraId="36462A19" w14:textId="7EA38645" w:rsidR="00B10A93" w:rsidRPr="00DF680B" w:rsidRDefault="00D76571" w:rsidP="00D76571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RD</w:t>
            </w:r>
            <w:r w:rsidR="00773EB2" w:rsidRPr="00DF680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345F5C" w:rsidRPr="00DF680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F03B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Raised the issue that reports had been made</w:t>
            </w:r>
            <w:r w:rsidR="0005496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of around 30 foxes being caught in Bristol and released in the Blackdown Hills</w:t>
            </w:r>
            <w:r w:rsidR="000B7588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that Natural England were aware, but not helping to address the problem and asked members to exert pressure on NE where possible to </w:t>
            </w:r>
            <w:r w:rsidR="00666B6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help address the problem.</w:t>
            </w:r>
          </w:p>
        </w:tc>
        <w:tc>
          <w:tcPr>
            <w:tcW w:w="1072" w:type="dxa"/>
            <w:shd w:val="clear" w:color="auto" w:fill="auto"/>
          </w:tcPr>
          <w:p w14:paraId="3CC9C56B" w14:textId="1D48A755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CC6D2C" w:rsidRPr="00DF680B" w14:paraId="266DBDE4" w14:textId="77777777" w:rsidTr="7C8D6BD6">
        <w:trPr>
          <w:trHeight w:val="654"/>
        </w:trPr>
        <w:tc>
          <w:tcPr>
            <w:tcW w:w="9271" w:type="dxa"/>
            <w:shd w:val="clear" w:color="auto" w:fill="92D050"/>
          </w:tcPr>
          <w:p w14:paraId="509BED9F" w14:textId="4E1BA353" w:rsidR="00CC6D2C" w:rsidRPr="00DF680B" w:rsidRDefault="00CC6D2C" w:rsidP="00CC6D2C">
            <w:pPr>
              <w:keepLines/>
              <w:tabs>
                <w:tab w:val="left" w:pos="935"/>
              </w:tabs>
              <w:rPr>
                <w:rFonts w:ascii="Effra" w:hAnsi="Effra" w:cs="Effra"/>
                <w:b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>ITEM 7 Any Other Business</w:t>
            </w:r>
          </w:p>
        </w:tc>
        <w:tc>
          <w:tcPr>
            <w:tcW w:w="1072" w:type="dxa"/>
            <w:shd w:val="clear" w:color="auto" w:fill="92D050"/>
          </w:tcPr>
          <w:p w14:paraId="08F7D331" w14:textId="77777777" w:rsidR="00CC6D2C" w:rsidRPr="00DF680B" w:rsidRDefault="00CC6D2C" w:rsidP="00CC6D2C">
            <w:pPr>
              <w:keepLines/>
              <w:rPr>
                <w:rFonts w:ascii="Effra" w:hAnsi="Effra" w:cs="Effra"/>
                <w:bCs/>
                <w:color w:val="00B050"/>
                <w:sz w:val="12"/>
                <w:szCs w:val="22"/>
              </w:rPr>
            </w:pPr>
          </w:p>
        </w:tc>
      </w:tr>
      <w:tr w:rsidR="00CC6D2C" w:rsidRPr="00DF680B" w14:paraId="695B1CD7" w14:textId="77777777" w:rsidTr="7C8D6BD6">
        <w:trPr>
          <w:trHeight w:val="654"/>
        </w:trPr>
        <w:tc>
          <w:tcPr>
            <w:tcW w:w="9271" w:type="dxa"/>
            <w:shd w:val="clear" w:color="auto" w:fill="auto"/>
          </w:tcPr>
          <w:p w14:paraId="62A07947" w14:textId="72D4E57A" w:rsidR="00C87CEA" w:rsidRPr="00DF680B" w:rsidRDefault="43F7A911" w:rsidP="00E05A7D">
            <w:pPr>
              <w:keepLines/>
              <w:tabs>
                <w:tab w:val="left" w:pos="935"/>
              </w:tabs>
              <w:rPr>
                <w:rFonts w:ascii="Effra" w:hAnsi="Effra" w:cs="Effra"/>
                <w:sz w:val="22"/>
                <w:szCs w:val="22"/>
              </w:rPr>
            </w:pPr>
            <w:r w:rsidRPr="7C8D6BD6">
              <w:rPr>
                <w:rFonts w:ascii="Effra" w:hAnsi="Effra" w:cs="Effra"/>
                <w:sz w:val="22"/>
                <w:szCs w:val="22"/>
              </w:rPr>
              <w:t xml:space="preserve">TY </w:t>
            </w:r>
            <w:r w:rsidR="71152860" w:rsidRPr="7C8D6BD6">
              <w:rPr>
                <w:rFonts w:ascii="Effra" w:hAnsi="Effra" w:cs="Effra"/>
                <w:sz w:val="22"/>
                <w:szCs w:val="22"/>
              </w:rPr>
              <w:t xml:space="preserve">mentioned that alongside </w:t>
            </w:r>
            <w:r w:rsidR="0585AC78" w:rsidRPr="7C8D6BD6">
              <w:rPr>
                <w:rFonts w:ascii="Effra" w:hAnsi="Effra" w:cs="Effra"/>
                <w:sz w:val="22"/>
                <w:szCs w:val="22"/>
              </w:rPr>
              <w:t xml:space="preserve">the </w:t>
            </w:r>
            <w:r w:rsidR="71152860" w:rsidRPr="7C8D6BD6">
              <w:rPr>
                <w:rFonts w:ascii="Effra" w:hAnsi="Effra" w:cs="Effra"/>
                <w:sz w:val="22"/>
                <w:szCs w:val="22"/>
              </w:rPr>
              <w:t xml:space="preserve">£407k of </w:t>
            </w:r>
            <w:proofErr w:type="spellStart"/>
            <w:r w:rsidR="0585AC78" w:rsidRPr="7C8D6BD6">
              <w:rPr>
                <w:rFonts w:ascii="Effra" w:hAnsi="Effra" w:cs="Effra"/>
                <w:sz w:val="22"/>
                <w:szCs w:val="22"/>
              </w:rPr>
              <w:t>FiPL</w:t>
            </w:r>
            <w:proofErr w:type="spellEnd"/>
            <w:r w:rsidR="0585AC78" w:rsidRPr="7C8D6BD6">
              <w:rPr>
                <w:rFonts w:ascii="Effra" w:hAnsi="Effra" w:cs="Effra"/>
                <w:sz w:val="22"/>
                <w:szCs w:val="22"/>
              </w:rPr>
              <w:t xml:space="preserve"> funding available</w:t>
            </w:r>
            <w:r w:rsidR="71152860" w:rsidRPr="7C8D6BD6">
              <w:rPr>
                <w:rFonts w:ascii="Effra" w:hAnsi="Effra" w:cs="Effra"/>
                <w:sz w:val="22"/>
                <w:szCs w:val="22"/>
              </w:rPr>
              <w:t xml:space="preserve"> in 24/25, there is also </w:t>
            </w:r>
            <w:r w:rsidR="1BEC3CE2" w:rsidRPr="7C8D6BD6">
              <w:rPr>
                <w:rFonts w:ascii="Effra" w:hAnsi="Effra" w:cs="Effra"/>
                <w:sz w:val="22"/>
                <w:szCs w:val="22"/>
              </w:rPr>
              <w:t xml:space="preserve">£55k Access to All funding </w:t>
            </w:r>
            <w:r w:rsidR="7534D3B2" w:rsidRPr="7C8D6BD6">
              <w:rPr>
                <w:rFonts w:ascii="Effra" w:hAnsi="Effra" w:cs="Effra"/>
                <w:sz w:val="22"/>
                <w:szCs w:val="22"/>
              </w:rPr>
              <w:t>for increasing accessibility in the Blackdown Hills</w:t>
            </w:r>
            <w:r w:rsidR="593334BC" w:rsidRPr="7C8D6BD6">
              <w:rPr>
                <w:rFonts w:ascii="Effra" w:hAnsi="Effra" w:cs="Effra"/>
                <w:sz w:val="22"/>
                <w:szCs w:val="22"/>
              </w:rPr>
              <w:t>.</w:t>
            </w:r>
          </w:p>
          <w:p w14:paraId="7175BD87" w14:textId="132C1895" w:rsidR="00E05A7D" w:rsidRPr="00DF680B" w:rsidRDefault="00E05A7D" w:rsidP="00E05A7D">
            <w:pPr>
              <w:keepLines/>
              <w:tabs>
                <w:tab w:val="left" w:pos="935"/>
              </w:tabs>
              <w:rPr>
                <w:rFonts w:ascii="Effra" w:hAnsi="Effra" w:cs="Effra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5AEB695" w14:textId="77777777" w:rsidR="00CC6D2C" w:rsidRPr="00DF680B" w:rsidRDefault="00CC6D2C" w:rsidP="00CC6D2C">
            <w:pPr>
              <w:keepLines/>
              <w:rPr>
                <w:rFonts w:ascii="Effra" w:hAnsi="Effra" w:cs="Effra"/>
                <w:bCs/>
                <w:color w:val="00B050"/>
                <w:sz w:val="12"/>
                <w:szCs w:val="22"/>
              </w:rPr>
            </w:pPr>
          </w:p>
          <w:p w14:paraId="4448E63F" w14:textId="48EB87DD" w:rsidR="00CC6D2C" w:rsidRPr="00DF680B" w:rsidRDefault="00CC6D2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4CF4E0A6" w14:textId="659FF362" w:rsidR="00CC6D2C" w:rsidRPr="00DF680B" w:rsidRDefault="00CC6D2C" w:rsidP="00CC6D2C">
            <w:pPr>
              <w:keepLines/>
              <w:rPr>
                <w:rFonts w:ascii="Effra" w:hAnsi="Effra" w:cs="Effra"/>
                <w:b/>
                <w:color w:val="00B050"/>
                <w:sz w:val="22"/>
                <w:szCs w:val="22"/>
              </w:rPr>
            </w:pPr>
          </w:p>
        </w:tc>
      </w:tr>
      <w:tr w:rsidR="00CC6D2C" w:rsidRPr="00DF680B" w14:paraId="1E438274" w14:textId="77777777" w:rsidTr="7C8D6BD6">
        <w:trPr>
          <w:trHeight w:val="654"/>
        </w:trPr>
        <w:tc>
          <w:tcPr>
            <w:tcW w:w="9271" w:type="dxa"/>
            <w:shd w:val="clear" w:color="auto" w:fill="92D050"/>
          </w:tcPr>
          <w:p w14:paraId="045E530E" w14:textId="586A3ECC" w:rsidR="00CC6D2C" w:rsidRPr="00DF680B" w:rsidRDefault="00CC6D2C" w:rsidP="00CC6D2C">
            <w:pPr>
              <w:keepLines/>
              <w:tabs>
                <w:tab w:val="left" w:pos="935"/>
              </w:tabs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Date of next meeting </w:t>
            </w:r>
          </w:p>
        </w:tc>
        <w:tc>
          <w:tcPr>
            <w:tcW w:w="1072" w:type="dxa"/>
            <w:shd w:val="clear" w:color="auto" w:fill="92D050"/>
          </w:tcPr>
          <w:p w14:paraId="31A4E720" w14:textId="7B0551EC" w:rsidR="00CC6D2C" w:rsidRPr="00DF680B" w:rsidRDefault="00CC6D2C" w:rsidP="00CC6D2C">
            <w:pPr>
              <w:keepLines/>
              <w:rPr>
                <w:rFonts w:ascii="Effra" w:hAnsi="Effra" w:cs="Effra"/>
                <w:bCs/>
                <w:color w:val="00B050"/>
                <w:sz w:val="12"/>
                <w:szCs w:val="22"/>
              </w:rPr>
            </w:pPr>
          </w:p>
          <w:p w14:paraId="1624C3BF" w14:textId="2C1265B2" w:rsidR="00CC6D2C" w:rsidRPr="00DF680B" w:rsidRDefault="00CC6D2C" w:rsidP="00CC6D2C">
            <w:pPr>
              <w:rPr>
                <w:rFonts w:ascii="Effra" w:hAnsi="Effra" w:cs="Effra"/>
                <w:sz w:val="12"/>
                <w:szCs w:val="22"/>
              </w:rPr>
            </w:pPr>
          </w:p>
        </w:tc>
      </w:tr>
      <w:tr w:rsidR="00CC6D2C" w:rsidRPr="00DF680B" w14:paraId="25F71CB8" w14:textId="77777777" w:rsidTr="7C8D6BD6">
        <w:trPr>
          <w:trHeight w:val="654"/>
        </w:trPr>
        <w:tc>
          <w:tcPr>
            <w:tcW w:w="9271" w:type="dxa"/>
            <w:shd w:val="clear" w:color="auto" w:fill="FFFFFF" w:themeFill="background1"/>
          </w:tcPr>
          <w:p w14:paraId="56996F98" w14:textId="4400DBC1" w:rsidR="00CC6D2C" w:rsidRPr="00DF680B" w:rsidRDefault="00CC6D2C" w:rsidP="00CC6D2C">
            <w:pPr>
              <w:keepLines/>
              <w:tabs>
                <w:tab w:val="left" w:pos="935"/>
              </w:tabs>
              <w:rPr>
                <w:rFonts w:ascii="Effra" w:hAnsi="Effra" w:cs="Effra"/>
                <w:sz w:val="22"/>
                <w:szCs w:val="28"/>
              </w:rPr>
            </w:pPr>
            <w:r w:rsidRPr="00DF680B">
              <w:rPr>
                <w:rFonts w:ascii="Effra" w:hAnsi="Effra" w:cs="Effra"/>
                <w:sz w:val="22"/>
                <w:szCs w:val="28"/>
              </w:rPr>
              <w:t xml:space="preserve">Next meeting will be held on </w:t>
            </w:r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Thursday </w:t>
            </w:r>
            <w:r w:rsidR="005D2722">
              <w:rPr>
                <w:rFonts w:ascii="Effra" w:hAnsi="Effra" w:cs="Effra"/>
                <w:b/>
                <w:sz w:val="22"/>
                <w:szCs w:val="22"/>
              </w:rPr>
              <w:t>7</w:t>
            </w:r>
            <w:r w:rsidR="005D2722" w:rsidRPr="005D2722">
              <w:rPr>
                <w:rFonts w:ascii="Effra" w:hAnsi="Effra" w:cs="Effra"/>
                <w:b/>
                <w:sz w:val="22"/>
                <w:szCs w:val="22"/>
                <w:vertAlign w:val="superscript"/>
              </w:rPr>
              <w:t>th</w:t>
            </w:r>
            <w:r w:rsidR="005D2722">
              <w:rPr>
                <w:rFonts w:ascii="Effra" w:hAnsi="Effra" w:cs="Effra"/>
                <w:b/>
                <w:sz w:val="22"/>
                <w:szCs w:val="22"/>
              </w:rPr>
              <w:t xml:space="preserve"> March</w:t>
            </w:r>
            <w:r w:rsidR="007B1BA3">
              <w:rPr>
                <w:rFonts w:ascii="Effra" w:hAnsi="Effra" w:cs="Effra"/>
                <w:b/>
                <w:sz w:val="22"/>
                <w:szCs w:val="22"/>
              </w:rPr>
              <w:t xml:space="preserve"> </w:t>
            </w:r>
            <w:proofErr w:type="gramStart"/>
            <w:r w:rsidR="007B1BA3">
              <w:rPr>
                <w:rFonts w:ascii="Effra" w:hAnsi="Effra" w:cs="Effra"/>
                <w:b/>
                <w:sz w:val="22"/>
                <w:szCs w:val="22"/>
              </w:rPr>
              <w:t>2024</w:t>
            </w:r>
            <w:r w:rsidR="005D2722">
              <w:rPr>
                <w:rFonts w:ascii="Effra" w:hAnsi="Effra" w:cs="Effra"/>
                <w:b/>
                <w:sz w:val="22"/>
                <w:szCs w:val="22"/>
              </w:rPr>
              <w:t xml:space="preserve"> </w:t>
            </w:r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 </w:t>
            </w:r>
            <w:r w:rsidRPr="00DF680B">
              <w:rPr>
                <w:rFonts w:ascii="Effra" w:hAnsi="Effra" w:cs="Effra"/>
                <w:sz w:val="22"/>
                <w:szCs w:val="28"/>
              </w:rPr>
              <w:t>from</w:t>
            </w:r>
            <w:proofErr w:type="gramEnd"/>
            <w:r w:rsidRPr="00DF680B">
              <w:rPr>
                <w:rFonts w:ascii="Effra" w:hAnsi="Effra" w:cs="Effra"/>
                <w:sz w:val="22"/>
                <w:szCs w:val="28"/>
              </w:rPr>
              <w:t xml:space="preserve"> </w:t>
            </w:r>
            <w:r w:rsidRPr="00DF680B">
              <w:rPr>
                <w:rFonts w:ascii="Effra" w:hAnsi="Effra" w:cs="Effra"/>
                <w:b/>
                <w:sz w:val="22"/>
                <w:szCs w:val="28"/>
              </w:rPr>
              <w:t>9.30am – 12pm,</w:t>
            </w:r>
            <w:r w:rsidRPr="00DF680B">
              <w:rPr>
                <w:rFonts w:ascii="Effra" w:hAnsi="Effra" w:cs="Effra"/>
                <w:sz w:val="22"/>
                <w:szCs w:val="28"/>
              </w:rPr>
              <w:t xml:space="preserve"> venue to be confirmed. </w:t>
            </w:r>
          </w:p>
        </w:tc>
        <w:tc>
          <w:tcPr>
            <w:tcW w:w="1072" w:type="dxa"/>
            <w:shd w:val="clear" w:color="auto" w:fill="FFFFFF" w:themeFill="background1"/>
          </w:tcPr>
          <w:p w14:paraId="575B0810" w14:textId="77777777" w:rsidR="00CC6D2C" w:rsidRPr="00DF680B" w:rsidRDefault="00CC6D2C" w:rsidP="00CC6D2C">
            <w:pPr>
              <w:keepLines/>
              <w:rPr>
                <w:rFonts w:ascii="Effra" w:hAnsi="Effra" w:cs="Effra"/>
                <w:bCs/>
                <w:color w:val="00B050"/>
                <w:sz w:val="12"/>
                <w:szCs w:val="22"/>
              </w:rPr>
            </w:pPr>
          </w:p>
          <w:p w14:paraId="5A513297" w14:textId="77777777" w:rsidR="00CC6D2C" w:rsidRPr="00DF680B" w:rsidRDefault="00CC6D2C" w:rsidP="00CC6D2C">
            <w:pPr>
              <w:keepLines/>
              <w:rPr>
                <w:rFonts w:ascii="Effra" w:hAnsi="Effra" w:cs="Effra"/>
                <w:bCs/>
                <w:color w:val="00B050"/>
                <w:sz w:val="12"/>
                <w:szCs w:val="22"/>
              </w:rPr>
            </w:pPr>
          </w:p>
          <w:p w14:paraId="48B013DF" w14:textId="77777777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</w:tbl>
    <w:p w14:paraId="6A9290AF" w14:textId="77777777" w:rsidR="008275C5" w:rsidRPr="00DF680B" w:rsidRDefault="008275C5" w:rsidP="00B3011B">
      <w:pPr>
        <w:rPr>
          <w:rFonts w:ascii="Effra" w:hAnsi="Effra" w:cs="Effra"/>
          <w:b/>
        </w:rPr>
      </w:pPr>
    </w:p>
    <w:p w14:paraId="2544DC4E" w14:textId="57BC36E3" w:rsidR="00B3011B" w:rsidRPr="00DF680B" w:rsidRDefault="00B3011B" w:rsidP="00B3011B">
      <w:pPr>
        <w:rPr>
          <w:rFonts w:ascii="Effra" w:hAnsi="Effra" w:cs="Effra"/>
        </w:rPr>
      </w:pPr>
      <w:r w:rsidRPr="00DF680B">
        <w:rPr>
          <w:rFonts w:ascii="Effra" w:hAnsi="Effra" w:cs="Effra"/>
          <w:b/>
        </w:rPr>
        <w:t>Signed as a true record:</w:t>
      </w:r>
    </w:p>
    <w:p w14:paraId="5DC461F1" w14:textId="77777777" w:rsidR="00B3011B" w:rsidRPr="00DF680B" w:rsidRDefault="00B3011B" w:rsidP="00B3011B">
      <w:pPr>
        <w:rPr>
          <w:rFonts w:ascii="Effra" w:hAnsi="Effra" w:cs="Effra"/>
          <w:b/>
          <w:sz w:val="22"/>
        </w:rPr>
      </w:pPr>
    </w:p>
    <w:p w14:paraId="51EE50F0" w14:textId="77777777" w:rsidR="00B3011B" w:rsidRPr="00DF680B" w:rsidRDefault="00B3011B" w:rsidP="00B3011B">
      <w:pPr>
        <w:rPr>
          <w:rFonts w:ascii="Effra" w:hAnsi="Effra" w:cs="Effra"/>
          <w:b/>
          <w:sz w:val="22"/>
        </w:rPr>
      </w:pPr>
    </w:p>
    <w:p w14:paraId="3EA3E0BA" w14:textId="77777777" w:rsidR="00B3011B" w:rsidRPr="00DF680B" w:rsidRDefault="00B3011B" w:rsidP="00B3011B">
      <w:pPr>
        <w:rPr>
          <w:rFonts w:ascii="Effra" w:hAnsi="Effra" w:cs="Effra"/>
          <w:b/>
          <w:sz w:val="22"/>
        </w:rPr>
      </w:pPr>
    </w:p>
    <w:p w14:paraId="3E47412B" w14:textId="77777777" w:rsidR="00FB312E" w:rsidRPr="00DF680B" w:rsidRDefault="00FB312E" w:rsidP="00B3011B">
      <w:pPr>
        <w:rPr>
          <w:rFonts w:ascii="Effra" w:hAnsi="Effra" w:cs="Effra"/>
          <w:b/>
        </w:rPr>
      </w:pPr>
    </w:p>
    <w:p w14:paraId="2FF11BBC" w14:textId="266CFD89" w:rsidR="00B3011B" w:rsidRPr="00DF680B" w:rsidRDefault="00B3011B" w:rsidP="00B3011B">
      <w:pPr>
        <w:rPr>
          <w:rFonts w:ascii="Effra" w:hAnsi="Effra" w:cs="Effra"/>
          <w:b/>
        </w:rPr>
      </w:pPr>
      <w:r w:rsidRPr="00DF680B">
        <w:rPr>
          <w:rFonts w:ascii="Effra" w:hAnsi="Effra" w:cs="Effra"/>
          <w:b/>
        </w:rPr>
        <w:t>Chairman…………………………………</w:t>
      </w:r>
      <w:r w:rsidRPr="00DF680B">
        <w:rPr>
          <w:rFonts w:ascii="Effra" w:hAnsi="Effra" w:cs="Effra"/>
          <w:b/>
        </w:rPr>
        <w:tab/>
      </w:r>
      <w:r w:rsidRPr="00DF680B">
        <w:rPr>
          <w:rFonts w:ascii="Effra" w:hAnsi="Effra" w:cs="Effra"/>
          <w:b/>
        </w:rPr>
        <w:tab/>
      </w:r>
      <w:r w:rsidRPr="00DF680B">
        <w:rPr>
          <w:rFonts w:ascii="Effra" w:hAnsi="Effra" w:cs="Effra"/>
          <w:b/>
        </w:rPr>
        <w:tab/>
      </w:r>
      <w:r w:rsidRPr="00DF680B">
        <w:rPr>
          <w:rFonts w:ascii="Effra" w:hAnsi="Effra" w:cs="Effra"/>
          <w:b/>
        </w:rPr>
        <w:tab/>
      </w:r>
      <w:r w:rsidRPr="00DF680B">
        <w:rPr>
          <w:rFonts w:ascii="Effra" w:hAnsi="Effra" w:cs="Effra"/>
          <w:b/>
        </w:rPr>
        <w:tab/>
        <w:t>Date………………….</w:t>
      </w:r>
    </w:p>
    <w:sectPr w:rsidR="00B3011B" w:rsidRPr="00DF680B" w:rsidSect="00FB312E">
      <w:headerReference w:type="default" r:id="rId16"/>
      <w:footerReference w:type="even" r:id="rId17"/>
      <w:footerReference w:type="default" r:id="rId18"/>
      <w:pgSz w:w="11909" w:h="16834" w:code="9"/>
      <w:pgMar w:top="993" w:right="1109" w:bottom="426" w:left="851" w:header="425" w:footer="56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C2F5" w14:textId="77777777" w:rsidR="00E14B19" w:rsidRDefault="00E14B19">
      <w:r>
        <w:separator/>
      </w:r>
    </w:p>
  </w:endnote>
  <w:endnote w:type="continuationSeparator" w:id="0">
    <w:p w14:paraId="5082529A" w14:textId="77777777" w:rsidR="00E14B19" w:rsidRDefault="00E14B19">
      <w:r>
        <w:continuationSeparator/>
      </w:r>
    </w:p>
  </w:endnote>
  <w:endnote w:type="continuationNotice" w:id="1">
    <w:p w14:paraId="66FD6ECB" w14:textId="77777777" w:rsidR="00E14B19" w:rsidRDefault="00E14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panose1 w:val="020B0503020203020204"/>
    <w:charset w:val="00"/>
    <w:family w:val="swiss"/>
    <w:pitch w:val="variable"/>
    <w:sig w:usb0="A00022EF" w:usb1="C000A05B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97E3" w14:textId="77777777" w:rsidR="00E25E50" w:rsidRDefault="00E25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D3C0" w14:textId="77777777" w:rsidR="00E25E50" w:rsidRDefault="00E25E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A498" w14:textId="77777777" w:rsidR="00E25E50" w:rsidRDefault="00E25E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3B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15E0" w14:textId="77777777" w:rsidR="00E14B19" w:rsidRDefault="00E14B19">
      <w:r>
        <w:separator/>
      </w:r>
    </w:p>
  </w:footnote>
  <w:footnote w:type="continuationSeparator" w:id="0">
    <w:p w14:paraId="465AB52A" w14:textId="77777777" w:rsidR="00E14B19" w:rsidRDefault="00E14B19">
      <w:r>
        <w:continuationSeparator/>
      </w:r>
    </w:p>
  </w:footnote>
  <w:footnote w:type="continuationNotice" w:id="1">
    <w:p w14:paraId="0B10DF97" w14:textId="77777777" w:rsidR="00E14B19" w:rsidRDefault="00E14B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BD91" w14:textId="00C8994A" w:rsidR="00E25E50" w:rsidRPr="00DD5431" w:rsidRDefault="00E25E50">
    <w:pPr>
      <w:pStyle w:val="Header"/>
      <w:rPr>
        <w:rFonts w:ascii="Effra" w:hAnsi="Effra" w:cs="Effra"/>
        <w:b/>
        <w:sz w:val="22"/>
      </w:rPr>
    </w:pPr>
    <w:r w:rsidRPr="00DD5431">
      <w:rPr>
        <w:rFonts w:ascii="Effra" w:hAnsi="Effra" w:cs="Effra"/>
        <w:b/>
        <w:sz w:val="22"/>
      </w:rPr>
      <w:t>Management Group</w:t>
    </w:r>
    <w:r w:rsidRPr="00DD5431">
      <w:rPr>
        <w:rFonts w:ascii="Effra" w:hAnsi="Effra" w:cs="Effra"/>
        <w:sz w:val="22"/>
      </w:rPr>
      <w:tab/>
      <w:t xml:space="preserve">                                </w:t>
    </w:r>
    <w:r w:rsidR="000741CC" w:rsidRPr="00DD5431">
      <w:rPr>
        <w:rFonts w:ascii="Effra" w:hAnsi="Effra" w:cs="Effra"/>
        <w:sz w:val="22"/>
      </w:rPr>
      <w:tab/>
    </w:r>
    <w:r w:rsidRPr="00DD5431">
      <w:rPr>
        <w:rFonts w:ascii="Effra" w:hAnsi="Effra" w:cs="Effra"/>
        <w:b/>
        <w:sz w:val="22"/>
      </w:rPr>
      <w:t xml:space="preserve">Blackdown Hills </w:t>
    </w:r>
    <w:r w:rsidR="00407FB7" w:rsidRPr="00DD5431">
      <w:rPr>
        <w:rFonts w:ascii="Effra" w:hAnsi="Effra" w:cs="Effra"/>
        <w:b/>
        <w:sz w:val="22"/>
      </w:rPr>
      <w:t>National Landscape</w:t>
    </w:r>
    <w:r w:rsidRPr="00DD5431">
      <w:rPr>
        <w:rFonts w:ascii="Effra" w:hAnsi="Effra" w:cs="Effra"/>
        <w:b/>
        <w:sz w:val="22"/>
      </w:rPr>
      <w:t xml:space="preserve"> </w:t>
    </w:r>
  </w:p>
  <w:p w14:paraId="2BEA48E8" w14:textId="319C1CB6" w:rsidR="00E25E50" w:rsidRPr="00DD5431" w:rsidRDefault="00E25E50">
    <w:pPr>
      <w:pStyle w:val="Header"/>
      <w:rPr>
        <w:rFonts w:ascii="Effra" w:hAnsi="Effra" w:cs="Effra"/>
        <w:b/>
        <w:sz w:val="22"/>
      </w:rPr>
    </w:pPr>
    <w:r w:rsidRPr="00DD5431">
      <w:rPr>
        <w:rFonts w:ascii="Effra" w:hAnsi="Effra" w:cs="Effra"/>
        <w:b/>
        <w:sz w:val="22"/>
      </w:rPr>
      <w:t>Minutes</w:t>
    </w:r>
    <w:r w:rsidRPr="00DD5431">
      <w:rPr>
        <w:rFonts w:ascii="Effra" w:hAnsi="Effra" w:cs="Effra"/>
        <w:b/>
        <w:sz w:val="22"/>
      </w:rPr>
      <w:tab/>
      <w:t xml:space="preserve">                                                                                                                 </w:t>
    </w:r>
    <w:r w:rsidR="00CA6B3F" w:rsidRPr="00DD5431">
      <w:rPr>
        <w:rFonts w:ascii="Effra" w:hAnsi="Effra" w:cs="Effra"/>
        <w:b/>
        <w:sz w:val="22"/>
      </w:rPr>
      <w:t xml:space="preserve">  </w:t>
    </w:r>
    <w:r w:rsidR="00B36B5A">
      <w:rPr>
        <w:rFonts w:ascii="Effra" w:hAnsi="Effra" w:cs="Effra"/>
        <w:b/>
        <w:sz w:val="22"/>
      </w:rPr>
      <w:t xml:space="preserve">   </w:t>
    </w:r>
    <w:r w:rsidR="000741CC" w:rsidRPr="00DD5431">
      <w:rPr>
        <w:rFonts w:ascii="Effra" w:hAnsi="Effra" w:cs="Effra"/>
        <w:b/>
        <w:sz w:val="22"/>
      </w:rPr>
      <w:t>30</w:t>
    </w:r>
    <w:r w:rsidR="000741CC" w:rsidRPr="00DD5431">
      <w:rPr>
        <w:rFonts w:ascii="Effra" w:hAnsi="Effra" w:cs="Effra"/>
        <w:b/>
        <w:sz w:val="22"/>
        <w:vertAlign w:val="superscript"/>
      </w:rPr>
      <w:t>th</w:t>
    </w:r>
    <w:r w:rsidR="000741CC" w:rsidRPr="00DD5431">
      <w:rPr>
        <w:rFonts w:ascii="Effra" w:hAnsi="Effra" w:cs="Effra"/>
        <w:b/>
        <w:sz w:val="22"/>
      </w:rPr>
      <w:t xml:space="preserve"> November </w:t>
    </w:r>
    <w:r w:rsidR="006C79FF" w:rsidRPr="00DD5431">
      <w:rPr>
        <w:rFonts w:ascii="Effra" w:hAnsi="Effra" w:cs="Effra"/>
        <w:b/>
        <w:sz w:val="22"/>
      </w:rPr>
      <w:t>202</w:t>
    </w:r>
    <w:r w:rsidR="00A30723" w:rsidRPr="00DD5431">
      <w:rPr>
        <w:rFonts w:ascii="Effra" w:hAnsi="Effra" w:cs="Effra"/>
        <w:b/>
        <w:sz w:val="22"/>
      </w:rPr>
      <w:t>3</w:t>
    </w:r>
  </w:p>
  <w:p w14:paraId="55FBAF0B" w14:textId="77777777" w:rsidR="00E25E50" w:rsidRDefault="008472FC">
    <w:pPr>
      <w:pStyle w:val="Header"/>
      <w:rPr>
        <w:rFonts w:ascii="Arial" w:hAnsi="Arial" w:cs="Arial"/>
        <w:sz w:val="22"/>
      </w:rPr>
    </w:pPr>
    <w:r>
      <w:rPr>
        <w:rFonts w:ascii="Effra" w:hAnsi="Effra" w:cs="Effra"/>
        <w:b/>
        <w:sz w:val="22"/>
      </w:rPr>
      <w:pict w14:anchorId="45DB5C64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979"/>
    <w:multiLevelType w:val="hybridMultilevel"/>
    <w:tmpl w:val="C64A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94E"/>
    <w:multiLevelType w:val="hybridMultilevel"/>
    <w:tmpl w:val="3918C3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7D5553"/>
    <w:multiLevelType w:val="hybridMultilevel"/>
    <w:tmpl w:val="1DE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7C56"/>
    <w:multiLevelType w:val="hybridMultilevel"/>
    <w:tmpl w:val="7032A5BE"/>
    <w:lvl w:ilvl="0" w:tplc="EC5C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D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0F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26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67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C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A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2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782134"/>
    <w:multiLevelType w:val="hybridMultilevel"/>
    <w:tmpl w:val="0912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18A3"/>
    <w:multiLevelType w:val="hybridMultilevel"/>
    <w:tmpl w:val="AFB2E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06EE9"/>
    <w:multiLevelType w:val="hybridMultilevel"/>
    <w:tmpl w:val="4C62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1193"/>
    <w:multiLevelType w:val="hybridMultilevel"/>
    <w:tmpl w:val="BED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906"/>
    <w:multiLevelType w:val="hybridMultilevel"/>
    <w:tmpl w:val="B25AB8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72C84"/>
    <w:multiLevelType w:val="hybridMultilevel"/>
    <w:tmpl w:val="37BCB6BC"/>
    <w:lvl w:ilvl="0" w:tplc="EE5CF2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93BC7"/>
    <w:multiLevelType w:val="hybridMultilevel"/>
    <w:tmpl w:val="A308E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43074"/>
    <w:multiLevelType w:val="hybridMultilevel"/>
    <w:tmpl w:val="E0A01560"/>
    <w:lvl w:ilvl="0" w:tplc="12FA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93499"/>
    <w:multiLevelType w:val="hybridMultilevel"/>
    <w:tmpl w:val="2048C5C4"/>
    <w:lvl w:ilvl="0" w:tplc="67409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0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2B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E9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6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24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E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2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4D6A2D"/>
    <w:multiLevelType w:val="hybridMultilevel"/>
    <w:tmpl w:val="A3E8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64F1A"/>
    <w:multiLevelType w:val="hybridMultilevel"/>
    <w:tmpl w:val="A0E4CC2A"/>
    <w:lvl w:ilvl="0" w:tplc="E5C8B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2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49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2D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AB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0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84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C3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9913E8"/>
    <w:multiLevelType w:val="hybridMultilevel"/>
    <w:tmpl w:val="909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26A61"/>
    <w:multiLevelType w:val="hybridMultilevel"/>
    <w:tmpl w:val="A85A0880"/>
    <w:lvl w:ilvl="0" w:tplc="8DA4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C9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A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28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08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8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06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4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876C34"/>
    <w:multiLevelType w:val="hybridMultilevel"/>
    <w:tmpl w:val="C8FAC0F4"/>
    <w:lvl w:ilvl="0" w:tplc="0CD216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425CB"/>
    <w:multiLevelType w:val="hybridMultilevel"/>
    <w:tmpl w:val="403A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798799">
    <w:abstractNumId w:val="11"/>
  </w:num>
  <w:num w:numId="2" w16cid:durableId="61218061">
    <w:abstractNumId w:val="13"/>
  </w:num>
  <w:num w:numId="3" w16cid:durableId="2115324148">
    <w:abstractNumId w:val="1"/>
  </w:num>
  <w:num w:numId="4" w16cid:durableId="1467702945">
    <w:abstractNumId w:val="8"/>
  </w:num>
  <w:num w:numId="5" w16cid:durableId="1339229562">
    <w:abstractNumId w:val="9"/>
  </w:num>
  <w:num w:numId="6" w16cid:durableId="919364705">
    <w:abstractNumId w:val="10"/>
  </w:num>
  <w:num w:numId="7" w16cid:durableId="236283863">
    <w:abstractNumId w:val="17"/>
  </w:num>
  <w:num w:numId="8" w16cid:durableId="1542203807">
    <w:abstractNumId w:val="18"/>
  </w:num>
  <w:num w:numId="9" w16cid:durableId="1478767505">
    <w:abstractNumId w:val="4"/>
  </w:num>
  <w:num w:numId="10" w16cid:durableId="1489321765">
    <w:abstractNumId w:val="2"/>
  </w:num>
  <w:num w:numId="11" w16cid:durableId="1650398060">
    <w:abstractNumId w:val="5"/>
  </w:num>
  <w:num w:numId="12" w16cid:durableId="2054301791">
    <w:abstractNumId w:val="0"/>
  </w:num>
  <w:num w:numId="13" w16cid:durableId="1442217857">
    <w:abstractNumId w:val="7"/>
  </w:num>
  <w:num w:numId="14" w16cid:durableId="1384790774">
    <w:abstractNumId w:val="6"/>
  </w:num>
  <w:num w:numId="15" w16cid:durableId="530609379">
    <w:abstractNumId w:val="15"/>
  </w:num>
  <w:num w:numId="16" w16cid:durableId="744497306">
    <w:abstractNumId w:val="14"/>
  </w:num>
  <w:num w:numId="17" w16cid:durableId="336814583">
    <w:abstractNumId w:val="16"/>
  </w:num>
  <w:num w:numId="18" w16cid:durableId="1690327917">
    <w:abstractNumId w:val="12"/>
  </w:num>
  <w:num w:numId="19" w16cid:durableId="171830935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F"/>
    <w:rsid w:val="00000093"/>
    <w:rsid w:val="000011E8"/>
    <w:rsid w:val="00001E00"/>
    <w:rsid w:val="00004A42"/>
    <w:rsid w:val="00004EBC"/>
    <w:rsid w:val="00004FF4"/>
    <w:rsid w:val="00006E8A"/>
    <w:rsid w:val="0000778A"/>
    <w:rsid w:val="000079D5"/>
    <w:rsid w:val="00007AB0"/>
    <w:rsid w:val="00007D0C"/>
    <w:rsid w:val="00010B2B"/>
    <w:rsid w:val="00010CC6"/>
    <w:rsid w:val="000125C8"/>
    <w:rsid w:val="00012F09"/>
    <w:rsid w:val="000132B8"/>
    <w:rsid w:val="000146F5"/>
    <w:rsid w:val="00014928"/>
    <w:rsid w:val="00015373"/>
    <w:rsid w:val="00016AF3"/>
    <w:rsid w:val="00016D0B"/>
    <w:rsid w:val="00017FFD"/>
    <w:rsid w:val="00020C87"/>
    <w:rsid w:val="00021220"/>
    <w:rsid w:val="00021AE8"/>
    <w:rsid w:val="00021CEF"/>
    <w:rsid w:val="00022543"/>
    <w:rsid w:val="00022944"/>
    <w:rsid w:val="00022D3C"/>
    <w:rsid w:val="00023E54"/>
    <w:rsid w:val="000244C2"/>
    <w:rsid w:val="0002613B"/>
    <w:rsid w:val="000264FD"/>
    <w:rsid w:val="00026558"/>
    <w:rsid w:val="00026F93"/>
    <w:rsid w:val="0003003E"/>
    <w:rsid w:val="00030E43"/>
    <w:rsid w:val="00031CE9"/>
    <w:rsid w:val="00032000"/>
    <w:rsid w:val="00033449"/>
    <w:rsid w:val="000337D2"/>
    <w:rsid w:val="00035009"/>
    <w:rsid w:val="0003580D"/>
    <w:rsid w:val="0003632F"/>
    <w:rsid w:val="00036E03"/>
    <w:rsid w:val="00037CE2"/>
    <w:rsid w:val="00040DF3"/>
    <w:rsid w:val="0004186B"/>
    <w:rsid w:val="000421CF"/>
    <w:rsid w:val="00042FBF"/>
    <w:rsid w:val="00043B30"/>
    <w:rsid w:val="00044B30"/>
    <w:rsid w:val="00045C96"/>
    <w:rsid w:val="000468AE"/>
    <w:rsid w:val="00046D55"/>
    <w:rsid w:val="00050420"/>
    <w:rsid w:val="000507F5"/>
    <w:rsid w:val="0005260B"/>
    <w:rsid w:val="00053F6A"/>
    <w:rsid w:val="00054262"/>
    <w:rsid w:val="0005496F"/>
    <w:rsid w:val="000572AB"/>
    <w:rsid w:val="0005774A"/>
    <w:rsid w:val="00060C26"/>
    <w:rsid w:val="0006131D"/>
    <w:rsid w:val="0006213E"/>
    <w:rsid w:val="00062704"/>
    <w:rsid w:val="00062D1E"/>
    <w:rsid w:val="00063018"/>
    <w:rsid w:val="000638A4"/>
    <w:rsid w:val="00064D03"/>
    <w:rsid w:val="000655F6"/>
    <w:rsid w:val="00065650"/>
    <w:rsid w:val="0006732D"/>
    <w:rsid w:val="00070579"/>
    <w:rsid w:val="00070F16"/>
    <w:rsid w:val="0007264B"/>
    <w:rsid w:val="00073EE4"/>
    <w:rsid w:val="0007403F"/>
    <w:rsid w:val="000741CC"/>
    <w:rsid w:val="000753DF"/>
    <w:rsid w:val="00077151"/>
    <w:rsid w:val="00080209"/>
    <w:rsid w:val="00080424"/>
    <w:rsid w:val="00081D17"/>
    <w:rsid w:val="00081D93"/>
    <w:rsid w:val="0008444C"/>
    <w:rsid w:val="000848D3"/>
    <w:rsid w:val="00085D13"/>
    <w:rsid w:val="000878F6"/>
    <w:rsid w:val="00091B5D"/>
    <w:rsid w:val="00093043"/>
    <w:rsid w:val="00093598"/>
    <w:rsid w:val="00094A7F"/>
    <w:rsid w:val="00095483"/>
    <w:rsid w:val="00095A66"/>
    <w:rsid w:val="00095BDA"/>
    <w:rsid w:val="000968FE"/>
    <w:rsid w:val="00096E1C"/>
    <w:rsid w:val="00096E2D"/>
    <w:rsid w:val="000A1EC9"/>
    <w:rsid w:val="000A232B"/>
    <w:rsid w:val="000A27FE"/>
    <w:rsid w:val="000A2A93"/>
    <w:rsid w:val="000A2CFF"/>
    <w:rsid w:val="000A2DFC"/>
    <w:rsid w:val="000A33D2"/>
    <w:rsid w:val="000A3699"/>
    <w:rsid w:val="000A3DFA"/>
    <w:rsid w:val="000A4A9D"/>
    <w:rsid w:val="000A6E5F"/>
    <w:rsid w:val="000A7D5B"/>
    <w:rsid w:val="000B09E8"/>
    <w:rsid w:val="000B1AA7"/>
    <w:rsid w:val="000B1FB5"/>
    <w:rsid w:val="000B299A"/>
    <w:rsid w:val="000B2A32"/>
    <w:rsid w:val="000B31ED"/>
    <w:rsid w:val="000B35DE"/>
    <w:rsid w:val="000B4019"/>
    <w:rsid w:val="000B6C1D"/>
    <w:rsid w:val="000B7588"/>
    <w:rsid w:val="000C0435"/>
    <w:rsid w:val="000C095F"/>
    <w:rsid w:val="000C104F"/>
    <w:rsid w:val="000C183D"/>
    <w:rsid w:val="000C1938"/>
    <w:rsid w:val="000C2156"/>
    <w:rsid w:val="000C2D1C"/>
    <w:rsid w:val="000C2FC6"/>
    <w:rsid w:val="000C3324"/>
    <w:rsid w:val="000C371D"/>
    <w:rsid w:val="000C41FD"/>
    <w:rsid w:val="000C4CD9"/>
    <w:rsid w:val="000C4E8B"/>
    <w:rsid w:val="000C52A4"/>
    <w:rsid w:val="000C5A51"/>
    <w:rsid w:val="000C6AC5"/>
    <w:rsid w:val="000C6C0C"/>
    <w:rsid w:val="000C7144"/>
    <w:rsid w:val="000C71CA"/>
    <w:rsid w:val="000C763C"/>
    <w:rsid w:val="000D28DB"/>
    <w:rsid w:val="000D3548"/>
    <w:rsid w:val="000D6751"/>
    <w:rsid w:val="000D6BB2"/>
    <w:rsid w:val="000D6C7A"/>
    <w:rsid w:val="000D70AD"/>
    <w:rsid w:val="000D7EF8"/>
    <w:rsid w:val="000E08A1"/>
    <w:rsid w:val="000E0C03"/>
    <w:rsid w:val="000E0EBE"/>
    <w:rsid w:val="000E17C6"/>
    <w:rsid w:val="000E2A05"/>
    <w:rsid w:val="000E4D2B"/>
    <w:rsid w:val="000E4F77"/>
    <w:rsid w:val="000E5791"/>
    <w:rsid w:val="000E68EC"/>
    <w:rsid w:val="000E6B13"/>
    <w:rsid w:val="000E6C64"/>
    <w:rsid w:val="000E7B78"/>
    <w:rsid w:val="000F0040"/>
    <w:rsid w:val="000F165D"/>
    <w:rsid w:val="000F1DEF"/>
    <w:rsid w:val="000F1F88"/>
    <w:rsid w:val="000F23C2"/>
    <w:rsid w:val="000F31B1"/>
    <w:rsid w:val="000F4182"/>
    <w:rsid w:val="000F53AC"/>
    <w:rsid w:val="000F59C0"/>
    <w:rsid w:val="000F60CA"/>
    <w:rsid w:val="00103DCC"/>
    <w:rsid w:val="00104277"/>
    <w:rsid w:val="0010469F"/>
    <w:rsid w:val="00104C1B"/>
    <w:rsid w:val="00105A80"/>
    <w:rsid w:val="00105BDB"/>
    <w:rsid w:val="00106D6C"/>
    <w:rsid w:val="001109D4"/>
    <w:rsid w:val="00110A04"/>
    <w:rsid w:val="00111EB8"/>
    <w:rsid w:val="00112319"/>
    <w:rsid w:val="00113733"/>
    <w:rsid w:val="001143B9"/>
    <w:rsid w:val="001144BA"/>
    <w:rsid w:val="00114993"/>
    <w:rsid w:val="0011580A"/>
    <w:rsid w:val="00115A7C"/>
    <w:rsid w:val="00115E2B"/>
    <w:rsid w:val="00116675"/>
    <w:rsid w:val="001174DB"/>
    <w:rsid w:val="00117C66"/>
    <w:rsid w:val="00121B4E"/>
    <w:rsid w:val="00122369"/>
    <w:rsid w:val="0012322C"/>
    <w:rsid w:val="001235C6"/>
    <w:rsid w:val="00124356"/>
    <w:rsid w:val="001245CE"/>
    <w:rsid w:val="00124F79"/>
    <w:rsid w:val="001253BE"/>
    <w:rsid w:val="00125F85"/>
    <w:rsid w:val="00126022"/>
    <w:rsid w:val="00126D0F"/>
    <w:rsid w:val="00126E38"/>
    <w:rsid w:val="001319DC"/>
    <w:rsid w:val="00131A79"/>
    <w:rsid w:val="00131BA3"/>
    <w:rsid w:val="001330AB"/>
    <w:rsid w:val="00133461"/>
    <w:rsid w:val="00133D29"/>
    <w:rsid w:val="00134FD2"/>
    <w:rsid w:val="001407B4"/>
    <w:rsid w:val="00141787"/>
    <w:rsid w:val="00141B3F"/>
    <w:rsid w:val="00141F0B"/>
    <w:rsid w:val="0014256F"/>
    <w:rsid w:val="00142B3B"/>
    <w:rsid w:val="00142B3F"/>
    <w:rsid w:val="001455BF"/>
    <w:rsid w:val="00145ADA"/>
    <w:rsid w:val="001462C6"/>
    <w:rsid w:val="0014725E"/>
    <w:rsid w:val="00150A2E"/>
    <w:rsid w:val="00150BDF"/>
    <w:rsid w:val="00150F8C"/>
    <w:rsid w:val="00152AB8"/>
    <w:rsid w:val="00152E1E"/>
    <w:rsid w:val="0015359E"/>
    <w:rsid w:val="001549F1"/>
    <w:rsid w:val="00155728"/>
    <w:rsid w:val="0015730E"/>
    <w:rsid w:val="00157B31"/>
    <w:rsid w:val="0016009C"/>
    <w:rsid w:val="00160477"/>
    <w:rsid w:val="001628DA"/>
    <w:rsid w:val="00164C06"/>
    <w:rsid w:val="00165262"/>
    <w:rsid w:val="001678C3"/>
    <w:rsid w:val="00167E41"/>
    <w:rsid w:val="0017049B"/>
    <w:rsid w:val="001704C7"/>
    <w:rsid w:val="00171288"/>
    <w:rsid w:val="001715BF"/>
    <w:rsid w:val="00171A6C"/>
    <w:rsid w:val="00174FA1"/>
    <w:rsid w:val="001750C7"/>
    <w:rsid w:val="00176245"/>
    <w:rsid w:val="0017632A"/>
    <w:rsid w:val="001800B2"/>
    <w:rsid w:val="0018114D"/>
    <w:rsid w:val="0018139B"/>
    <w:rsid w:val="001813FA"/>
    <w:rsid w:val="00181FDF"/>
    <w:rsid w:val="001823C2"/>
    <w:rsid w:val="0018264E"/>
    <w:rsid w:val="001829EE"/>
    <w:rsid w:val="001830B6"/>
    <w:rsid w:val="001846A1"/>
    <w:rsid w:val="00185F9F"/>
    <w:rsid w:val="00186B8D"/>
    <w:rsid w:val="00191498"/>
    <w:rsid w:val="001925EC"/>
    <w:rsid w:val="00192998"/>
    <w:rsid w:val="00192B16"/>
    <w:rsid w:val="0019308C"/>
    <w:rsid w:val="00193F8A"/>
    <w:rsid w:val="00194B48"/>
    <w:rsid w:val="00196264"/>
    <w:rsid w:val="00196300"/>
    <w:rsid w:val="001A0A6E"/>
    <w:rsid w:val="001A0B39"/>
    <w:rsid w:val="001A0E22"/>
    <w:rsid w:val="001A404C"/>
    <w:rsid w:val="001A615D"/>
    <w:rsid w:val="001A703D"/>
    <w:rsid w:val="001A7F58"/>
    <w:rsid w:val="001B056D"/>
    <w:rsid w:val="001B075B"/>
    <w:rsid w:val="001B1EF6"/>
    <w:rsid w:val="001B6430"/>
    <w:rsid w:val="001B6F4B"/>
    <w:rsid w:val="001B74EA"/>
    <w:rsid w:val="001B7A1C"/>
    <w:rsid w:val="001C1369"/>
    <w:rsid w:val="001C3475"/>
    <w:rsid w:val="001C350C"/>
    <w:rsid w:val="001C3F34"/>
    <w:rsid w:val="001C561D"/>
    <w:rsid w:val="001C5B05"/>
    <w:rsid w:val="001C6110"/>
    <w:rsid w:val="001C7252"/>
    <w:rsid w:val="001C7BD6"/>
    <w:rsid w:val="001D0E9B"/>
    <w:rsid w:val="001D10FC"/>
    <w:rsid w:val="001D115F"/>
    <w:rsid w:val="001D1DA8"/>
    <w:rsid w:val="001D2DF6"/>
    <w:rsid w:val="001D3865"/>
    <w:rsid w:val="001D40FC"/>
    <w:rsid w:val="001D4312"/>
    <w:rsid w:val="001D525F"/>
    <w:rsid w:val="001D531C"/>
    <w:rsid w:val="001D5822"/>
    <w:rsid w:val="001D6423"/>
    <w:rsid w:val="001D6D25"/>
    <w:rsid w:val="001E07B9"/>
    <w:rsid w:val="001E21AD"/>
    <w:rsid w:val="001E2591"/>
    <w:rsid w:val="001E4A5B"/>
    <w:rsid w:val="001E5716"/>
    <w:rsid w:val="001E5828"/>
    <w:rsid w:val="001E58C8"/>
    <w:rsid w:val="001E5A5E"/>
    <w:rsid w:val="001E6144"/>
    <w:rsid w:val="001E68B8"/>
    <w:rsid w:val="001E7A78"/>
    <w:rsid w:val="001F0870"/>
    <w:rsid w:val="001F0BED"/>
    <w:rsid w:val="001F0F2D"/>
    <w:rsid w:val="001F1663"/>
    <w:rsid w:val="001F181A"/>
    <w:rsid w:val="001F19ED"/>
    <w:rsid w:val="001F3354"/>
    <w:rsid w:val="001F3CB3"/>
    <w:rsid w:val="001F3E91"/>
    <w:rsid w:val="001F4197"/>
    <w:rsid w:val="001F552D"/>
    <w:rsid w:val="001F5619"/>
    <w:rsid w:val="001F6FF2"/>
    <w:rsid w:val="001F7807"/>
    <w:rsid w:val="002008E3"/>
    <w:rsid w:val="00200F24"/>
    <w:rsid w:val="0020129D"/>
    <w:rsid w:val="002019FC"/>
    <w:rsid w:val="00201FD7"/>
    <w:rsid w:val="00203842"/>
    <w:rsid w:val="002042F4"/>
    <w:rsid w:val="002048E2"/>
    <w:rsid w:val="00205882"/>
    <w:rsid w:val="00206492"/>
    <w:rsid w:val="00206EA5"/>
    <w:rsid w:val="0020759F"/>
    <w:rsid w:val="00207C4C"/>
    <w:rsid w:val="002106B2"/>
    <w:rsid w:val="00211B5A"/>
    <w:rsid w:val="00211D88"/>
    <w:rsid w:val="002121C8"/>
    <w:rsid w:val="002121C9"/>
    <w:rsid w:val="002121DC"/>
    <w:rsid w:val="00213E65"/>
    <w:rsid w:val="00215737"/>
    <w:rsid w:val="00216215"/>
    <w:rsid w:val="00216FC2"/>
    <w:rsid w:val="002172C0"/>
    <w:rsid w:val="002173D1"/>
    <w:rsid w:val="00217C9D"/>
    <w:rsid w:val="00220862"/>
    <w:rsid w:val="00220885"/>
    <w:rsid w:val="0022126E"/>
    <w:rsid w:val="002225DA"/>
    <w:rsid w:val="0022437A"/>
    <w:rsid w:val="00224635"/>
    <w:rsid w:val="002258CD"/>
    <w:rsid w:val="002301E6"/>
    <w:rsid w:val="002301F9"/>
    <w:rsid w:val="0023048B"/>
    <w:rsid w:val="002313F8"/>
    <w:rsid w:val="00231E9D"/>
    <w:rsid w:val="002324AA"/>
    <w:rsid w:val="002341F0"/>
    <w:rsid w:val="00234D59"/>
    <w:rsid w:val="00236AD7"/>
    <w:rsid w:val="0023702E"/>
    <w:rsid w:val="002371BB"/>
    <w:rsid w:val="00237542"/>
    <w:rsid w:val="002403AB"/>
    <w:rsid w:val="00241728"/>
    <w:rsid w:val="00241D43"/>
    <w:rsid w:val="00242EAC"/>
    <w:rsid w:val="00243D2C"/>
    <w:rsid w:val="00244B23"/>
    <w:rsid w:val="002468CC"/>
    <w:rsid w:val="00250AC6"/>
    <w:rsid w:val="00251DAB"/>
    <w:rsid w:val="002523A3"/>
    <w:rsid w:val="00252A68"/>
    <w:rsid w:val="002562D6"/>
    <w:rsid w:val="00256B1B"/>
    <w:rsid w:val="0025750A"/>
    <w:rsid w:val="00257776"/>
    <w:rsid w:val="00257C64"/>
    <w:rsid w:val="00260063"/>
    <w:rsid w:val="002614AD"/>
    <w:rsid w:val="00261F0E"/>
    <w:rsid w:val="00263C62"/>
    <w:rsid w:val="0026414E"/>
    <w:rsid w:val="00264E2F"/>
    <w:rsid w:val="0026528E"/>
    <w:rsid w:val="002654FF"/>
    <w:rsid w:val="00265C7B"/>
    <w:rsid w:val="00267116"/>
    <w:rsid w:val="00271473"/>
    <w:rsid w:val="00271CAA"/>
    <w:rsid w:val="002721F0"/>
    <w:rsid w:val="0027275A"/>
    <w:rsid w:val="00272917"/>
    <w:rsid w:val="00274056"/>
    <w:rsid w:val="002740D8"/>
    <w:rsid w:val="00274245"/>
    <w:rsid w:val="0027495F"/>
    <w:rsid w:val="00274C78"/>
    <w:rsid w:val="00275C44"/>
    <w:rsid w:val="00276154"/>
    <w:rsid w:val="00277133"/>
    <w:rsid w:val="00277F00"/>
    <w:rsid w:val="002820A6"/>
    <w:rsid w:val="00282E4D"/>
    <w:rsid w:val="00283A92"/>
    <w:rsid w:val="00283DEA"/>
    <w:rsid w:val="0028524B"/>
    <w:rsid w:val="00285EC7"/>
    <w:rsid w:val="00286603"/>
    <w:rsid w:val="0028732F"/>
    <w:rsid w:val="0028761A"/>
    <w:rsid w:val="00287983"/>
    <w:rsid w:val="00287B12"/>
    <w:rsid w:val="00290960"/>
    <w:rsid w:val="00290989"/>
    <w:rsid w:val="002912BD"/>
    <w:rsid w:val="0029157B"/>
    <w:rsid w:val="002925B0"/>
    <w:rsid w:val="002926C2"/>
    <w:rsid w:val="00293B28"/>
    <w:rsid w:val="00293F2C"/>
    <w:rsid w:val="002955ED"/>
    <w:rsid w:val="00295AA9"/>
    <w:rsid w:val="0029706A"/>
    <w:rsid w:val="002A147D"/>
    <w:rsid w:val="002A1B8D"/>
    <w:rsid w:val="002A1E5A"/>
    <w:rsid w:val="002A4111"/>
    <w:rsid w:val="002A4510"/>
    <w:rsid w:val="002A5BE7"/>
    <w:rsid w:val="002A5C3F"/>
    <w:rsid w:val="002A7693"/>
    <w:rsid w:val="002B0BFC"/>
    <w:rsid w:val="002B15C5"/>
    <w:rsid w:val="002B19B7"/>
    <w:rsid w:val="002B20D5"/>
    <w:rsid w:val="002B24F2"/>
    <w:rsid w:val="002B4E54"/>
    <w:rsid w:val="002B5927"/>
    <w:rsid w:val="002B65AA"/>
    <w:rsid w:val="002B74EE"/>
    <w:rsid w:val="002B7F59"/>
    <w:rsid w:val="002C0028"/>
    <w:rsid w:val="002C007C"/>
    <w:rsid w:val="002C200F"/>
    <w:rsid w:val="002C2583"/>
    <w:rsid w:val="002C3A09"/>
    <w:rsid w:val="002C3FD3"/>
    <w:rsid w:val="002C4178"/>
    <w:rsid w:val="002C594D"/>
    <w:rsid w:val="002C77DB"/>
    <w:rsid w:val="002C7C90"/>
    <w:rsid w:val="002D1402"/>
    <w:rsid w:val="002D352F"/>
    <w:rsid w:val="002D3E12"/>
    <w:rsid w:val="002D44B4"/>
    <w:rsid w:val="002D48A2"/>
    <w:rsid w:val="002D5B9A"/>
    <w:rsid w:val="002D6141"/>
    <w:rsid w:val="002D79C6"/>
    <w:rsid w:val="002D7F44"/>
    <w:rsid w:val="002E3346"/>
    <w:rsid w:val="002E3DDF"/>
    <w:rsid w:val="002E4E0A"/>
    <w:rsid w:val="002E70BE"/>
    <w:rsid w:val="002E730C"/>
    <w:rsid w:val="002E7E4E"/>
    <w:rsid w:val="002F0D66"/>
    <w:rsid w:val="002F1A16"/>
    <w:rsid w:val="002F414C"/>
    <w:rsid w:val="002F4404"/>
    <w:rsid w:val="002F45F8"/>
    <w:rsid w:val="002F571C"/>
    <w:rsid w:val="002F59B1"/>
    <w:rsid w:val="002F5A67"/>
    <w:rsid w:val="002F5C48"/>
    <w:rsid w:val="003005DE"/>
    <w:rsid w:val="00302005"/>
    <w:rsid w:val="003026AD"/>
    <w:rsid w:val="003026BC"/>
    <w:rsid w:val="003037DE"/>
    <w:rsid w:val="00306A40"/>
    <w:rsid w:val="00307732"/>
    <w:rsid w:val="00307A12"/>
    <w:rsid w:val="00307C01"/>
    <w:rsid w:val="00310623"/>
    <w:rsid w:val="00310697"/>
    <w:rsid w:val="00310B10"/>
    <w:rsid w:val="0031103D"/>
    <w:rsid w:val="0031123D"/>
    <w:rsid w:val="00311664"/>
    <w:rsid w:val="003116A6"/>
    <w:rsid w:val="00311788"/>
    <w:rsid w:val="0031190E"/>
    <w:rsid w:val="00312B50"/>
    <w:rsid w:val="00312FF5"/>
    <w:rsid w:val="00313995"/>
    <w:rsid w:val="0031497B"/>
    <w:rsid w:val="00314E2A"/>
    <w:rsid w:val="00315352"/>
    <w:rsid w:val="00320BB4"/>
    <w:rsid w:val="003218DD"/>
    <w:rsid w:val="00322C4E"/>
    <w:rsid w:val="003233A7"/>
    <w:rsid w:val="003252BE"/>
    <w:rsid w:val="00325A4C"/>
    <w:rsid w:val="003260AC"/>
    <w:rsid w:val="00326440"/>
    <w:rsid w:val="00326498"/>
    <w:rsid w:val="00326B4A"/>
    <w:rsid w:val="0032749C"/>
    <w:rsid w:val="00331CA9"/>
    <w:rsid w:val="0033215F"/>
    <w:rsid w:val="00332F5E"/>
    <w:rsid w:val="00333620"/>
    <w:rsid w:val="003338AD"/>
    <w:rsid w:val="00333F89"/>
    <w:rsid w:val="003348DD"/>
    <w:rsid w:val="00335031"/>
    <w:rsid w:val="003358C8"/>
    <w:rsid w:val="00335D57"/>
    <w:rsid w:val="003374AE"/>
    <w:rsid w:val="00337505"/>
    <w:rsid w:val="00340222"/>
    <w:rsid w:val="003417B1"/>
    <w:rsid w:val="00341BF9"/>
    <w:rsid w:val="003425C2"/>
    <w:rsid w:val="00342DB6"/>
    <w:rsid w:val="0034325B"/>
    <w:rsid w:val="003432E4"/>
    <w:rsid w:val="003454E6"/>
    <w:rsid w:val="00345F5C"/>
    <w:rsid w:val="00347381"/>
    <w:rsid w:val="00347CE0"/>
    <w:rsid w:val="00352895"/>
    <w:rsid w:val="00354983"/>
    <w:rsid w:val="003568F6"/>
    <w:rsid w:val="00357A8D"/>
    <w:rsid w:val="00360510"/>
    <w:rsid w:val="00362432"/>
    <w:rsid w:val="00362994"/>
    <w:rsid w:val="00364DC0"/>
    <w:rsid w:val="00365D2D"/>
    <w:rsid w:val="00366310"/>
    <w:rsid w:val="003673BB"/>
    <w:rsid w:val="00367AB8"/>
    <w:rsid w:val="00367B4C"/>
    <w:rsid w:val="00370AA2"/>
    <w:rsid w:val="00370FB4"/>
    <w:rsid w:val="00371108"/>
    <w:rsid w:val="00371768"/>
    <w:rsid w:val="00371E43"/>
    <w:rsid w:val="00372F72"/>
    <w:rsid w:val="003734F5"/>
    <w:rsid w:val="00373602"/>
    <w:rsid w:val="00375E0C"/>
    <w:rsid w:val="003760BC"/>
    <w:rsid w:val="0037755C"/>
    <w:rsid w:val="0038039F"/>
    <w:rsid w:val="0038063A"/>
    <w:rsid w:val="00380722"/>
    <w:rsid w:val="00380B43"/>
    <w:rsid w:val="00380ECE"/>
    <w:rsid w:val="003810E4"/>
    <w:rsid w:val="00382789"/>
    <w:rsid w:val="00383893"/>
    <w:rsid w:val="00383FD7"/>
    <w:rsid w:val="0038575F"/>
    <w:rsid w:val="00385FF8"/>
    <w:rsid w:val="00390210"/>
    <w:rsid w:val="00390DF3"/>
    <w:rsid w:val="00392596"/>
    <w:rsid w:val="003939A1"/>
    <w:rsid w:val="00393FFF"/>
    <w:rsid w:val="003941BE"/>
    <w:rsid w:val="00394AFE"/>
    <w:rsid w:val="00394DED"/>
    <w:rsid w:val="00395707"/>
    <w:rsid w:val="00396869"/>
    <w:rsid w:val="0039716A"/>
    <w:rsid w:val="003974A9"/>
    <w:rsid w:val="00397CED"/>
    <w:rsid w:val="003A0152"/>
    <w:rsid w:val="003A0406"/>
    <w:rsid w:val="003A3007"/>
    <w:rsid w:val="003A394E"/>
    <w:rsid w:val="003A3AF1"/>
    <w:rsid w:val="003A4F1E"/>
    <w:rsid w:val="003A537A"/>
    <w:rsid w:val="003A79BB"/>
    <w:rsid w:val="003A7F1A"/>
    <w:rsid w:val="003B011C"/>
    <w:rsid w:val="003B08C0"/>
    <w:rsid w:val="003B2676"/>
    <w:rsid w:val="003B37B4"/>
    <w:rsid w:val="003B3AAB"/>
    <w:rsid w:val="003B4023"/>
    <w:rsid w:val="003B5933"/>
    <w:rsid w:val="003B6E3F"/>
    <w:rsid w:val="003B7665"/>
    <w:rsid w:val="003B7666"/>
    <w:rsid w:val="003B78BC"/>
    <w:rsid w:val="003C046C"/>
    <w:rsid w:val="003C2C36"/>
    <w:rsid w:val="003C3502"/>
    <w:rsid w:val="003C3718"/>
    <w:rsid w:val="003C5B31"/>
    <w:rsid w:val="003D0A96"/>
    <w:rsid w:val="003D1DFA"/>
    <w:rsid w:val="003D21AD"/>
    <w:rsid w:val="003D3A09"/>
    <w:rsid w:val="003D42B7"/>
    <w:rsid w:val="003D7722"/>
    <w:rsid w:val="003E096A"/>
    <w:rsid w:val="003E0B27"/>
    <w:rsid w:val="003E12DD"/>
    <w:rsid w:val="003E178F"/>
    <w:rsid w:val="003E17BE"/>
    <w:rsid w:val="003E21EF"/>
    <w:rsid w:val="003E22CF"/>
    <w:rsid w:val="003E3193"/>
    <w:rsid w:val="003E4016"/>
    <w:rsid w:val="003E61D9"/>
    <w:rsid w:val="003E6A00"/>
    <w:rsid w:val="003E7DCA"/>
    <w:rsid w:val="003F0053"/>
    <w:rsid w:val="003F0BF2"/>
    <w:rsid w:val="003F0E8F"/>
    <w:rsid w:val="003F1F32"/>
    <w:rsid w:val="003F316E"/>
    <w:rsid w:val="003F3A7B"/>
    <w:rsid w:val="003F4A8B"/>
    <w:rsid w:val="003F7FDB"/>
    <w:rsid w:val="00401038"/>
    <w:rsid w:val="00401806"/>
    <w:rsid w:val="00401E49"/>
    <w:rsid w:val="004020C1"/>
    <w:rsid w:val="004031E4"/>
    <w:rsid w:val="00403877"/>
    <w:rsid w:val="004041D0"/>
    <w:rsid w:val="00405531"/>
    <w:rsid w:val="00405B8D"/>
    <w:rsid w:val="00406256"/>
    <w:rsid w:val="004062C5"/>
    <w:rsid w:val="00407A7F"/>
    <w:rsid w:val="00407DCB"/>
    <w:rsid w:val="00407FB7"/>
    <w:rsid w:val="00413C61"/>
    <w:rsid w:val="00414F47"/>
    <w:rsid w:val="0041765D"/>
    <w:rsid w:val="004176D4"/>
    <w:rsid w:val="00420A92"/>
    <w:rsid w:val="00420B73"/>
    <w:rsid w:val="00420C82"/>
    <w:rsid w:val="00424228"/>
    <w:rsid w:val="0042429C"/>
    <w:rsid w:val="00424613"/>
    <w:rsid w:val="0042471C"/>
    <w:rsid w:val="004247EA"/>
    <w:rsid w:val="00424804"/>
    <w:rsid w:val="0042594A"/>
    <w:rsid w:val="0042652C"/>
    <w:rsid w:val="0042683C"/>
    <w:rsid w:val="00427A8F"/>
    <w:rsid w:val="00430B4F"/>
    <w:rsid w:val="00430E86"/>
    <w:rsid w:val="00431CB8"/>
    <w:rsid w:val="00431DD2"/>
    <w:rsid w:val="00434391"/>
    <w:rsid w:val="00434864"/>
    <w:rsid w:val="00434CB0"/>
    <w:rsid w:val="0043594B"/>
    <w:rsid w:val="0043636A"/>
    <w:rsid w:val="0044043D"/>
    <w:rsid w:val="004416B9"/>
    <w:rsid w:val="00442D18"/>
    <w:rsid w:val="0044446E"/>
    <w:rsid w:val="00444D0F"/>
    <w:rsid w:val="00450293"/>
    <w:rsid w:val="004507A3"/>
    <w:rsid w:val="00451436"/>
    <w:rsid w:val="00451AAF"/>
    <w:rsid w:val="00451B68"/>
    <w:rsid w:val="004524AF"/>
    <w:rsid w:val="00452742"/>
    <w:rsid w:val="004533CC"/>
    <w:rsid w:val="00454809"/>
    <w:rsid w:val="004558B5"/>
    <w:rsid w:val="00455ED3"/>
    <w:rsid w:val="00457038"/>
    <w:rsid w:val="00457784"/>
    <w:rsid w:val="00462C27"/>
    <w:rsid w:val="00463352"/>
    <w:rsid w:val="004635B0"/>
    <w:rsid w:val="0046482F"/>
    <w:rsid w:val="00464FC4"/>
    <w:rsid w:val="0046517E"/>
    <w:rsid w:val="00465187"/>
    <w:rsid w:val="00470EF7"/>
    <w:rsid w:val="00471CC2"/>
    <w:rsid w:val="00472262"/>
    <w:rsid w:val="0047229B"/>
    <w:rsid w:val="004767AC"/>
    <w:rsid w:val="0047682B"/>
    <w:rsid w:val="004774E7"/>
    <w:rsid w:val="00477D4B"/>
    <w:rsid w:val="00480177"/>
    <w:rsid w:val="004801E6"/>
    <w:rsid w:val="00482593"/>
    <w:rsid w:val="0048307C"/>
    <w:rsid w:val="00485E7B"/>
    <w:rsid w:val="00487EB4"/>
    <w:rsid w:val="00490DDA"/>
    <w:rsid w:val="00491219"/>
    <w:rsid w:val="0049159C"/>
    <w:rsid w:val="00491DAA"/>
    <w:rsid w:val="0049204D"/>
    <w:rsid w:val="00492409"/>
    <w:rsid w:val="00492C5C"/>
    <w:rsid w:val="004934C0"/>
    <w:rsid w:val="004935AF"/>
    <w:rsid w:val="004946D4"/>
    <w:rsid w:val="00496992"/>
    <w:rsid w:val="004A04FE"/>
    <w:rsid w:val="004A0CF8"/>
    <w:rsid w:val="004A3205"/>
    <w:rsid w:val="004A32B9"/>
    <w:rsid w:val="004A334B"/>
    <w:rsid w:val="004A355F"/>
    <w:rsid w:val="004A366A"/>
    <w:rsid w:val="004A3DAA"/>
    <w:rsid w:val="004A3F90"/>
    <w:rsid w:val="004A4363"/>
    <w:rsid w:val="004A5CF5"/>
    <w:rsid w:val="004A680D"/>
    <w:rsid w:val="004A6FA2"/>
    <w:rsid w:val="004A7CBA"/>
    <w:rsid w:val="004B06C0"/>
    <w:rsid w:val="004B1165"/>
    <w:rsid w:val="004B2151"/>
    <w:rsid w:val="004B23A5"/>
    <w:rsid w:val="004B2B57"/>
    <w:rsid w:val="004B2F81"/>
    <w:rsid w:val="004B5909"/>
    <w:rsid w:val="004B7457"/>
    <w:rsid w:val="004B763A"/>
    <w:rsid w:val="004C01A0"/>
    <w:rsid w:val="004C0D49"/>
    <w:rsid w:val="004C1AD9"/>
    <w:rsid w:val="004C2B43"/>
    <w:rsid w:val="004C2EF0"/>
    <w:rsid w:val="004C4439"/>
    <w:rsid w:val="004C619F"/>
    <w:rsid w:val="004C6431"/>
    <w:rsid w:val="004D0ADC"/>
    <w:rsid w:val="004D0C65"/>
    <w:rsid w:val="004D1490"/>
    <w:rsid w:val="004D15A5"/>
    <w:rsid w:val="004D2726"/>
    <w:rsid w:val="004D2EA3"/>
    <w:rsid w:val="004D34B8"/>
    <w:rsid w:val="004D3ADA"/>
    <w:rsid w:val="004D66DC"/>
    <w:rsid w:val="004D7367"/>
    <w:rsid w:val="004D73F0"/>
    <w:rsid w:val="004E0655"/>
    <w:rsid w:val="004E08A5"/>
    <w:rsid w:val="004E1DD1"/>
    <w:rsid w:val="004E206B"/>
    <w:rsid w:val="004E27B3"/>
    <w:rsid w:val="004E3398"/>
    <w:rsid w:val="004E3739"/>
    <w:rsid w:val="004E6366"/>
    <w:rsid w:val="004E6695"/>
    <w:rsid w:val="004E7407"/>
    <w:rsid w:val="004E771B"/>
    <w:rsid w:val="004E7B13"/>
    <w:rsid w:val="004F04C5"/>
    <w:rsid w:val="004F2559"/>
    <w:rsid w:val="004F3021"/>
    <w:rsid w:val="004F317D"/>
    <w:rsid w:val="004F3C2C"/>
    <w:rsid w:val="004F42CC"/>
    <w:rsid w:val="004F54F1"/>
    <w:rsid w:val="004F5CEF"/>
    <w:rsid w:val="00500DA1"/>
    <w:rsid w:val="005014DC"/>
    <w:rsid w:val="00502418"/>
    <w:rsid w:val="00502DC7"/>
    <w:rsid w:val="00504816"/>
    <w:rsid w:val="005060E4"/>
    <w:rsid w:val="0050655A"/>
    <w:rsid w:val="00506ED0"/>
    <w:rsid w:val="00506F2E"/>
    <w:rsid w:val="00506F32"/>
    <w:rsid w:val="00507A18"/>
    <w:rsid w:val="00510D00"/>
    <w:rsid w:val="0051103F"/>
    <w:rsid w:val="00511230"/>
    <w:rsid w:val="005118C5"/>
    <w:rsid w:val="00511C61"/>
    <w:rsid w:val="00511C7C"/>
    <w:rsid w:val="00511ED9"/>
    <w:rsid w:val="005149E6"/>
    <w:rsid w:val="00515C91"/>
    <w:rsid w:val="00517105"/>
    <w:rsid w:val="00517B00"/>
    <w:rsid w:val="00521252"/>
    <w:rsid w:val="00522116"/>
    <w:rsid w:val="005231D9"/>
    <w:rsid w:val="00523B36"/>
    <w:rsid w:val="00524754"/>
    <w:rsid w:val="00526EFD"/>
    <w:rsid w:val="0052717E"/>
    <w:rsid w:val="00527C70"/>
    <w:rsid w:val="005308B1"/>
    <w:rsid w:val="00531FF1"/>
    <w:rsid w:val="00532319"/>
    <w:rsid w:val="0053334D"/>
    <w:rsid w:val="00534933"/>
    <w:rsid w:val="0053595C"/>
    <w:rsid w:val="00535AE9"/>
    <w:rsid w:val="00537568"/>
    <w:rsid w:val="00540666"/>
    <w:rsid w:val="005422AD"/>
    <w:rsid w:val="0054273D"/>
    <w:rsid w:val="005443BD"/>
    <w:rsid w:val="00544DB0"/>
    <w:rsid w:val="00544FF8"/>
    <w:rsid w:val="005453F1"/>
    <w:rsid w:val="005461FC"/>
    <w:rsid w:val="0054784E"/>
    <w:rsid w:val="00547EC3"/>
    <w:rsid w:val="00550662"/>
    <w:rsid w:val="005516CD"/>
    <w:rsid w:val="00551852"/>
    <w:rsid w:val="00551CF6"/>
    <w:rsid w:val="005521BC"/>
    <w:rsid w:val="00554163"/>
    <w:rsid w:val="00560693"/>
    <w:rsid w:val="005607B4"/>
    <w:rsid w:val="00560D69"/>
    <w:rsid w:val="00562221"/>
    <w:rsid w:val="005641FF"/>
    <w:rsid w:val="0056450F"/>
    <w:rsid w:val="00565D31"/>
    <w:rsid w:val="0056643B"/>
    <w:rsid w:val="0056702B"/>
    <w:rsid w:val="005673DA"/>
    <w:rsid w:val="00570ADE"/>
    <w:rsid w:val="00570C46"/>
    <w:rsid w:val="00571121"/>
    <w:rsid w:val="00571845"/>
    <w:rsid w:val="00571CE5"/>
    <w:rsid w:val="00573989"/>
    <w:rsid w:val="005758EA"/>
    <w:rsid w:val="00576EAF"/>
    <w:rsid w:val="00577275"/>
    <w:rsid w:val="005775F5"/>
    <w:rsid w:val="0058035B"/>
    <w:rsid w:val="00580EFA"/>
    <w:rsid w:val="0058132B"/>
    <w:rsid w:val="00581788"/>
    <w:rsid w:val="00582A6D"/>
    <w:rsid w:val="00584343"/>
    <w:rsid w:val="0058566C"/>
    <w:rsid w:val="00586110"/>
    <w:rsid w:val="00586175"/>
    <w:rsid w:val="005867C3"/>
    <w:rsid w:val="00587322"/>
    <w:rsid w:val="00590ABC"/>
    <w:rsid w:val="00591BB3"/>
    <w:rsid w:val="00593E7C"/>
    <w:rsid w:val="0059408B"/>
    <w:rsid w:val="00594371"/>
    <w:rsid w:val="0059683C"/>
    <w:rsid w:val="005971F4"/>
    <w:rsid w:val="00597AE0"/>
    <w:rsid w:val="005A056C"/>
    <w:rsid w:val="005A173E"/>
    <w:rsid w:val="005A263E"/>
    <w:rsid w:val="005A305B"/>
    <w:rsid w:val="005A33EA"/>
    <w:rsid w:val="005A36E1"/>
    <w:rsid w:val="005A4C36"/>
    <w:rsid w:val="005A670C"/>
    <w:rsid w:val="005B0931"/>
    <w:rsid w:val="005B17A2"/>
    <w:rsid w:val="005B1A3A"/>
    <w:rsid w:val="005B25A4"/>
    <w:rsid w:val="005B38DD"/>
    <w:rsid w:val="005B42B8"/>
    <w:rsid w:val="005B4FFD"/>
    <w:rsid w:val="005B63A9"/>
    <w:rsid w:val="005B77EF"/>
    <w:rsid w:val="005C13E7"/>
    <w:rsid w:val="005C1B41"/>
    <w:rsid w:val="005C1D2D"/>
    <w:rsid w:val="005C2391"/>
    <w:rsid w:val="005C246B"/>
    <w:rsid w:val="005C24B7"/>
    <w:rsid w:val="005C3C9E"/>
    <w:rsid w:val="005C56B2"/>
    <w:rsid w:val="005C5BBB"/>
    <w:rsid w:val="005C7E03"/>
    <w:rsid w:val="005D0166"/>
    <w:rsid w:val="005D0D72"/>
    <w:rsid w:val="005D1665"/>
    <w:rsid w:val="005D198D"/>
    <w:rsid w:val="005D1CE8"/>
    <w:rsid w:val="005D2722"/>
    <w:rsid w:val="005D2747"/>
    <w:rsid w:val="005D31FD"/>
    <w:rsid w:val="005D3C72"/>
    <w:rsid w:val="005D4353"/>
    <w:rsid w:val="005D4BF6"/>
    <w:rsid w:val="005D5A34"/>
    <w:rsid w:val="005D7A82"/>
    <w:rsid w:val="005E0EF7"/>
    <w:rsid w:val="005E3762"/>
    <w:rsid w:val="005E422A"/>
    <w:rsid w:val="005E4C3F"/>
    <w:rsid w:val="005E4D9A"/>
    <w:rsid w:val="005E5121"/>
    <w:rsid w:val="005E55F7"/>
    <w:rsid w:val="005E5B3B"/>
    <w:rsid w:val="005E7CB9"/>
    <w:rsid w:val="005F000F"/>
    <w:rsid w:val="005F03D7"/>
    <w:rsid w:val="005F1988"/>
    <w:rsid w:val="005F21B9"/>
    <w:rsid w:val="005F2E3C"/>
    <w:rsid w:val="005F4D65"/>
    <w:rsid w:val="005F4F84"/>
    <w:rsid w:val="005F526F"/>
    <w:rsid w:val="005F571F"/>
    <w:rsid w:val="005F59A0"/>
    <w:rsid w:val="005F7396"/>
    <w:rsid w:val="005F7F9D"/>
    <w:rsid w:val="005F7FB5"/>
    <w:rsid w:val="00602C16"/>
    <w:rsid w:val="00603C68"/>
    <w:rsid w:val="006040FC"/>
    <w:rsid w:val="006060B4"/>
    <w:rsid w:val="006061D7"/>
    <w:rsid w:val="0060637B"/>
    <w:rsid w:val="006063FF"/>
    <w:rsid w:val="00607F8C"/>
    <w:rsid w:val="00614031"/>
    <w:rsid w:val="00614184"/>
    <w:rsid w:val="00615142"/>
    <w:rsid w:val="00615DE0"/>
    <w:rsid w:val="00616B52"/>
    <w:rsid w:val="00616C15"/>
    <w:rsid w:val="00616E60"/>
    <w:rsid w:val="006171FF"/>
    <w:rsid w:val="006200F0"/>
    <w:rsid w:val="006209B8"/>
    <w:rsid w:val="00622851"/>
    <w:rsid w:val="0062391D"/>
    <w:rsid w:val="006239A4"/>
    <w:rsid w:val="00623AAA"/>
    <w:rsid w:val="00624576"/>
    <w:rsid w:val="00627566"/>
    <w:rsid w:val="00627C6E"/>
    <w:rsid w:val="0063014C"/>
    <w:rsid w:val="00632411"/>
    <w:rsid w:val="006328AF"/>
    <w:rsid w:val="006332E2"/>
    <w:rsid w:val="00633F27"/>
    <w:rsid w:val="00636571"/>
    <w:rsid w:val="00636D18"/>
    <w:rsid w:val="006371CD"/>
    <w:rsid w:val="006376DD"/>
    <w:rsid w:val="00637CCA"/>
    <w:rsid w:val="00642700"/>
    <w:rsid w:val="00642FC4"/>
    <w:rsid w:val="00643565"/>
    <w:rsid w:val="00643606"/>
    <w:rsid w:val="00644692"/>
    <w:rsid w:val="00644EE1"/>
    <w:rsid w:val="00645BDD"/>
    <w:rsid w:val="00645FE2"/>
    <w:rsid w:val="00647421"/>
    <w:rsid w:val="00650F59"/>
    <w:rsid w:val="00653309"/>
    <w:rsid w:val="006539C7"/>
    <w:rsid w:val="00656695"/>
    <w:rsid w:val="006568DE"/>
    <w:rsid w:val="006613A5"/>
    <w:rsid w:val="00662796"/>
    <w:rsid w:val="006631C1"/>
    <w:rsid w:val="00663CE5"/>
    <w:rsid w:val="006640FC"/>
    <w:rsid w:val="0066411A"/>
    <w:rsid w:val="00664CE0"/>
    <w:rsid w:val="00666B67"/>
    <w:rsid w:val="006704C7"/>
    <w:rsid w:val="00670A5A"/>
    <w:rsid w:val="00670B1F"/>
    <w:rsid w:val="00671545"/>
    <w:rsid w:val="006715B8"/>
    <w:rsid w:val="00671D16"/>
    <w:rsid w:val="00671F1A"/>
    <w:rsid w:val="00671FF3"/>
    <w:rsid w:val="00672D59"/>
    <w:rsid w:val="00675378"/>
    <w:rsid w:val="00675D85"/>
    <w:rsid w:val="00676E43"/>
    <w:rsid w:val="00676E90"/>
    <w:rsid w:val="006775B2"/>
    <w:rsid w:val="00677903"/>
    <w:rsid w:val="006779C4"/>
    <w:rsid w:val="00680289"/>
    <w:rsid w:val="006808CE"/>
    <w:rsid w:val="00682122"/>
    <w:rsid w:val="00682150"/>
    <w:rsid w:val="0068523E"/>
    <w:rsid w:val="0068529D"/>
    <w:rsid w:val="0068550C"/>
    <w:rsid w:val="006866E0"/>
    <w:rsid w:val="0069009D"/>
    <w:rsid w:val="00692192"/>
    <w:rsid w:val="006966FF"/>
    <w:rsid w:val="006967F6"/>
    <w:rsid w:val="006972DB"/>
    <w:rsid w:val="00697793"/>
    <w:rsid w:val="006A2F22"/>
    <w:rsid w:val="006A368C"/>
    <w:rsid w:val="006A51A0"/>
    <w:rsid w:val="006A69D3"/>
    <w:rsid w:val="006A6C33"/>
    <w:rsid w:val="006A7C2D"/>
    <w:rsid w:val="006B029B"/>
    <w:rsid w:val="006B1684"/>
    <w:rsid w:val="006B192C"/>
    <w:rsid w:val="006B2559"/>
    <w:rsid w:val="006B2D16"/>
    <w:rsid w:val="006B3FCF"/>
    <w:rsid w:val="006B5435"/>
    <w:rsid w:val="006B7C10"/>
    <w:rsid w:val="006B7E32"/>
    <w:rsid w:val="006C039A"/>
    <w:rsid w:val="006C17F7"/>
    <w:rsid w:val="006C187D"/>
    <w:rsid w:val="006C18FE"/>
    <w:rsid w:val="006C34E7"/>
    <w:rsid w:val="006C39D1"/>
    <w:rsid w:val="006C3FD3"/>
    <w:rsid w:val="006C43D2"/>
    <w:rsid w:val="006C4868"/>
    <w:rsid w:val="006C50F1"/>
    <w:rsid w:val="006C53F9"/>
    <w:rsid w:val="006C75A5"/>
    <w:rsid w:val="006C79FF"/>
    <w:rsid w:val="006C7E9E"/>
    <w:rsid w:val="006C7EE2"/>
    <w:rsid w:val="006D011E"/>
    <w:rsid w:val="006D26FD"/>
    <w:rsid w:val="006D490D"/>
    <w:rsid w:val="006D49BD"/>
    <w:rsid w:val="006D583A"/>
    <w:rsid w:val="006D6A43"/>
    <w:rsid w:val="006D7FD2"/>
    <w:rsid w:val="006E0768"/>
    <w:rsid w:val="006E0965"/>
    <w:rsid w:val="006E2063"/>
    <w:rsid w:val="006E437D"/>
    <w:rsid w:val="006E4419"/>
    <w:rsid w:val="006E5C4D"/>
    <w:rsid w:val="006E60FF"/>
    <w:rsid w:val="006E6850"/>
    <w:rsid w:val="006E72C0"/>
    <w:rsid w:val="006F07EF"/>
    <w:rsid w:val="006F175C"/>
    <w:rsid w:val="006F38D4"/>
    <w:rsid w:val="006F3BC2"/>
    <w:rsid w:val="006F3CBF"/>
    <w:rsid w:val="006F3FB8"/>
    <w:rsid w:val="006F5D3C"/>
    <w:rsid w:val="006F69E7"/>
    <w:rsid w:val="006F6A3A"/>
    <w:rsid w:val="00700B08"/>
    <w:rsid w:val="007022EF"/>
    <w:rsid w:val="007033D5"/>
    <w:rsid w:val="00703B89"/>
    <w:rsid w:val="00704436"/>
    <w:rsid w:val="0070493A"/>
    <w:rsid w:val="00706927"/>
    <w:rsid w:val="00706DDC"/>
    <w:rsid w:val="00707702"/>
    <w:rsid w:val="00707824"/>
    <w:rsid w:val="00710C1D"/>
    <w:rsid w:val="007121BD"/>
    <w:rsid w:val="00712597"/>
    <w:rsid w:val="00712BC5"/>
    <w:rsid w:val="0071321E"/>
    <w:rsid w:val="0071353E"/>
    <w:rsid w:val="0071522E"/>
    <w:rsid w:val="00715300"/>
    <w:rsid w:val="007156B4"/>
    <w:rsid w:val="0071581E"/>
    <w:rsid w:val="00716DA2"/>
    <w:rsid w:val="00717B14"/>
    <w:rsid w:val="00720DB7"/>
    <w:rsid w:val="0072309E"/>
    <w:rsid w:val="0072330F"/>
    <w:rsid w:val="007301D3"/>
    <w:rsid w:val="00730272"/>
    <w:rsid w:val="007315F7"/>
    <w:rsid w:val="00732470"/>
    <w:rsid w:val="007326F6"/>
    <w:rsid w:val="00734CD7"/>
    <w:rsid w:val="007360C6"/>
    <w:rsid w:val="00737D08"/>
    <w:rsid w:val="007420A7"/>
    <w:rsid w:val="00742161"/>
    <w:rsid w:val="00745462"/>
    <w:rsid w:val="00746760"/>
    <w:rsid w:val="007478EA"/>
    <w:rsid w:val="0074797B"/>
    <w:rsid w:val="00747FB8"/>
    <w:rsid w:val="00752AA0"/>
    <w:rsid w:val="00753864"/>
    <w:rsid w:val="00755006"/>
    <w:rsid w:val="00755D20"/>
    <w:rsid w:val="00756288"/>
    <w:rsid w:val="007600FD"/>
    <w:rsid w:val="007607C3"/>
    <w:rsid w:val="0076386A"/>
    <w:rsid w:val="007645FB"/>
    <w:rsid w:val="0076538C"/>
    <w:rsid w:val="00765ACD"/>
    <w:rsid w:val="0076621B"/>
    <w:rsid w:val="007675FB"/>
    <w:rsid w:val="00770FE7"/>
    <w:rsid w:val="00771701"/>
    <w:rsid w:val="00772628"/>
    <w:rsid w:val="00772862"/>
    <w:rsid w:val="00773EB2"/>
    <w:rsid w:val="00775A72"/>
    <w:rsid w:val="007760B3"/>
    <w:rsid w:val="00776782"/>
    <w:rsid w:val="007771F5"/>
    <w:rsid w:val="007773E5"/>
    <w:rsid w:val="00777C08"/>
    <w:rsid w:val="0078133E"/>
    <w:rsid w:val="00781584"/>
    <w:rsid w:val="007821BF"/>
    <w:rsid w:val="00782714"/>
    <w:rsid w:val="00782CA4"/>
    <w:rsid w:val="00783FE2"/>
    <w:rsid w:val="007849A5"/>
    <w:rsid w:val="00785665"/>
    <w:rsid w:val="00785A6B"/>
    <w:rsid w:val="0079004E"/>
    <w:rsid w:val="00790A9C"/>
    <w:rsid w:val="007914BE"/>
    <w:rsid w:val="00791EDA"/>
    <w:rsid w:val="00793CEB"/>
    <w:rsid w:val="00794E40"/>
    <w:rsid w:val="007960D0"/>
    <w:rsid w:val="007969B7"/>
    <w:rsid w:val="00797C1B"/>
    <w:rsid w:val="007A0C1B"/>
    <w:rsid w:val="007A0C6C"/>
    <w:rsid w:val="007A0E4F"/>
    <w:rsid w:val="007A1191"/>
    <w:rsid w:val="007A142A"/>
    <w:rsid w:val="007A160D"/>
    <w:rsid w:val="007A2A93"/>
    <w:rsid w:val="007A2BE1"/>
    <w:rsid w:val="007A39FA"/>
    <w:rsid w:val="007A48A9"/>
    <w:rsid w:val="007A57CE"/>
    <w:rsid w:val="007A794F"/>
    <w:rsid w:val="007A7C5C"/>
    <w:rsid w:val="007B1160"/>
    <w:rsid w:val="007B1BA3"/>
    <w:rsid w:val="007B236D"/>
    <w:rsid w:val="007B2550"/>
    <w:rsid w:val="007B2DE4"/>
    <w:rsid w:val="007B3686"/>
    <w:rsid w:val="007B3881"/>
    <w:rsid w:val="007B4293"/>
    <w:rsid w:val="007B42E6"/>
    <w:rsid w:val="007C030B"/>
    <w:rsid w:val="007C17A5"/>
    <w:rsid w:val="007C1D67"/>
    <w:rsid w:val="007C2274"/>
    <w:rsid w:val="007C260B"/>
    <w:rsid w:val="007C2977"/>
    <w:rsid w:val="007C311C"/>
    <w:rsid w:val="007C313B"/>
    <w:rsid w:val="007C33CA"/>
    <w:rsid w:val="007C4281"/>
    <w:rsid w:val="007C4530"/>
    <w:rsid w:val="007C650F"/>
    <w:rsid w:val="007D0608"/>
    <w:rsid w:val="007D21EC"/>
    <w:rsid w:val="007D2DC3"/>
    <w:rsid w:val="007D3091"/>
    <w:rsid w:val="007D335D"/>
    <w:rsid w:val="007D6A5F"/>
    <w:rsid w:val="007D6B41"/>
    <w:rsid w:val="007D71CB"/>
    <w:rsid w:val="007E0786"/>
    <w:rsid w:val="007E0C82"/>
    <w:rsid w:val="007E2EB2"/>
    <w:rsid w:val="007E46FC"/>
    <w:rsid w:val="007E5E41"/>
    <w:rsid w:val="007E7F85"/>
    <w:rsid w:val="007F0274"/>
    <w:rsid w:val="007F0892"/>
    <w:rsid w:val="007F10F5"/>
    <w:rsid w:val="007F25D5"/>
    <w:rsid w:val="007F3F3E"/>
    <w:rsid w:val="007F6138"/>
    <w:rsid w:val="007F68FD"/>
    <w:rsid w:val="007F6C79"/>
    <w:rsid w:val="007F7161"/>
    <w:rsid w:val="007F7FE8"/>
    <w:rsid w:val="00800609"/>
    <w:rsid w:val="0080091D"/>
    <w:rsid w:val="00800C9A"/>
    <w:rsid w:val="00801B84"/>
    <w:rsid w:val="0080294D"/>
    <w:rsid w:val="00802E3B"/>
    <w:rsid w:val="00804E74"/>
    <w:rsid w:val="008052AD"/>
    <w:rsid w:val="00805363"/>
    <w:rsid w:val="00805913"/>
    <w:rsid w:val="00805BC7"/>
    <w:rsid w:val="008061C2"/>
    <w:rsid w:val="00810FC8"/>
    <w:rsid w:val="0081282F"/>
    <w:rsid w:val="008146D4"/>
    <w:rsid w:val="00815A39"/>
    <w:rsid w:val="00817886"/>
    <w:rsid w:val="00817A86"/>
    <w:rsid w:val="00820549"/>
    <w:rsid w:val="00825019"/>
    <w:rsid w:val="008254DF"/>
    <w:rsid w:val="00826033"/>
    <w:rsid w:val="008275C5"/>
    <w:rsid w:val="0082774B"/>
    <w:rsid w:val="00830D3F"/>
    <w:rsid w:val="00830D4C"/>
    <w:rsid w:val="008316B3"/>
    <w:rsid w:val="00832570"/>
    <w:rsid w:val="00833419"/>
    <w:rsid w:val="008334D4"/>
    <w:rsid w:val="00833AF7"/>
    <w:rsid w:val="0083446A"/>
    <w:rsid w:val="008346B1"/>
    <w:rsid w:val="00834BBC"/>
    <w:rsid w:val="00835397"/>
    <w:rsid w:val="00836602"/>
    <w:rsid w:val="00836883"/>
    <w:rsid w:val="00837B44"/>
    <w:rsid w:val="00837E01"/>
    <w:rsid w:val="008408D8"/>
    <w:rsid w:val="00840CFA"/>
    <w:rsid w:val="00841F03"/>
    <w:rsid w:val="008433B7"/>
    <w:rsid w:val="008434ED"/>
    <w:rsid w:val="0084633C"/>
    <w:rsid w:val="00846C24"/>
    <w:rsid w:val="008472FC"/>
    <w:rsid w:val="00847DD4"/>
    <w:rsid w:val="00847F87"/>
    <w:rsid w:val="00851B3F"/>
    <w:rsid w:val="008525B6"/>
    <w:rsid w:val="00852880"/>
    <w:rsid w:val="008536B8"/>
    <w:rsid w:val="00853736"/>
    <w:rsid w:val="008546BB"/>
    <w:rsid w:val="00855288"/>
    <w:rsid w:val="00856C9F"/>
    <w:rsid w:val="0086019F"/>
    <w:rsid w:val="00860F76"/>
    <w:rsid w:val="00861C94"/>
    <w:rsid w:val="008622ED"/>
    <w:rsid w:val="00862D2F"/>
    <w:rsid w:val="00862FEC"/>
    <w:rsid w:val="0086318F"/>
    <w:rsid w:val="008632F6"/>
    <w:rsid w:val="00864E43"/>
    <w:rsid w:val="0086714A"/>
    <w:rsid w:val="0087008A"/>
    <w:rsid w:val="00870217"/>
    <w:rsid w:val="00871184"/>
    <w:rsid w:val="00871AE0"/>
    <w:rsid w:val="008724D2"/>
    <w:rsid w:val="0087254B"/>
    <w:rsid w:val="008735E5"/>
    <w:rsid w:val="00873D1F"/>
    <w:rsid w:val="00873DF1"/>
    <w:rsid w:val="008754AB"/>
    <w:rsid w:val="008757E8"/>
    <w:rsid w:val="00876202"/>
    <w:rsid w:val="00876C74"/>
    <w:rsid w:val="008772DC"/>
    <w:rsid w:val="0087753A"/>
    <w:rsid w:val="0088048D"/>
    <w:rsid w:val="00881D6E"/>
    <w:rsid w:val="00882828"/>
    <w:rsid w:val="008829E7"/>
    <w:rsid w:val="00882B53"/>
    <w:rsid w:val="00883A55"/>
    <w:rsid w:val="008851D6"/>
    <w:rsid w:val="00885419"/>
    <w:rsid w:val="008872E0"/>
    <w:rsid w:val="00887B66"/>
    <w:rsid w:val="0089022D"/>
    <w:rsid w:val="00890ABB"/>
    <w:rsid w:val="00891733"/>
    <w:rsid w:val="0089345E"/>
    <w:rsid w:val="00893AC1"/>
    <w:rsid w:val="00893C8C"/>
    <w:rsid w:val="00894289"/>
    <w:rsid w:val="00894E82"/>
    <w:rsid w:val="008954D7"/>
    <w:rsid w:val="008A3C84"/>
    <w:rsid w:val="008A448E"/>
    <w:rsid w:val="008A4A8A"/>
    <w:rsid w:val="008A5DCD"/>
    <w:rsid w:val="008A6A4B"/>
    <w:rsid w:val="008A7BDC"/>
    <w:rsid w:val="008A7F52"/>
    <w:rsid w:val="008B07A8"/>
    <w:rsid w:val="008B1627"/>
    <w:rsid w:val="008B249E"/>
    <w:rsid w:val="008B36F7"/>
    <w:rsid w:val="008B3A47"/>
    <w:rsid w:val="008B4AA9"/>
    <w:rsid w:val="008B4C6C"/>
    <w:rsid w:val="008B5A5A"/>
    <w:rsid w:val="008B5AA3"/>
    <w:rsid w:val="008B7064"/>
    <w:rsid w:val="008B778C"/>
    <w:rsid w:val="008B7EB5"/>
    <w:rsid w:val="008C06A5"/>
    <w:rsid w:val="008C261B"/>
    <w:rsid w:val="008C2B93"/>
    <w:rsid w:val="008C3924"/>
    <w:rsid w:val="008C3DA8"/>
    <w:rsid w:val="008C44E5"/>
    <w:rsid w:val="008C4802"/>
    <w:rsid w:val="008C6E45"/>
    <w:rsid w:val="008D0449"/>
    <w:rsid w:val="008D0FAD"/>
    <w:rsid w:val="008D19F3"/>
    <w:rsid w:val="008D1C76"/>
    <w:rsid w:val="008D23D3"/>
    <w:rsid w:val="008D6AD5"/>
    <w:rsid w:val="008D73A4"/>
    <w:rsid w:val="008E05D1"/>
    <w:rsid w:val="008E15CC"/>
    <w:rsid w:val="008E1860"/>
    <w:rsid w:val="008E18D8"/>
    <w:rsid w:val="008E2290"/>
    <w:rsid w:val="008E27AD"/>
    <w:rsid w:val="008E2D94"/>
    <w:rsid w:val="008E3415"/>
    <w:rsid w:val="008E442F"/>
    <w:rsid w:val="008E45EF"/>
    <w:rsid w:val="008E47F0"/>
    <w:rsid w:val="008E574B"/>
    <w:rsid w:val="008E5B73"/>
    <w:rsid w:val="008E61B2"/>
    <w:rsid w:val="008E7036"/>
    <w:rsid w:val="008E78E5"/>
    <w:rsid w:val="008F03B0"/>
    <w:rsid w:val="008F192F"/>
    <w:rsid w:val="008F3AA8"/>
    <w:rsid w:val="008F3DD3"/>
    <w:rsid w:val="008F3E89"/>
    <w:rsid w:val="008F3F04"/>
    <w:rsid w:val="008F54F9"/>
    <w:rsid w:val="008F5614"/>
    <w:rsid w:val="009004D4"/>
    <w:rsid w:val="00901C57"/>
    <w:rsid w:val="00902C07"/>
    <w:rsid w:val="00904D75"/>
    <w:rsid w:val="0090518F"/>
    <w:rsid w:val="0090608D"/>
    <w:rsid w:val="00906379"/>
    <w:rsid w:val="00906D83"/>
    <w:rsid w:val="009071B5"/>
    <w:rsid w:val="009073AF"/>
    <w:rsid w:val="0091169F"/>
    <w:rsid w:val="009119C3"/>
    <w:rsid w:val="00912236"/>
    <w:rsid w:val="00912E03"/>
    <w:rsid w:val="00913382"/>
    <w:rsid w:val="00913E78"/>
    <w:rsid w:val="00914363"/>
    <w:rsid w:val="00915EC5"/>
    <w:rsid w:val="00916712"/>
    <w:rsid w:val="00917558"/>
    <w:rsid w:val="0091773F"/>
    <w:rsid w:val="009215E3"/>
    <w:rsid w:val="00921E9F"/>
    <w:rsid w:val="0092307B"/>
    <w:rsid w:val="0092331D"/>
    <w:rsid w:val="009241CE"/>
    <w:rsid w:val="00924C55"/>
    <w:rsid w:val="00925371"/>
    <w:rsid w:val="00925761"/>
    <w:rsid w:val="00927905"/>
    <w:rsid w:val="00927951"/>
    <w:rsid w:val="00930596"/>
    <w:rsid w:val="009318BF"/>
    <w:rsid w:val="00932F03"/>
    <w:rsid w:val="00933E21"/>
    <w:rsid w:val="00935D43"/>
    <w:rsid w:val="009373FA"/>
    <w:rsid w:val="00937D99"/>
    <w:rsid w:val="00940B10"/>
    <w:rsid w:val="00940D27"/>
    <w:rsid w:val="00940EFE"/>
    <w:rsid w:val="009413F0"/>
    <w:rsid w:val="009418CE"/>
    <w:rsid w:val="009440E4"/>
    <w:rsid w:val="009446C7"/>
    <w:rsid w:val="009447C0"/>
    <w:rsid w:val="00946269"/>
    <w:rsid w:val="00946281"/>
    <w:rsid w:val="009464F4"/>
    <w:rsid w:val="009512D3"/>
    <w:rsid w:val="0095150C"/>
    <w:rsid w:val="00952C24"/>
    <w:rsid w:val="0095674F"/>
    <w:rsid w:val="00957153"/>
    <w:rsid w:val="009572BC"/>
    <w:rsid w:val="0096027A"/>
    <w:rsid w:val="00960971"/>
    <w:rsid w:val="00961290"/>
    <w:rsid w:val="00961F60"/>
    <w:rsid w:val="00962AF6"/>
    <w:rsid w:val="0096358C"/>
    <w:rsid w:val="0096417C"/>
    <w:rsid w:val="0096501E"/>
    <w:rsid w:val="0096607E"/>
    <w:rsid w:val="00966516"/>
    <w:rsid w:val="00966D84"/>
    <w:rsid w:val="009705F2"/>
    <w:rsid w:val="00970F7E"/>
    <w:rsid w:val="00972716"/>
    <w:rsid w:val="00972765"/>
    <w:rsid w:val="00972D41"/>
    <w:rsid w:val="009733FE"/>
    <w:rsid w:val="0097345C"/>
    <w:rsid w:val="00973B3B"/>
    <w:rsid w:val="00974281"/>
    <w:rsid w:val="0097684F"/>
    <w:rsid w:val="00977477"/>
    <w:rsid w:val="00980AD0"/>
    <w:rsid w:val="00981D93"/>
    <w:rsid w:val="00981ED0"/>
    <w:rsid w:val="009826E8"/>
    <w:rsid w:val="009838AD"/>
    <w:rsid w:val="009842D5"/>
    <w:rsid w:val="009861CD"/>
    <w:rsid w:val="009905EE"/>
    <w:rsid w:val="009905F4"/>
    <w:rsid w:val="00991688"/>
    <w:rsid w:val="009918A1"/>
    <w:rsid w:val="00993401"/>
    <w:rsid w:val="00994FD8"/>
    <w:rsid w:val="009952EA"/>
    <w:rsid w:val="009954FC"/>
    <w:rsid w:val="009956A8"/>
    <w:rsid w:val="009A0061"/>
    <w:rsid w:val="009A01D9"/>
    <w:rsid w:val="009A19F4"/>
    <w:rsid w:val="009A2062"/>
    <w:rsid w:val="009A2323"/>
    <w:rsid w:val="009A5296"/>
    <w:rsid w:val="009A5F4D"/>
    <w:rsid w:val="009A635F"/>
    <w:rsid w:val="009A74AE"/>
    <w:rsid w:val="009A7935"/>
    <w:rsid w:val="009A7AC1"/>
    <w:rsid w:val="009B0FDA"/>
    <w:rsid w:val="009B2CDD"/>
    <w:rsid w:val="009B39C6"/>
    <w:rsid w:val="009B4005"/>
    <w:rsid w:val="009B48F8"/>
    <w:rsid w:val="009B512E"/>
    <w:rsid w:val="009B51D4"/>
    <w:rsid w:val="009C108B"/>
    <w:rsid w:val="009C10F2"/>
    <w:rsid w:val="009C128A"/>
    <w:rsid w:val="009C236D"/>
    <w:rsid w:val="009C2CF5"/>
    <w:rsid w:val="009C4E1C"/>
    <w:rsid w:val="009C5229"/>
    <w:rsid w:val="009C5373"/>
    <w:rsid w:val="009C79BA"/>
    <w:rsid w:val="009C7C9F"/>
    <w:rsid w:val="009D0B8D"/>
    <w:rsid w:val="009D1763"/>
    <w:rsid w:val="009D2EB5"/>
    <w:rsid w:val="009D3225"/>
    <w:rsid w:val="009D47CD"/>
    <w:rsid w:val="009D51AE"/>
    <w:rsid w:val="009D5EDF"/>
    <w:rsid w:val="009D6231"/>
    <w:rsid w:val="009D6443"/>
    <w:rsid w:val="009D64C2"/>
    <w:rsid w:val="009D69E4"/>
    <w:rsid w:val="009E2505"/>
    <w:rsid w:val="009E2746"/>
    <w:rsid w:val="009E2E82"/>
    <w:rsid w:val="009E4222"/>
    <w:rsid w:val="009E4323"/>
    <w:rsid w:val="009E6BAD"/>
    <w:rsid w:val="009E751F"/>
    <w:rsid w:val="009E7784"/>
    <w:rsid w:val="009F1210"/>
    <w:rsid w:val="009F2672"/>
    <w:rsid w:val="009F274E"/>
    <w:rsid w:val="009F3FDC"/>
    <w:rsid w:val="009F5913"/>
    <w:rsid w:val="009F5B75"/>
    <w:rsid w:val="009F6050"/>
    <w:rsid w:val="009F724D"/>
    <w:rsid w:val="009F7672"/>
    <w:rsid w:val="009F7E84"/>
    <w:rsid w:val="00A0044F"/>
    <w:rsid w:val="00A0078C"/>
    <w:rsid w:val="00A00A2D"/>
    <w:rsid w:val="00A02BC0"/>
    <w:rsid w:val="00A032D3"/>
    <w:rsid w:val="00A04414"/>
    <w:rsid w:val="00A04CBD"/>
    <w:rsid w:val="00A04FFB"/>
    <w:rsid w:val="00A0577B"/>
    <w:rsid w:val="00A05BD3"/>
    <w:rsid w:val="00A0609F"/>
    <w:rsid w:val="00A10C21"/>
    <w:rsid w:val="00A10CB1"/>
    <w:rsid w:val="00A1111E"/>
    <w:rsid w:val="00A128E8"/>
    <w:rsid w:val="00A1305E"/>
    <w:rsid w:val="00A13901"/>
    <w:rsid w:val="00A14B1E"/>
    <w:rsid w:val="00A1552A"/>
    <w:rsid w:val="00A168F2"/>
    <w:rsid w:val="00A20353"/>
    <w:rsid w:val="00A20873"/>
    <w:rsid w:val="00A22188"/>
    <w:rsid w:val="00A223A2"/>
    <w:rsid w:val="00A22CA3"/>
    <w:rsid w:val="00A23A41"/>
    <w:rsid w:val="00A24DA1"/>
    <w:rsid w:val="00A27092"/>
    <w:rsid w:val="00A30723"/>
    <w:rsid w:val="00A31476"/>
    <w:rsid w:val="00A31A5A"/>
    <w:rsid w:val="00A3334B"/>
    <w:rsid w:val="00A33835"/>
    <w:rsid w:val="00A34E64"/>
    <w:rsid w:val="00A3506D"/>
    <w:rsid w:val="00A373EB"/>
    <w:rsid w:val="00A374B5"/>
    <w:rsid w:val="00A40DF6"/>
    <w:rsid w:val="00A4189F"/>
    <w:rsid w:val="00A41B25"/>
    <w:rsid w:val="00A4252F"/>
    <w:rsid w:val="00A436DC"/>
    <w:rsid w:val="00A43F05"/>
    <w:rsid w:val="00A44913"/>
    <w:rsid w:val="00A451C3"/>
    <w:rsid w:val="00A4680E"/>
    <w:rsid w:val="00A468D3"/>
    <w:rsid w:val="00A47681"/>
    <w:rsid w:val="00A47A08"/>
    <w:rsid w:val="00A47B7A"/>
    <w:rsid w:val="00A507EB"/>
    <w:rsid w:val="00A511D3"/>
    <w:rsid w:val="00A5229D"/>
    <w:rsid w:val="00A53452"/>
    <w:rsid w:val="00A5462B"/>
    <w:rsid w:val="00A552DA"/>
    <w:rsid w:val="00A5562A"/>
    <w:rsid w:val="00A57833"/>
    <w:rsid w:val="00A60B02"/>
    <w:rsid w:val="00A612D2"/>
    <w:rsid w:val="00A6158E"/>
    <w:rsid w:val="00A61BFE"/>
    <w:rsid w:val="00A6201F"/>
    <w:rsid w:val="00A6340C"/>
    <w:rsid w:val="00A63DA3"/>
    <w:rsid w:val="00A659AC"/>
    <w:rsid w:val="00A65E0B"/>
    <w:rsid w:val="00A6686D"/>
    <w:rsid w:val="00A701E5"/>
    <w:rsid w:val="00A739A7"/>
    <w:rsid w:val="00A73FD5"/>
    <w:rsid w:val="00A7463E"/>
    <w:rsid w:val="00A75619"/>
    <w:rsid w:val="00A762C1"/>
    <w:rsid w:val="00A765CF"/>
    <w:rsid w:val="00A770D8"/>
    <w:rsid w:val="00A80045"/>
    <w:rsid w:val="00A81704"/>
    <w:rsid w:val="00A821E4"/>
    <w:rsid w:val="00A8364B"/>
    <w:rsid w:val="00A84AF4"/>
    <w:rsid w:val="00A8576F"/>
    <w:rsid w:val="00A873DB"/>
    <w:rsid w:val="00A87B2F"/>
    <w:rsid w:val="00A900E8"/>
    <w:rsid w:val="00A90A9B"/>
    <w:rsid w:val="00A91682"/>
    <w:rsid w:val="00A92CFB"/>
    <w:rsid w:val="00A93788"/>
    <w:rsid w:val="00A958FF"/>
    <w:rsid w:val="00AA0371"/>
    <w:rsid w:val="00AA039E"/>
    <w:rsid w:val="00AA3E3B"/>
    <w:rsid w:val="00AA4266"/>
    <w:rsid w:val="00AA4DBE"/>
    <w:rsid w:val="00AB16EC"/>
    <w:rsid w:val="00AB19BE"/>
    <w:rsid w:val="00AB1EBB"/>
    <w:rsid w:val="00AB23E5"/>
    <w:rsid w:val="00AB2A01"/>
    <w:rsid w:val="00AB4FF8"/>
    <w:rsid w:val="00AC0BD4"/>
    <w:rsid w:val="00AC10E5"/>
    <w:rsid w:val="00AC1F24"/>
    <w:rsid w:val="00AC2E84"/>
    <w:rsid w:val="00AC4000"/>
    <w:rsid w:val="00AC4324"/>
    <w:rsid w:val="00AC62D1"/>
    <w:rsid w:val="00AC7B45"/>
    <w:rsid w:val="00AD06A5"/>
    <w:rsid w:val="00AD15BE"/>
    <w:rsid w:val="00AD1701"/>
    <w:rsid w:val="00AD18B6"/>
    <w:rsid w:val="00AD1FCF"/>
    <w:rsid w:val="00AD258A"/>
    <w:rsid w:val="00AD26BB"/>
    <w:rsid w:val="00AD2F80"/>
    <w:rsid w:val="00AD3153"/>
    <w:rsid w:val="00AD46A9"/>
    <w:rsid w:val="00AD48D0"/>
    <w:rsid w:val="00AD59FF"/>
    <w:rsid w:val="00AD61EB"/>
    <w:rsid w:val="00AD6579"/>
    <w:rsid w:val="00AD6A7E"/>
    <w:rsid w:val="00AD7C5A"/>
    <w:rsid w:val="00AE062E"/>
    <w:rsid w:val="00AE0BB9"/>
    <w:rsid w:val="00AE0D86"/>
    <w:rsid w:val="00AE124A"/>
    <w:rsid w:val="00AE1314"/>
    <w:rsid w:val="00AE452E"/>
    <w:rsid w:val="00AE51ED"/>
    <w:rsid w:val="00AE6EEC"/>
    <w:rsid w:val="00AE7254"/>
    <w:rsid w:val="00AE7B6D"/>
    <w:rsid w:val="00AE7CD2"/>
    <w:rsid w:val="00AF050E"/>
    <w:rsid w:val="00AF0FA0"/>
    <w:rsid w:val="00AF255F"/>
    <w:rsid w:val="00AF25FE"/>
    <w:rsid w:val="00AF29A3"/>
    <w:rsid w:val="00AF3A88"/>
    <w:rsid w:val="00AF518A"/>
    <w:rsid w:val="00B0084A"/>
    <w:rsid w:val="00B01019"/>
    <w:rsid w:val="00B0105D"/>
    <w:rsid w:val="00B012E9"/>
    <w:rsid w:val="00B014D5"/>
    <w:rsid w:val="00B018D7"/>
    <w:rsid w:val="00B02585"/>
    <w:rsid w:val="00B02A0C"/>
    <w:rsid w:val="00B03946"/>
    <w:rsid w:val="00B04D87"/>
    <w:rsid w:val="00B05324"/>
    <w:rsid w:val="00B05E90"/>
    <w:rsid w:val="00B06944"/>
    <w:rsid w:val="00B0707F"/>
    <w:rsid w:val="00B0709E"/>
    <w:rsid w:val="00B078CA"/>
    <w:rsid w:val="00B07FF6"/>
    <w:rsid w:val="00B10A93"/>
    <w:rsid w:val="00B10D14"/>
    <w:rsid w:val="00B121A7"/>
    <w:rsid w:val="00B12AE4"/>
    <w:rsid w:val="00B15798"/>
    <w:rsid w:val="00B176FD"/>
    <w:rsid w:val="00B17BF0"/>
    <w:rsid w:val="00B17CE7"/>
    <w:rsid w:val="00B17D9E"/>
    <w:rsid w:val="00B2064F"/>
    <w:rsid w:val="00B2144B"/>
    <w:rsid w:val="00B221B7"/>
    <w:rsid w:val="00B22CDF"/>
    <w:rsid w:val="00B238E6"/>
    <w:rsid w:val="00B2441D"/>
    <w:rsid w:val="00B26058"/>
    <w:rsid w:val="00B26F23"/>
    <w:rsid w:val="00B2709A"/>
    <w:rsid w:val="00B272AF"/>
    <w:rsid w:val="00B27618"/>
    <w:rsid w:val="00B3011B"/>
    <w:rsid w:val="00B31367"/>
    <w:rsid w:val="00B32B52"/>
    <w:rsid w:val="00B33E31"/>
    <w:rsid w:val="00B341AA"/>
    <w:rsid w:val="00B3682C"/>
    <w:rsid w:val="00B36B5A"/>
    <w:rsid w:val="00B40172"/>
    <w:rsid w:val="00B43BD0"/>
    <w:rsid w:val="00B44BD3"/>
    <w:rsid w:val="00B45EAF"/>
    <w:rsid w:val="00B460C0"/>
    <w:rsid w:val="00B4613A"/>
    <w:rsid w:val="00B46249"/>
    <w:rsid w:val="00B473B6"/>
    <w:rsid w:val="00B47610"/>
    <w:rsid w:val="00B47E1E"/>
    <w:rsid w:val="00B5064B"/>
    <w:rsid w:val="00B53236"/>
    <w:rsid w:val="00B553E8"/>
    <w:rsid w:val="00B55A15"/>
    <w:rsid w:val="00B56279"/>
    <w:rsid w:val="00B5689D"/>
    <w:rsid w:val="00B60AC1"/>
    <w:rsid w:val="00B61557"/>
    <w:rsid w:val="00B6223C"/>
    <w:rsid w:val="00B62AF1"/>
    <w:rsid w:val="00B635A0"/>
    <w:rsid w:val="00B63F85"/>
    <w:rsid w:val="00B64F74"/>
    <w:rsid w:val="00B66786"/>
    <w:rsid w:val="00B6788F"/>
    <w:rsid w:val="00B67FD7"/>
    <w:rsid w:val="00B719E4"/>
    <w:rsid w:val="00B726D1"/>
    <w:rsid w:val="00B7311B"/>
    <w:rsid w:val="00B737D5"/>
    <w:rsid w:val="00B73968"/>
    <w:rsid w:val="00B75CC4"/>
    <w:rsid w:val="00B76076"/>
    <w:rsid w:val="00B7623F"/>
    <w:rsid w:val="00B762A6"/>
    <w:rsid w:val="00B7639C"/>
    <w:rsid w:val="00B76BC5"/>
    <w:rsid w:val="00B77348"/>
    <w:rsid w:val="00B774DE"/>
    <w:rsid w:val="00B80082"/>
    <w:rsid w:val="00B81495"/>
    <w:rsid w:val="00B814D1"/>
    <w:rsid w:val="00B821C6"/>
    <w:rsid w:val="00B82635"/>
    <w:rsid w:val="00B82A17"/>
    <w:rsid w:val="00B82F45"/>
    <w:rsid w:val="00B83B84"/>
    <w:rsid w:val="00B85E0E"/>
    <w:rsid w:val="00B87926"/>
    <w:rsid w:val="00B917CA"/>
    <w:rsid w:val="00B9371C"/>
    <w:rsid w:val="00B93DA5"/>
    <w:rsid w:val="00B94226"/>
    <w:rsid w:val="00B94A18"/>
    <w:rsid w:val="00B95781"/>
    <w:rsid w:val="00B96438"/>
    <w:rsid w:val="00B969D3"/>
    <w:rsid w:val="00B96A79"/>
    <w:rsid w:val="00B96EBD"/>
    <w:rsid w:val="00B97339"/>
    <w:rsid w:val="00BA08BA"/>
    <w:rsid w:val="00BA1B07"/>
    <w:rsid w:val="00BA32FF"/>
    <w:rsid w:val="00BA568F"/>
    <w:rsid w:val="00BA5CCC"/>
    <w:rsid w:val="00BA76B5"/>
    <w:rsid w:val="00BB1C08"/>
    <w:rsid w:val="00BB4752"/>
    <w:rsid w:val="00BB4A10"/>
    <w:rsid w:val="00BB5340"/>
    <w:rsid w:val="00BB6C5F"/>
    <w:rsid w:val="00BB75BF"/>
    <w:rsid w:val="00BC0FCA"/>
    <w:rsid w:val="00BC115A"/>
    <w:rsid w:val="00BC11DF"/>
    <w:rsid w:val="00BC1B83"/>
    <w:rsid w:val="00BC1BE4"/>
    <w:rsid w:val="00BC268A"/>
    <w:rsid w:val="00BC4922"/>
    <w:rsid w:val="00BC54EC"/>
    <w:rsid w:val="00BC5AA4"/>
    <w:rsid w:val="00BC645C"/>
    <w:rsid w:val="00BC73D9"/>
    <w:rsid w:val="00BC7516"/>
    <w:rsid w:val="00BC79A9"/>
    <w:rsid w:val="00BD26F2"/>
    <w:rsid w:val="00BD2D5B"/>
    <w:rsid w:val="00BD6592"/>
    <w:rsid w:val="00BD6EEE"/>
    <w:rsid w:val="00BE12EA"/>
    <w:rsid w:val="00BE1647"/>
    <w:rsid w:val="00BE1FF9"/>
    <w:rsid w:val="00BE23FC"/>
    <w:rsid w:val="00BE26D3"/>
    <w:rsid w:val="00BE2D52"/>
    <w:rsid w:val="00BE4509"/>
    <w:rsid w:val="00BE610C"/>
    <w:rsid w:val="00BE7E31"/>
    <w:rsid w:val="00BF1452"/>
    <w:rsid w:val="00BF17CB"/>
    <w:rsid w:val="00BF1D34"/>
    <w:rsid w:val="00BF2835"/>
    <w:rsid w:val="00BF301A"/>
    <w:rsid w:val="00BF3908"/>
    <w:rsid w:val="00BF3D8B"/>
    <w:rsid w:val="00BF46C7"/>
    <w:rsid w:val="00BF5EEC"/>
    <w:rsid w:val="00BF64E3"/>
    <w:rsid w:val="00BF65EB"/>
    <w:rsid w:val="00BF74F6"/>
    <w:rsid w:val="00BF7EBF"/>
    <w:rsid w:val="00C00A96"/>
    <w:rsid w:val="00C01279"/>
    <w:rsid w:val="00C022AE"/>
    <w:rsid w:val="00C03CC9"/>
    <w:rsid w:val="00C03DB1"/>
    <w:rsid w:val="00C04BB6"/>
    <w:rsid w:val="00C05E7F"/>
    <w:rsid w:val="00C060E0"/>
    <w:rsid w:val="00C0639E"/>
    <w:rsid w:val="00C10F73"/>
    <w:rsid w:val="00C11164"/>
    <w:rsid w:val="00C12B71"/>
    <w:rsid w:val="00C15342"/>
    <w:rsid w:val="00C16C78"/>
    <w:rsid w:val="00C171D0"/>
    <w:rsid w:val="00C17B18"/>
    <w:rsid w:val="00C17F22"/>
    <w:rsid w:val="00C20484"/>
    <w:rsid w:val="00C20D8B"/>
    <w:rsid w:val="00C236EB"/>
    <w:rsid w:val="00C250DD"/>
    <w:rsid w:val="00C26B1E"/>
    <w:rsid w:val="00C27474"/>
    <w:rsid w:val="00C27941"/>
    <w:rsid w:val="00C27C3F"/>
    <w:rsid w:val="00C27E96"/>
    <w:rsid w:val="00C30213"/>
    <w:rsid w:val="00C3035B"/>
    <w:rsid w:val="00C320E4"/>
    <w:rsid w:val="00C32683"/>
    <w:rsid w:val="00C32933"/>
    <w:rsid w:val="00C32BAC"/>
    <w:rsid w:val="00C32CA6"/>
    <w:rsid w:val="00C32D9A"/>
    <w:rsid w:val="00C331F6"/>
    <w:rsid w:val="00C33617"/>
    <w:rsid w:val="00C34AEC"/>
    <w:rsid w:val="00C34B7B"/>
    <w:rsid w:val="00C40310"/>
    <w:rsid w:val="00C41A2F"/>
    <w:rsid w:val="00C4256E"/>
    <w:rsid w:val="00C43188"/>
    <w:rsid w:val="00C433DC"/>
    <w:rsid w:val="00C438F3"/>
    <w:rsid w:val="00C44DB9"/>
    <w:rsid w:val="00C45682"/>
    <w:rsid w:val="00C45684"/>
    <w:rsid w:val="00C502F8"/>
    <w:rsid w:val="00C5149D"/>
    <w:rsid w:val="00C51656"/>
    <w:rsid w:val="00C52B9D"/>
    <w:rsid w:val="00C5364C"/>
    <w:rsid w:val="00C53790"/>
    <w:rsid w:val="00C54777"/>
    <w:rsid w:val="00C54DF7"/>
    <w:rsid w:val="00C56A0F"/>
    <w:rsid w:val="00C56EF3"/>
    <w:rsid w:val="00C603D0"/>
    <w:rsid w:val="00C604EE"/>
    <w:rsid w:val="00C60CE5"/>
    <w:rsid w:val="00C613E0"/>
    <w:rsid w:val="00C61BBC"/>
    <w:rsid w:val="00C62180"/>
    <w:rsid w:val="00C62500"/>
    <w:rsid w:val="00C6281F"/>
    <w:rsid w:val="00C6321E"/>
    <w:rsid w:val="00C63306"/>
    <w:rsid w:val="00C635D2"/>
    <w:rsid w:val="00C64C74"/>
    <w:rsid w:val="00C64EE0"/>
    <w:rsid w:val="00C64FAF"/>
    <w:rsid w:val="00C66650"/>
    <w:rsid w:val="00C666F3"/>
    <w:rsid w:val="00C67133"/>
    <w:rsid w:val="00C73934"/>
    <w:rsid w:val="00C7447C"/>
    <w:rsid w:val="00C74D24"/>
    <w:rsid w:val="00C758CB"/>
    <w:rsid w:val="00C75913"/>
    <w:rsid w:val="00C76017"/>
    <w:rsid w:val="00C76894"/>
    <w:rsid w:val="00C77BC6"/>
    <w:rsid w:val="00C804BF"/>
    <w:rsid w:val="00C81F9A"/>
    <w:rsid w:val="00C82154"/>
    <w:rsid w:val="00C82B46"/>
    <w:rsid w:val="00C82C35"/>
    <w:rsid w:val="00C82F88"/>
    <w:rsid w:val="00C840FE"/>
    <w:rsid w:val="00C84401"/>
    <w:rsid w:val="00C8456D"/>
    <w:rsid w:val="00C84CA9"/>
    <w:rsid w:val="00C84DD0"/>
    <w:rsid w:val="00C84E97"/>
    <w:rsid w:val="00C84FEE"/>
    <w:rsid w:val="00C86F03"/>
    <w:rsid w:val="00C873C9"/>
    <w:rsid w:val="00C87CEA"/>
    <w:rsid w:val="00C918BF"/>
    <w:rsid w:val="00C91C35"/>
    <w:rsid w:val="00C92CCE"/>
    <w:rsid w:val="00C935EE"/>
    <w:rsid w:val="00C94516"/>
    <w:rsid w:val="00C94B49"/>
    <w:rsid w:val="00C9502D"/>
    <w:rsid w:val="00C95B96"/>
    <w:rsid w:val="00C962D4"/>
    <w:rsid w:val="00C97309"/>
    <w:rsid w:val="00C97601"/>
    <w:rsid w:val="00C97BFF"/>
    <w:rsid w:val="00CA0CB6"/>
    <w:rsid w:val="00CA1B4B"/>
    <w:rsid w:val="00CA21A6"/>
    <w:rsid w:val="00CA250A"/>
    <w:rsid w:val="00CA2C88"/>
    <w:rsid w:val="00CA3B4F"/>
    <w:rsid w:val="00CA3F3C"/>
    <w:rsid w:val="00CA496B"/>
    <w:rsid w:val="00CA4BB5"/>
    <w:rsid w:val="00CA4CA8"/>
    <w:rsid w:val="00CA546C"/>
    <w:rsid w:val="00CA63EB"/>
    <w:rsid w:val="00CA6B3F"/>
    <w:rsid w:val="00CA6B71"/>
    <w:rsid w:val="00CB144B"/>
    <w:rsid w:val="00CB14BA"/>
    <w:rsid w:val="00CB304B"/>
    <w:rsid w:val="00CB4D9E"/>
    <w:rsid w:val="00CB5F4D"/>
    <w:rsid w:val="00CB6730"/>
    <w:rsid w:val="00CB776C"/>
    <w:rsid w:val="00CC07BB"/>
    <w:rsid w:val="00CC2676"/>
    <w:rsid w:val="00CC38FA"/>
    <w:rsid w:val="00CC3B35"/>
    <w:rsid w:val="00CC4A68"/>
    <w:rsid w:val="00CC4F30"/>
    <w:rsid w:val="00CC6A3D"/>
    <w:rsid w:val="00CC6D2C"/>
    <w:rsid w:val="00CC7F35"/>
    <w:rsid w:val="00CD0047"/>
    <w:rsid w:val="00CD0717"/>
    <w:rsid w:val="00CD1B82"/>
    <w:rsid w:val="00CD1F58"/>
    <w:rsid w:val="00CD26DE"/>
    <w:rsid w:val="00CD26E7"/>
    <w:rsid w:val="00CD3473"/>
    <w:rsid w:val="00CD52BE"/>
    <w:rsid w:val="00CD5CD4"/>
    <w:rsid w:val="00CD5D17"/>
    <w:rsid w:val="00CD60B4"/>
    <w:rsid w:val="00CE1511"/>
    <w:rsid w:val="00CE3C9C"/>
    <w:rsid w:val="00CE4142"/>
    <w:rsid w:val="00CE53A0"/>
    <w:rsid w:val="00CE5C60"/>
    <w:rsid w:val="00CE63B2"/>
    <w:rsid w:val="00CE6FED"/>
    <w:rsid w:val="00CE7A2A"/>
    <w:rsid w:val="00CE7C65"/>
    <w:rsid w:val="00CF1778"/>
    <w:rsid w:val="00CF2402"/>
    <w:rsid w:val="00CF3F24"/>
    <w:rsid w:val="00CF3F63"/>
    <w:rsid w:val="00CF42C4"/>
    <w:rsid w:val="00CF607E"/>
    <w:rsid w:val="00CF67F2"/>
    <w:rsid w:val="00CF6A86"/>
    <w:rsid w:val="00CF6FE1"/>
    <w:rsid w:val="00CF6FFF"/>
    <w:rsid w:val="00CF7F31"/>
    <w:rsid w:val="00D015C6"/>
    <w:rsid w:val="00D01958"/>
    <w:rsid w:val="00D01D53"/>
    <w:rsid w:val="00D024A1"/>
    <w:rsid w:val="00D02F2E"/>
    <w:rsid w:val="00D03AF1"/>
    <w:rsid w:val="00D048B5"/>
    <w:rsid w:val="00D07117"/>
    <w:rsid w:val="00D07EBA"/>
    <w:rsid w:val="00D10982"/>
    <w:rsid w:val="00D122D6"/>
    <w:rsid w:val="00D126C7"/>
    <w:rsid w:val="00D12934"/>
    <w:rsid w:val="00D1304B"/>
    <w:rsid w:val="00D13AC7"/>
    <w:rsid w:val="00D1456D"/>
    <w:rsid w:val="00D14C5D"/>
    <w:rsid w:val="00D151E2"/>
    <w:rsid w:val="00D15613"/>
    <w:rsid w:val="00D15CB9"/>
    <w:rsid w:val="00D16A38"/>
    <w:rsid w:val="00D16A65"/>
    <w:rsid w:val="00D172BB"/>
    <w:rsid w:val="00D17A1B"/>
    <w:rsid w:val="00D21C1B"/>
    <w:rsid w:val="00D22289"/>
    <w:rsid w:val="00D24B71"/>
    <w:rsid w:val="00D24D95"/>
    <w:rsid w:val="00D25AC6"/>
    <w:rsid w:val="00D25FFA"/>
    <w:rsid w:val="00D2615E"/>
    <w:rsid w:val="00D27C2F"/>
    <w:rsid w:val="00D30B19"/>
    <w:rsid w:val="00D3157B"/>
    <w:rsid w:val="00D31C0E"/>
    <w:rsid w:val="00D3365E"/>
    <w:rsid w:val="00D3563C"/>
    <w:rsid w:val="00D35869"/>
    <w:rsid w:val="00D364C3"/>
    <w:rsid w:val="00D365D3"/>
    <w:rsid w:val="00D36A44"/>
    <w:rsid w:val="00D37E52"/>
    <w:rsid w:val="00D426EE"/>
    <w:rsid w:val="00D436AF"/>
    <w:rsid w:val="00D43E89"/>
    <w:rsid w:val="00D4448A"/>
    <w:rsid w:val="00D448B9"/>
    <w:rsid w:val="00D448BB"/>
    <w:rsid w:val="00D45299"/>
    <w:rsid w:val="00D45B44"/>
    <w:rsid w:val="00D50869"/>
    <w:rsid w:val="00D50E00"/>
    <w:rsid w:val="00D51720"/>
    <w:rsid w:val="00D54906"/>
    <w:rsid w:val="00D549E2"/>
    <w:rsid w:val="00D54FC1"/>
    <w:rsid w:val="00D561E8"/>
    <w:rsid w:val="00D60961"/>
    <w:rsid w:val="00D63117"/>
    <w:rsid w:val="00D63431"/>
    <w:rsid w:val="00D63908"/>
    <w:rsid w:val="00D64D2B"/>
    <w:rsid w:val="00D6623C"/>
    <w:rsid w:val="00D6788E"/>
    <w:rsid w:val="00D67F0D"/>
    <w:rsid w:val="00D70A5C"/>
    <w:rsid w:val="00D70A80"/>
    <w:rsid w:val="00D712D7"/>
    <w:rsid w:val="00D72526"/>
    <w:rsid w:val="00D732E5"/>
    <w:rsid w:val="00D73BE2"/>
    <w:rsid w:val="00D74336"/>
    <w:rsid w:val="00D75B43"/>
    <w:rsid w:val="00D75D69"/>
    <w:rsid w:val="00D75FDE"/>
    <w:rsid w:val="00D76571"/>
    <w:rsid w:val="00D766A3"/>
    <w:rsid w:val="00D768D8"/>
    <w:rsid w:val="00D76EA4"/>
    <w:rsid w:val="00D812BB"/>
    <w:rsid w:val="00D8148A"/>
    <w:rsid w:val="00D82F62"/>
    <w:rsid w:val="00D833C9"/>
    <w:rsid w:val="00D8556C"/>
    <w:rsid w:val="00D8676A"/>
    <w:rsid w:val="00D87A39"/>
    <w:rsid w:val="00D87EC9"/>
    <w:rsid w:val="00D92B24"/>
    <w:rsid w:val="00D92BCD"/>
    <w:rsid w:val="00D93C4D"/>
    <w:rsid w:val="00D9448F"/>
    <w:rsid w:val="00D959F4"/>
    <w:rsid w:val="00D969EB"/>
    <w:rsid w:val="00D97AF8"/>
    <w:rsid w:val="00DA0FD0"/>
    <w:rsid w:val="00DA1533"/>
    <w:rsid w:val="00DA2B38"/>
    <w:rsid w:val="00DA48C4"/>
    <w:rsid w:val="00DA4F3B"/>
    <w:rsid w:val="00DA51B4"/>
    <w:rsid w:val="00DA5DD9"/>
    <w:rsid w:val="00DA5FE8"/>
    <w:rsid w:val="00DA635B"/>
    <w:rsid w:val="00DA71FC"/>
    <w:rsid w:val="00DB2AC0"/>
    <w:rsid w:val="00DB3BDD"/>
    <w:rsid w:val="00DB41E4"/>
    <w:rsid w:val="00DB47AF"/>
    <w:rsid w:val="00DB510C"/>
    <w:rsid w:val="00DB5CC4"/>
    <w:rsid w:val="00DB70C7"/>
    <w:rsid w:val="00DB7824"/>
    <w:rsid w:val="00DC073F"/>
    <w:rsid w:val="00DC1680"/>
    <w:rsid w:val="00DC4614"/>
    <w:rsid w:val="00DC5D43"/>
    <w:rsid w:val="00DC665E"/>
    <w:rsid w:val="00DC6F46"/>
    <w:rsid w:val="00DC7D1E"/>
    <w:rsid w:val="00DD072B"/>
    <w:rsid w:val="00DD1092"/>
    <w:rsid w:val="00DD12AE"/>
    <w:rsid w:val="00DD1D2D"/>
    <w:rsid w:val="00DD2071"/>
    <w:rsid w:val="00DD22C7"/>
    <w:rsid w:val="00DD2CEC"/>
    <w:rsid w:val="00DD52DA"/>
    <w:rsid w:val="00DD5431"/>
    <w:rsid w:val="00DD7C13"/>
    <w:rsid w:val="00DD7C27"/>
    <w:rsid w:val="00DE1222"/>
    <w:rsid w:val="00DE1A91"/>
    <w:rsid w:val="00DE49FD"/>
    <w:rsid w:val="00DE50A5"/>
    <w:rsid w:val="00DE5506"/>
    <w:rsid w:val="00DE586F"/>
    <w:rsid w:val="00DE5F2A"/>
    <w:rsid w:val="00DE6870"/>
    <w:rsid w:val="00DF104D"/>
    <w:rsid w:val="00DF368D"/>
    <w:rsid w:val="00DF5B37"/>
    <w:rsid w:val="00DF5C49"/>
    <w:rsid w:val="00DF5CF5"/>
    <w:rsid w:val="00DF680B"/>
    <w:rsid w:val="00DF7523"/>
    <w:rsid w:val="00E017DE"/>
    <w:rsid w:val="00E01E94"/>
    <w:rsid w:val="00E02375"/>
    <w:rsid w:val="00E02EFD"/>
    <w:rsid w:val="00E03127"/>
    <w:rsid w:val="00E04204"/>
    <w:rsid w:val="00E05A21"/>
    <w:rsid w:val="00E05A7D"/>
    <w:rsid w:val="00E0639D"/>
    <w:rsid w:val="00E06532"/>
    <w:rsid w:val="00E105F3"/>
    <w:rsid w:val="00E130AC"/>
    <w:rsid w:val="00E13209"/>
    <w:rsid w:val="00E1346A"/>
    <w:rsid w:val="00E135B6"/>
    <w:rsid w:val="00E1447A"/>
    <w:rsid w:val="00E14B19"/>
    <w:rsid w:val="00E15B40"/>
    <w:rsid w:val="00E16737"/>
    <w:rsid w:val="00E16B4A"/>
    <w:rsid w:val="00E17CB0"/>
    <w:rsid w:val="00E22AFA"/>
    <w:rsid w:val="00E2438D"/>
    <w:rsid w:val="00E247D5"/>
    <w:rsid w:val="00E24BFD"/>
    <w:rsid w:val="00E25220"/>
    <w:rsid w:val="00E25E50"/>
    <w:rsid w:val="00E25EDD"/>
    <w:rsid w:val="00E269F9"/>
    <w:rsid w:val="00E26A60"/>
    <w:rsid w:val="00E30673"/>
    <w:rsid w:val="00E30BC8"/>
    <w:rsid w:val="00E30DE3"/>
    <w:rsid w:val="00E31672"/>
    <w:rsid w:val="00E31F38"/>
    <w:rsid w:val="00E32FEE"/>
    <w:rsid w:val="00E334AB"/>
    <w:rsid w:val="00E35B07"/>
    <w:rsid w:val="00E3725B"/>
    <w:rsid w:val="00E37408"/>
    <w:rsid w:val="00E37682"/>
    <w:rsid w:val="00E37CB2"/>
    <w:rsid w:val="00E4012F"/>
    <w:rsid w:val="00E424E3"/>
    <w:rsid w:val="00E42635"/>
    <w:rsid w:val="00E42EA3"/>
    <w:rsid w:val="00E43E38"/>
    <w:rsid w:val="00E4424D"/>
    <w:rsid w:val="00E44293"/>
    <w:rsid w:val="00E4580B"/>
    <w:rsid w:val="00E508DF"/>
    <w:rsid w:val="00E51EC1"/>
    <w:rsid w:val="00E51F32"/>
    <w:rsid w:val="00E531E5"/>
    <w:rsid w:val="00E53593"/>
    <w:rsid w:val="00E53B95"/>
    <w:rsid w:val="00E53E4E"/>
    <w:rsid w:val="00E54FBF"/>
    <w:rsid w:val="00E563D5"/>
    <w:rsid w:val="00E57C3C"/>
    <w:rsid w:val="00E6157E"/>
    <w:rsid w:val="00E61888"/>
    <w:rsid w:val="00E628BD"/>
    <w:rsid w:val="00E63120"/>
    <w:rsid w:val="00E6312E"/>
    <w:rsid w:val="00E632D0"/>
    <w:rsid w:val="00E6446B"/>
    <w:rsid w:val="00E6619C"/>
    <w:rsid w:val="00E663FD"/>
    <w:rsid w:val="00E66913"/>
    <w:rsid w:val="00E704E1"/>
    <w:rsid w:val="00E70C95"/>
    <w:rsid w:val="00E70D0E"/>
    <w:rsid w:val="00E715AE"/>
    <w:rsid w:val="00E74130"/>
    <w:rsid w:val="00E7521A"/>
    <w:rsid w:val="00E7534F"/>
    <w:rsid w:val="00E755F5"/>
    <w:rsid w:val="00E75CCE"/>
    <w:rsid w:val="00E76682"/>
    <w:rsid w:val="00E77A78"/>
    <w:rsid w:val="00E8020E"/>
    <w:rsid w:val="00E80A69"/>
    <w:rsid w:val="00E82153"/>
    <w:rsid w:val="00E82390"/>
    <w:rsid w:val="00E84B2A"/>
    <w:rsid w:val="00E85CA1"/>
    <w:rsid w:val="00E907A8"/>
    <w:rsid w:val="00E9105A"/>
    <w:rsid w:val="00E91E5A"/>
    <w:rsid w:val="00E92C3F"/>
    <w:rsid w:val="00E92DAC"/>
    <w:rsid w:val="00E96868"/>
    <w:rsid w:val="00E96EDC"/>
    <w:rsid w:val="00EA0E07"/>
    <w:rsid w:val="00EA184A"/>
    <w:rsid w:val="00EA24F9"/>
    <w:rsid w:val="00EA380C"/>
    <w:rsid w:val="00EA4742"/>
    <w:rsid w:val="00EA48C2"/>
    <w:rsid w:val="00EA518D"/>
    <w:rsid w:val="00EA51BD"/>
    <w:rsid w:val="00EA5299"/>
    <w:rsid w:val="00EA6925"/>
    <w:rsid w:val="00EA6C75"/>
    <w:rsid w:val="00EA6CA5"/>
    <w:rsid w:val="00EA753A"/>
    <w:rsid w:val="00EA7824"/>
    <w:rsid w:val="00EA78F7"/>
    <w:rsid w:val="00EB0928"/>
    <w:rsid w:val="00EB26A0"/>
    <w:rsid w:val="00EB359C"/>
    <w:rsid w:val="00EB396F"/>
    <w:rsid w:val="00EB47BE"/>
    <w:rsid w:val="00EB6931"/>
    <w:rsid w:val="00EB7258"/>
    <w:rsid w:val="00EB7D12"/>
    <w:rsid w:val="00EC23F4"/>
    <w:rsid w:val="00EC28B1"/>
    <w:rsid w:val="00EC3813"/>
    <w:rsid w:val="00EC3968"/>
    <w:rsid w:val="00EC59B9"/>
    <w:rsid w:val="00EC641B"/>
    <w:rsid w:val="00EC64C4"/>
    <w:rsid w:val="00EC6804"/>
    <w:rsid w:val="00EC6A46"/>
    <w:rsid w:val="00EC7918"/>
    <w:rsid w:val="00EC7A57"/>
    <w:rsid w:val="00ED31F5"/>
    <w:rsid w:val="00ED3F07"/>
    <w:rsid w:val="00ED49EF"/>
    <w:rsid w:val="00ED525A"/>
    <w:rsid w:val="00EE1CD6"/>
    <w:rsid w:val="00EE2EE0"/>
    <w:rsid w:val="00EE6A87"/>
    <w:rsid w:val="00EF391D"/>
    <w:rsid w:val="00EF3D30"/>
    <w:rsid w:val="00EF53F3"/>
    <w:rsid w:val="00EF66CB"/>
    <w:rsid w:val="00EF7884"/>
    <w:rsid w:val="00F0026F"/>
    <w:rsid w:val="00F01207"/>
    <w:rsid w:val="00F033E3"/>
    <w:rsid w:val="00F042DC"/>
    <w:rsid w:val="00F04C0E"/>
    <w:rsid w:val="00F04C63"/>
    <w:rsid w:val="00F05ED4"/>
    <w:rsid w:val="00F06CE0"/>
    <w:rsid w:val="00F0744F"/>
    <w:rsid w:val="00F07AFE"/>
    <w:rsid w:val="00F10E89"/>
    <w:rsid w:val="00F12C7C"/>
    <w:rsid w:val="00F13998"/>
    <w:rsid w:val="00F13A61"/>
    <w:rsid w:val="00F14FE8"/>
    <w:rsid w:val="00F15C52"/>
    <w:rsid w:val="00F170EF"/>
    <w:rsid w:val="00F2074E"/>
    <w:rsid w:val="00F22447"/>
    <w:rsid w:val="00F22C79"/>
    <w:rsid w:val="00F231FB"/>
    <w:rsid w:val="00F2443B"/>
    <w:rsid w:val="00F247E4"/>
    <w:rsid w:val="00F25DFF"/>
    <w:rsid w:val="00F26465"/>
    <w:rsid w:val="00F271CF"/>
    <w:rsid w:val="00F2746F"/>
    <w:rsid w:val="00F2759E"/>
    <w:rsid w:val="00F27774"/>
    <w:rsid w:val="00F30351"/>
    <w:rsid w:val="00F30CBE"/>
    <w:rsid w:val="00F331BA"/>
    <w:rsid w:val="00F33690"/>
    <w:rsid w:val="00F33786"/>
    <w:rsid w:val="00F3424F"/>
    <w:rsid w:val="00F34D75"/>
    <w:rsid w:val="00F3501F"/>
    <w:rsid w:val="00F3522B"/>
    <w:rsid w:val="00F35476"/>
    <w:rsid w:val="00F355C8"/>
    <w:rsid w:val="00F360C6"/>
    <w:rsid w:val="00F36E11"/>
    <w:rsid w:val="00F37DFA"/>
    <w:rsid w:val="00F41343"/>
    <w:rsid w:val="00F430CE"/>
    <w:rsid w:val="00F438E4"/>
    <w:rsid w:val="00F4569F"/>
    <w:rsid w:val="00F502D1"/>
    <w:rsid w:val="00F52608"/>
    <w:rsid w:val="00F53F7B"/>
    <w:rsid w:val="00F546EB"/>
    <w:rsid w:val="00F552C6"/>
    <w:rsid w:val="00F559C2"/>
    <w:rsid w:val="00F56216"/>
    <w:rsid w:val="00F57867"/>
    <w:rsid w:val="00F57DEF"/>
    <w:rsid w:val="00F601FA"/>
    <w:rsid w:val="00F60A2D"/>
    <w:rsid w:val="00F610C1"/>
    <w:rsid w:val="00F641F6"/>
    <w:rsid w:val="00F64C19"/>
    <w:rsid w:val="00F667D2"/>
    <w:rsid w:val="00F70232"/>
    <w:rsid w:val="00F70E12"/>
    <w:rsid w:val="00F72E67"/>
    <w:rsid w:val="00F72FD7"/>
    <w:rsid w:val="00F7372B"/>
    <w:rsid w:val="00F74514"/>
    <w:rsid w:val="00F75AE1"/>
    <w:rsid w:val="00F77358"/>
    <w:rsid w:val="00F8082E"/>
    <w:rsid w:val="00F80B93"/>
    <w:rsid w:val="00F81DF7"/>
    <w:rsid w:val="00F82187"/>
    <w:rsid w:val="00F83EB3"/>
    <w:rsid w:val="00F8523C"/>
    <w:rsid w:val="00F86AE6"/>
    <w:rsid w:val="00F87339"/>
    <w:rsid w:val="00F873F4"/>
    <w:rsid w:val="00F924F9"/>
    <w:rsid w:val="00F937E9"/>
    <w:rsid w:val="00F94627"/>
    <w:rsid w:val="00F94E6E"/>
    <w:rsid w:val="00F95763"/>
    <w:rsid w:val="00F972DD"/>
    <w:rsid w:val="00F97342"/>
    <w:rsid w:val="00F97C53"/>
    <w:rsid w:val="00FA244F"/>
    <w:rsid w:val="00FA2FB5"/>
    <w:rsid w:val="00FA32C8"/>
    <w:rsid w:val="00FA34DC"/>
    <w:rsid w:val="00FA507A"/>
    <w:rsid w:val="00FA525F"/>
    <w:rsid w:val="00FA526D"/>
    <w:rsid w:val="00FA5EA1"/>
    <w:rsid w:val="00FA677C"/>
    <w:rsid w:val="00FB1EE2"/>
    <w:rsid w:val="00FB26EE"/>
    <w:rsid w:val="00FB312E"/>
    <w:rsid w:val="00FB3D0C"/>
    <w:rsid w:val="00FB4331"/>
    <w:rsid w:val="00FB6308"/>
    <w:rsid w:val="00FB739E"/>
    <w:rsid w:val="00FB7404"/>
    <w:rsid w:val="00FB748B"/>
    <w:rsid w:val="00FB784E"/>
    <w:rsid w:val="00FB79C0"/>
    <w:rsid w:val="00FC0B39"/>
    <w:rsid w:val="00FC11DD"/>
    <w:rsid w:val="00FC18AE"/>
    <w:rsid w:val="00FC2784"/>
    <w:rsid w:val="00FC27BA"/>
    <w:rsid w:val="00FC2940"/>
    <w:rsid w:val="00FC2A87"/>
    <w:rsid w:val="00FC4F84"/>
    <w:rsid w:val="00FC5B1C"/>
    <w:rsid w:val="00FC5DC1"/>
    <w:rsid w:val="00FC5E4C"/>
    <w:rsid w:val="00FD001A"/>
    <w:rsid w:val="00FD4361"/>
    <w:rsid w:val="00FD46F0"/>
    <w:rsid w:val="00FD4C1F"/>
    <w:rsid w:val="00FD6DD0"/>
    <w:rsid w:val="00FD7204"/>
    <w:rsid w:val="00FD7C89"/>
    <w:rsid w:val="00FD7CE9"/>
    <w:rsid w:val="00FE1E15"/>
    <w:rsid w:val="00FE26FC"/>
    <w:rsid w:val="00FE3AE8"/>
    <w:rsid w:val="00FE404F"/>
    <w:rsid w:val="00FE52F2"/>
    <w:rsid w:val="00FE5EDA"/>
    <w:rsid w:val="00FE747A"/>
    <w:rsid w:val="00FE75D5"/>
    <w:rsid w:val="00FF0C38"/>
    <w:rsid w:val="00FF1091"/>
    <w:rsid w:val="00FF2724"/>
    <w:rsid w:val="00FF37B3"/>
    <w:rsid w:val="00FF3884"/>
    <w:rsid w:val="00FF4C16"/>
    <w:rsid w:val="00FF67A8"/>
    <w:rsid w:val="00FF6973"/>
    <w:rsid w:val="00FF6C34"/>
    <w:rsid w:val="00FF6FE5"/>
    <w:rsid w:val="00FF7D2C"/>
    <w:rsid w:val="0100EFEB"/>
    <w:rsid w:val="01C0D1C0"/>
    <w:rsid w:val="0204DB94"/>
    <w:rsid w:val="023D7E1B"/>
    <w:rsid w:val="028BEBF6"/>
    <w:rsid w:val="02E6B020"/>
    <w:rsid w:val="03408A41"/>
    <w:rsid w:val="034A1F01"/>
    <w:rsid w:val="0350F3C2"/>
    <w:rsid w:val="0357BF46"/>
    <w:rsid w:val="03BAD8F3"/>
    <w:rsid w:val="03E4171B"/>
    <w:rsid w:val="0457CAE0"/>
    <w:rsid w:val="045BDA33"/>
    <w:rsid w:val="04993960"/>
    <w:rsid w:val="04E5EF62"/>
    <w:rsid w:val="05091167"/>
    <w:rsid w:val="0527BA3C"/>
    <w:rsid w:val="0538F9FA"/>
    <w:rsid w:val="0585AC78"/>
    <w:rsid w:val="05B49B5B"/>
    <w:rsid w:val="05BEEFF7"/>
    <w:rsid w:val="05DB2B6B"/>
    <w:rsid w:val="062117DF"/>
    <w:rsid w:val="06413D1F"/>
    <w:rsid w:val="0674CE2F"/>
    <w:rsid w:val="06B2FB93"/>
    <w:rsid w:val="06C302A5"/>
    <w:rsid w:val="06CECFF4"/>
    <w:rsid w:val="07614B02"/>
    <w:rsid w:val="07FCD11B"/>
    <w:rsid w:val="08CCEB62"/>
    <w:rsid w:val="09268071"/>
    <w:rsid w:val="096C0A50"/>
    <w:rsid w:val="09B51418"/>
    <w:rsid w:val="09B96085"/>
    <w:rsid w:val="0A2A15F9"/>
    <w:rsid w:val="0A33BDC1"/>
    <w:rsid w:val="0A7109A4"/>
    <w:rsid w:val="0A8C57FF"/>
    <w:rsid w:val="0AFCE112"/>
    <w:rsid w:val="0B0ED931"/>
    <w:rsid w:val="0B425C35"/>
    <w:rsid w:val="0B8B9829"/>
    <w:rsid w:val="0BE1D0C7"/>
    <w:rsid w:val="0C930450"/>
    <w:rsid w:val="0C9B7F63"/>
    <w:rsid w:val="0CC9BF3E"/>
    <w:rsid w:val="0CD1F9BA"/>
    <w:rsid w:val="0CE1F716"/>
    <w:rsid w:val="0CF9383C"/>
    <w:rsid w:val="0D853560"/>
    <w:rsid w:val="0DD28513"/>
    <w:rsid w:val="0DEEE66C"/>
    <w:rsid w:val="0EE6F5CA"/>
    <w:rsid w:val="0EFA02D6"/>
    <w:rsid w:val="0EFC06E4"/>
    <w:rsid w:val="0F23EEA9"/>
    <w:rsid w:val="0F626F6A"/>
    <w:rsid w:val="0F786A7D"/>
    <w:rsid w:val="0F8AB6CD"/>
    <w:rsid w:val="0FB46332"/>
    <w:rsid w:val="101E035F"/>
    <w:rsid w:val="10A2FF45"/>
    <w:rsid w:val="10F2E597"/>
    <w:rsid w:val="1119208E"/>
    <w:rsid w:val="1164F258"/>
    <w:rsid w:val="119DB264"/>
    <w:rsid w:val="11B96CDF"/>
    <w:rsid w:val="11C70931"/>
    <w:rsid w:val="11EF5C76"/>
    <w:rsid w:val="12ECADE0"/>
    <w:rsid w:val="1356B530"/>
    <w:rsid w:val="135A3DEA"/>
    <w:rsid w:val="13D68268"/>
    <w:rsid w:val="13DC0E45"/>
    <w:rsid w:val="13F75FCC"/>
    <w:rsid w:val="1403F495"/>
    <w:rsid w:val="1443F2EC"/>
    <w:rsid w:val="1456A1FD"/>
    <w:rsid w:val="14E59B84"/>
    <w:rsid w:val="15294F0D"/>
    <w:rsid w:val="152C5E04"/>
    <w:rsid w:val="15ABB411"/>
    <w:rsid w:val="15EFD61F"/>
    <w:rsid w:val="15FFD1D3"/>
    <w:rsid w:val="1671C14A"/>
    <w:rsid w:val="16F86380"/>
    <w:rsid w:val="1920D3EA"/>
    <w:rsid w:val="1967BDA3"/>
    <w:rsid w:val="19F7C2E2"/>
    <w:rsid w:val="1A10DEA9"/>
    <w:rsid w:val="1A29590B"/>
    <w:rsid w:val="1A4214CD"/>
    <w:rsid w:val="1A90470A"/>
    <w:rsid w:val="1AF6B9C6"/>
    <w:rsid w:val="1B9FD368"/>
    <w:rsid w:val="1BAC31DD"/>
    <w:rsid w:val="1BEC3CE2"/>
    <w:rsid w:val="1BF0E4F0"/>
    <w:rsid w:val="1C49A5AF"/>
    <w:rsid w:val="1CFB8828"/>
    <w:rsid w:val="1D48F4D2"/>
    <w:rsid w:val="1D7B178E"/>
    <w:rsid w:val="1DFD779B"/>
    <w:rsid w:val="1E9161D1"/>
    <w:rsid w:val="1E9A9AF3"/>
    <w:rsid w:val="1EC026DE"/>
    <w:rsid w:val="1EE4C533"/>
    <w:rsid w:val="1F58751E"/>
    <w:rsid w:val="1F7D9008"/>
    <w:rsid w:val="1F822CDB"/>
    <w:rsid w:val="20678A1F"/>
    <w:rsid w:val="207A651A"/>
    <w:rsid w:val="207EB478"/>
    <w:rsid w:val="20809594"/>
    <w:rsid w:val="20C11095"/>
    <w:rsid w:val="21033111"/>
    <w:rsid w:val="2118C5DB"/>
    <w:rsid w:val="211DFD3C"/>
    <w:rsid w:val="213C826E"/>
    <w:rsid w:val="2144987E"/>
    <w:rsid w:val="21487A32"/>
    <w:rsid w:val="21642467"/>
    <w:rsid w:val="21721B6B"/>
    <w:rsid w:val="220BF53E"/>
    <w:rsid w:val="225C92CE"/>
    <w:rsid w:val="228385FC"/>
    <w:rsid w:val="22B9CD9D"/>
    <w:rsid w:val="23296B4D"/>
    <w:rsid w:val="23C0BD84"/>
    <w:rsid w:val="24141F48"/>
    <w:rsid w:val="24976569"/>
    <w:rsid w:val="253D35D4"/>
    <w:rsid w:val="259A49F5"/>
    <w:rsid w:val="26385622"/>
    <w:rsid w:val="268512C7"/>
    <w:rsid w:val="26EFD718"/>
    <w:rsid w:val="27424A38"/>
    <w:rsid w:val="275F47BF"/>
    <w:rsid w:val="2788A1ED"/>
    <w:rsid w:val="278D3EC0"/>
    <w:rsid w:val="2816180F"/>
    <w:rsid w:val="281724CF"/>
    <w:rsid w:val="284202DB"/>
    <w:rsid w:val="28736542"/>
    <w:rsid w:val="288BA779"/>
    <w:rsid w:val="28B2FA1D"/>
    <w:rsid w:val="28C4F23C"/>
    <w:rsid w:val="290ED848"/>
    <w:rsid w:val="292AEC48"/>
    <w:rsid w:val="292CA943"/>
    <w:rsid w:val="29783CBE"/>
    <w:rsid w:val="29BB8F4F"/>
    <w:rsid w:val="29BFE56D"/>
    <w:rsid w:val="2A2777DA"/>
    <w:rsid w:val="2AD6540B"/>
    <w:rsid w:val="2B06C393"/>
    <w:rsid w:val="2B813F88"/>
    <w:rsid w:val="2BC3483B"/>
    <w:rsid w:val="2BD064F4"/>
    <w:rsid w:val="2BFC92FE"/>
    <w:rsid w:val="2C2E62DE"/>
    <w:rsid w:val="2CC3DF01"/>
    <w:rsid w:val="2CCF1029"/>
    <w:rsid w:val="2D1EF151"/>
    <w:rsid w:val="2D642E66"/>
    <w:rsid w:val="2D866B40"/>
    <w:rsid w:val="2DC2C820"/>
    <w:rsid w:val="2DCF8C4B"/>
    <w:rsid w:val="2E3F20BC"/>
    <w:rsid w:val="2ED2D630"/>
    <w:rsid w:val="2F7FBCB6"/>
    <w:rsid w:val="2FD1458F"/>
    <w:rsid w:val="3033E776"/>
    <w:rsid w:val="30A7B417"/>
    <w:rsid w:val="30B6ABDF"/>
    <w:rsid w:val="30BE54B2"/>
    <w:rsid w:val="3184D7C2"/>
    <w:rsid w:val="318A7C51"/>
    <w:rsid w:val="31B44D8C"/>
    <w:rsid w:val="31E2A236"/>
    <w:rsid w:val="325C19C1"/>
    <w:rsid w:val="328AA89F"/>
    <w:rsid w:val="32906D9B"/>
    <w:rsid w:val="331DC0FA"/>
    <w:rsid w:val="33D26D5D"/>
    <w:rsid w:val="34445AE8"/>
    <w:rsid w:val="34FF3DBF"/>
    <w:rsid w:val="351F5A48"/>
    <w:rsid w:val="364DFAF5"/>
    <w:rsid w:val="3662925D"/>
    <w:rsid w:val="36996DDE"/>
    <w:rsid w:val="37165512"/>
    <w:rsid w:val="37182BB4"/>
    <w:rsid w:val="375065D6"/>
    <w:rsid w:val="378DBE28"/>
    <w:rsid w:val="381DAEF8"/>
    <w:rsid w:val="3845FE8B"/>
    <w:rsid w:val="38B47AC8"/>
    <w:rsid w:val="38BDB0FC"/>
    <w:rsid w:val="39825D45"/>
    <w:rsid w:val="39969F85"/>
    <w:rsid w:val="3A7ED3ED"/>
    <w:rsid w:val="3ADA9D47"/>
    <w:rsid w:val="3ADE53FF"/>
    <w:rsid w:val="3AE2F0D2"/>
    <w:rsid w:val="3AE67A86"/>
    <w:rsid w:val="3B18363A"/>
    <w:rsid w:val="3B4C2CE9"/>
    <w:rsid w:val="3B80705E"/>
    <w:rsid w:val="3BBA3438"/>
    <w:rsid w:val="3BBC1BBB"/>
    <w:rsid w:val="3C52E257"/>
    <w:rsid w:val="3C5B7434"/>
    <w:rsid w:val="3C90311D"/>
    <w:rsid w:val="3CA9FD00"/>
    <w:rsid w:val="3CECE8E7"/>
    <w:rsid w:val="3D20605B"/>
    <w:rsid w:val="3D2EA269"/>
    <w:rsid w:val="3D5EDC5E"/>
    <w:rsid w:val="3DEEB2B8"/>
    <w:rsid w:val="3E15F4C1"/>
    <w:rsid w:val="3E23BCDD"/>
    <w:rsid w:val="3EEC6BA0"/>
    <w:rsid w:val="3F4C53A9"/>
    <w:rsid w:val="3F5488CB"/>
    <w:rsid w:val="3FBB2752"/>
    <w:rsid w:val="40006514"/>
    <w:rsid w:val="4006599A"/>
    <w:rsid w:val="4134B790"/>
    <w:rsid w:val="4135C189"/>
    <w:rsid w:val="4199CE6B"/>
    <w:rsid w:val="41E27092"/>
    <w:rsid w:val="4224DF66"/>
    <w:rsid w:val="423D0497"/>
    <w:rsid w:val="429FA4E7"/>
    <w:rsid w:val="42E965E4"/>
    <w:rsid w:val="43F7A911"/>
    <w:rsid w:val="4463D528"/>
    <w:rsid w:val="44853645"/>
    <w:rsid w:val="44868672"/>
    <w:rsid w:val="44E98219"/>
    <w:rsid w:val="455C8028"/>
    <w:rsid w:val="45A3ED44"/>
    <w:rsid w:val="45AFB11E"/>
    <w:rsid w:val="4632D614"/>
    <w:rsid w:val="46A22CC3"/>
    <w:rsid w:val="46C69913"/>
    <w:rsid w:val="46F8008B"/>
    <w:rsid w:val="470A7E7D"/>
    <w:rsid w:val="474B5ED6"/>
    <w:rsid w:val="47818C7D"/>
    <w:rsid w:val="47AD17F9"/>
    <w:rsid w:val="48C4B236"/>
    <w:rsid w:val="4904B5E1"/>
    <w:rsid w:val="49329BD1"/>
    <w:rsid w:val="49D0A7BF"/>
    <w:rsid w:val="4A4068B5"/>
    <w:rsid w:val="4A71E892"/>
    <w:rsid w:val="4AA08642"/>
    <w:rsid w:val="4AB6B10D"/>
    <w:rsid w:val="4B23B43E"/>
    <w:rsid w:val="4B3BC5BE"/>
    <w:rsid w:val="4B4E4C85"/>
    <w:rsid w:val="4B5454FC"/>
    <w:rsid w:val="4B7CBE75"/>
    <w:rsid w:val="4BA33E48"/>
    <w:rsid w:val="4BB0401F"/>
    <w:rsid w:val="4BCA6683"/>
    <w:rsid w:val="4BD3AF32"/>
    <w:rsid w:val="4C3F2530"/>
    <w:rsid w:val="4C5AEA92"/>
    <w:rsid w:val="4C873AF7"/>
    <w:rsid w:val="4D08C327"/>
    <w:rsid w:val="4DF69A31"/>
    <w:rsid w:val="4E10F6BB"/>
    <w:rsid w:val="4E1C6439"/>
    <w:rsid w:val="4EF992C2"/>
    <w:rsid w:val="4F4791F4"/>
    <w:rsid w:val="4F81B797"/>
    <w:rsid w:val="4F948A72"/>
    <w:rsid w:val="4FAE705E"/>
    <w:rsid w:val="4FE5031F"/>
    <w:rsid w:val="5008954B"/>
    <w:rsid w:val="504A0BB3"/>
    <w:rsid w:val="51985297"/>
    <w:rsid w:val="51A465AC"/>
    <w:rsid w:val="51BEDEB5"/>
    <w:rsid w:val="51CCDBB2"/>
    <w:rsid w:val="52114180"/>
    <w:rsid w:val="526175E8"/>
    <w:rsid w:val="52913FF1"/>
    <w:rsid w:val="52D5B95A"/>
    <w:rsid w:val="52EA5B14"/>
    <w:rsid w:val="537CF0DB"/>
    <w:rsid w:val="53D45028"/>
    <w:rsid w:val="54812E54"/>
    <w:rsid w:val="557E2B9A"/>
    <w:rsid w:val="55FE612C"/>
    <w:rsid w:val="561FD1C4"/>
    <w:rsid w:val="5640B652"/>
    <w:rsid w:val="5650A795"/>
    <w:rsid w:val="5650E764"/>
    <w:rsid w:val="58197A56"/>
    <w:rsid w:val="58B2323A"/>
    <w:rsid w:val="58B5CC5C"/>
    <w:rsid w:val="58F4FF66"/>
    <w:rsid w:val="593334BC"/>
    <w:rsid w:val="593C492D"/>
    <w:rsid w:val="597B1E11"/>
    <w:rsid w:val="5A0E9C9E"/>
    <w:rsid w:val="5A55A643"/>
    <w:rsid w:val="5AA29B42"/>
    <w:rsid w:val="5AF0111E"/>
    <w:rsid w:val="5B129588"/>
    <w:rsid w:val="5B706DDA"/>
    <w:rsid w:val="5BDBA88E"/>
    <w:rsid w:val="5BE9D2FC"/>
    <w:rsid w:val="5C2479F6"/>
    <w:rsid w:val="5CA74CB6"/>
    <w:rsid w:val="5D0F7BC0"/>
    <w:rsid w:val="5D701522"/>
    <w:rsid w:val="5E66F88B"/>
    <w:rsid w:val="5E72B180"/>
    <w:rsid w:val="5EF3B16B"/>
    <w:rsid w:val="5F3C518F"/>
    <w:rsid w:val="5F4D43CD"/>
    <w:rsid w:val="5F6C2FEF"/>
    <w:rsid w:val="5F94D742"/>
    <w:rsid w:val="5FDE5E8C"/>
    <w:rsid w:val="6025FE6A"/>
    <w:rsid w:val="602A9621"/>
    <w:rsid w:val="6086A0FC"/>
    <w:rsid w:val="60D5D058"/>
    <w:rsid w:val="612EDB37"/>
    <w:rsid w:val="61427E48"/>
    <w:rsid w:val="61B1F583"/>
    <w:rsid w:val="61DAA394"/>
    <w:rsid w:val="61E2FF7C"/>
    <w:rsid w:val="621403B3"/>
    <w:rsid w:val="622908FC"/>
    <w:rsid w:val="624CF3D8"/>
    <w:rsid w:val="625B2CF2"/>
    <w:rsid w:val="62E482D6"/>
    <w:rsid w:val="62E8BA8E"/>
    <w:rsid w:val="62EDE492"/>
    <w:rsid w:val="637ECFDD"/>
    <w:rsid w:val="63BAB967"/>
    <w:rsid w:val="63D71FB1"/>
    <w:rsid w:val="6413031F"/>
    <w:rsid w:val="6422CC97"/>
    <w:rsid w:val="644190FC"/>
    <w:rsid w:val="64684865"/>
    <w:rsid w:val="646C9F34"/>
    <w:rsid w:val="6529CEB3"/>
    <w:rsid w:val="653FE695"/>
    <w:rsid w:val="6572F012"/>
    <w:rsid w:val="65C7AF09"/>
    <w:rsid w:val="65E4999D"/>
    <w:rsid w:val="662290F7"/>
    <w:rsid w:val="666C73AD"/>
    <w:rsid w:val="66BC0A00"/>
    <w:rsid w:val="675A24FA"/>
    <w:rsid w:val="680ABA5B"/>
    <w:rsid w:val="68FCA37F"/>
    <w:rsid w:val="695B8024"/>
    <w:rsid w:val="69A438D9"/>
    <w:rsid w:val="69F4FCB9"/>
    <w:rsid w:val="6A85E6F5"/>
    <w:rsid w:val="6A8EA818"/>
    <w:rsid w:val="6AA96011"/>
    <w:rsid w:val="6AFF2E00"/>
    <w:rsid w:val="6B49FC1B"/>
    <w:rsid w:val="6B57E958"/>
    <w:rsid w:val="6B651BF3"/>
    <w:rsid w:val="6BBFF523"/>
    <w:rsid w:val="6BC8BAE0"/>
    <w:rsid w:val="6BCB9E6C"/>
    <w:rsid w:val="6BF981FF"/>
    <w:rsid w:val="6C28753A"/>
    <w:rsid w:val="6C40257D"/>
    <w:rsid w:val="6C5DF278"/>
    <w:rsid w:val="6C8F9CD4"/>
    <w:rsid w:val="6CFD9724"/>
    <w:rsid w:val="6D163B4B"/>
    <w:rsid w:val="6DDC5AE9"/>
    <w:rsid w:val="6E11B6DF"/>
    <w:rsid w:val="6E3636AA"/>
    <w:rsid w:val="6E762AC0"/>
    <w:rsid w:val="6EA5E810"/>
    <w:rsid w:val="6EB4212A"/>
    <w:rsid w:val="6F1501AC"/>
    <w:rsid w:val="6F648D4C"/>
    <w:rsid w:val="701D1D97"/>
    <w:rsid w:val="704F2317"/>
    <w:rsid w:val="70A1BBE1"/>
    <w:rsid w:val="70B472B9"/>
    <w:rsid w:val="70EB5E69"/>
    <w:rsid w:val="71152860"/>
    <w:rsid w:val="712CF1D3"/>
    <w:rsid w:val="7209BD74"/>
    <w:rsid w:val="725960A0"/>
    <w:rsid w:val="742E5524"/>
    <w:rsid w:val="7455183A"/>
    <w:rsid w:val="74602951"/>
    <w:rsid w:val="7481865C"/>
    <w:rsid w:val="74EB0016"/>
    <w:rsid w:val="74F5824E"/>
    <w:rsid w:val="7534D3B2"/>
    <w:rsid w:val="753ECB25"/>
    <w:rsid w:val="75722F22"/>
    <w:rsid w:val="758A15C9"/>
    <w:rsid w:val="75B5E087"/>
    <w:rsid w:val="75E04558"/>
    <w:rsid w:val="76120072"/>
    <w:rsid w:val="761C081D"/>
    <w:rsid w:val="765E6C67"/>
    <w:rsid w:val="7679DF4B"/>
    <w:rsid w:val="769D8678"/>
    <w:rsid w:val="7757C98E"/>
    <w:rsid w:val="77733601"/>
    <w:rsid w:val="7778D0B7"/>
    <w:rsid w:val="77966FD7"/>
    <w:rsid w:val="77C2B411"/>
    <w:rsid w:val="77E0AC93"/>
    <w:rsid w:val="77FE96EF"/>
    <w:rsid w:val="78075C93"/>
    <w:rsid w:val="788005E4"/>
    <w:rsid w:val="78FC082D"/>
    <w:rsid w:val="7A01D4DB"/>
    <w:rsid w:val="7A153AA3"/>
    <w:rsid w:val="7A1DC7DC"/>
    <w:rsid w:val="7A492C5E"/>
    <w:rsid w:val="7A68F01C"/>
    <w:rsid w:val="7B0D1603"/>
    <w:rsid w:val="7B74E656"/>
    <w:rsid w:val="7BB15D99"/>
    <w:rsid w:val="7BBED70E"/>
    <w:rsid w:val="7BC579BC"/>
    <w:rsid w:val="7C15D559"/>
    <w:rsid w:val="7C446E59"/>
    <w:rsid w:val="7C8D6BD6"/>
    <w:rsid w:val="7CF55075"/>
    <w:rsid w:val="7D044BDD"/>
    <w:rsid w:val="7D614A1D"/>
    <w:rsid w:val="7E1E5E09"/>
    <w:rsid w:val="7E76F74C"/>
    <w:rsid w:val="7EB0ADB2"/>
    <w:rsid w:val="7ECE89E2"/>
    <w:rsid w:val="7ED01CFC"/>
    <w:rsid w:val="7EFDDC53"/>
    <w:rsid w:val="7F1AFC92"/>
    <w:rsid w:val="7F372487"/>
    <w:rsid w:val="7F3E8E5E"/>
    <w:rsid w:val="7F585992"/>
    <w:rsid w:val="7F61F15E"/>
    <w:rsid w:val="7F987707"/>
    <w:rsid w:val="7FC54300"/>
    <w:rsid w:val="7F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0BD44"/>
  <w15:docId w15:val="{148FE8DB-9B40-4AB3-9D03-176D5B7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A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Cs/>
      <w:sz w:val="22"/>
    </w:rPr>
  </w:style>
  <w:style w:type="paragraph" w:styleId="BodyText2">
    <w:name w:val="Body Text 2"/>
    <w:basedOn w:val="Normal"/>
    <w:pPr>
      <w:tabs>
        <w:tab w:val="left" w:pos="374"/>
      </w:tabs>
    </w:pPr>
    <w:rPr>
      <w:rFonts w:ascii="Arial" w:hAnsi="Arial" w:cs="Arial"/>
      <w:color w:val="FF0000"/>
      <w:sz w:val="22"/>
      <w:szCs w:val="22"/>
    </w:rPr>
  </w:style>
  <w:style w:type="paragraph" w:styleId="BodyText3">
    <w:name w:val="Body Text 3"/>
    <w:basedOn w:val="Normal"/>
    <w:pPr>
      <w:tabs>
        <w:tab w:val="left" w:pos="374"/>
      </w:tabs>
    </w:pPr>
    <w:rPr>
      <w:rFonts w:ascii="Arial" w:hAnsi="Arial" w:cs="Arial"/>
      <w:b/>
      <w:bCs/>
      <w:sz w:val="22"/>
      <w:szCs w:val="22"/>
    </w:rPr>
  </w:style>
  <w:style w:type="character" w:customStyle="1" w:styleId="FooterChar">
    <w:name w:val="Footer Char"/>
    <w:link w:val="Footer"/>
    <w:uiPriority w:val="99"/>
    <w:rsid w:val="00433A07"/>
    <w:rPr>
      <w:sz w:val="24"/>
      <w:lang w:eastAsia="en-US"/>
    </w:rPr>
  </w:style>
  <w:style w:type="character" w:styleId="Hyperlink">
    <w:name w:val="Hyperlink"/>
    <w:uiPriority w:val="99"/>
    <w:unhideWhenUsed/>
    <w:rsid w:val="0079787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5B788B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styleId="BalloonText">
    <w:name w:val="Balloon Text"/>
    <w:basedOn w:val="Normal"/>
    <w:semiHidden/>
    <w:rsid w:val="00A835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63A1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A48C2"/>
    <w:pPr>
      <w:ind w:left="720"/>
      <w:contextualSpacing/>
    </w:pPr>
    <w:rPr>
      <w:rFonts w:ascii="Cambria" w:eastAsia="MS Mincho" w:hAnsi="Cambria"/>
      <w:color w:val="000000"/>
      <w:lang w:eastAsia="en-GB"/>
    </w:rPr>
  </w:style>
  <w:style w:type="character" w:customStyle="1" w:styleId="st">
    <w:name w:val="st"/>
    <w:rsid w:val="00E6619C"/>
  </w:style>
  <w:style w:type="character" w:customStyle="1" w:styleId="st1">
    <w:name w:val="st1"/>
    <w:rsid w:val="003A79BB"/>
  </w:style>
  <w:style w:type="paragraph" w:customStyle="1" w:styleId="paragraph">
    <w:name w:val="paragraph"/>
    <w:basedOn w:val="Normal"/>
    <w:rsid w:val="006171F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rsid w:val="006171FF"/>
  </w:style>
  <w:style w:type="character" w:customStyle="1" w:styleId="eop">
    <w:name w:val="eop"/>
    <w:rsid w:val="006171FF"/>
  </w:style>
  <w:style w:type="paragraph" w:styleId="PlainText">
    <w:name w:val="Plain Text"/>
    <w:basedOn w:val="Normal"/>
    <w:link w:val="PlainTextChar"/>
    <w:uiPriority w:val="99"/>
    <w:semiHidden/>
    <w:unhideWhenUsed/>
    <w:rsid w:val="009A19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A19F4"/>
    <w:rPr>
      <w:rFonts w:ascii="Calibri" w:eastAsia="Calibri" w:hAnsi="Calibri"/>
      <w:sz w:val="22"/>
      <w:szCs w:val="21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97339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E0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B9"/>
  </w:style>
  <w:style w:type="character" w:customStyle="1" w:styleId="CommentTextChar">
    <w:name w:val="Comment Text Char"/>
    <w:link w:val="CommentText"/>
    <w:uiPriority w:val="99"/>
    <w:semiHidden/>
    <w:rsid w:val="00AE0B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0BB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1580A"/>
    <w:pPr>
      <w:ind w:left="720"/>
      <w:contextualSpacing/>
    </w:pPr>
  </w:style>
  <w:style w:type="paragraph" w:styleId="Revision">
    <w:name w:val="Revision"/>
    <w:hidden/>
    <w:uiPriority w:val="99"/>
    <w:semiHidden/>
    <w:rsid w:val="0033215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5A21"/>
    <w:rPr>
      <w:color w:val="605E5C"/>
      <w:shd w:val="clear" w:color="auto" w:fill="E1DFDD"/>
    </w:rPr>
  </w:style>
  <w:style w:type="character" w:customStyle="1" w:styleId="advancedproofingissue">
    <w:name w:val="advancedproofingissue"/>
    <w:basedOn w:val="DefaultParagraphFont"/>
    <w:rsid w:val="00CF607E"/>
  </w:style>
  <w:style w:type="character" w:customStyle="1" w:styleId="Heading6Char">
    <w:name w:val="Heading 6 Char"/>
    <w:basedOn w:val="DefaultParagraphFont"/>
    <w:link w:val="Heading6"/>
    <w:uiPriority w:val="9"/>
    <w:semiHidden/>
    <w:rsid w:val="00A90A9B"/>
    <w:rPr>
      <w:rFonts w:asciiTheme="majorHAnsi" w:eastAsiaTheme="majorEastAsia" w:hAnsiTheme="majorHAnsi" w:cstheme="majorBidi"/>
      <w:color w:val="1F3763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8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8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1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4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6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9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1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34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6095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913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7213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8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93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0272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4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009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431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4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eth.Bird@devon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lackdownhills.org.uk/logo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.dury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4275BB42FFA51140B08CD3739BF7BAB402005C710BE95A20734E994F8211790253B9" ma:contentTypeVersion="11" ma:contentTypeDescription="" ma:contentTypeScope="" ma:versionID="231cbdb003c04d37e9df8d76ac2752c9">
  <xsd:schema xmlns:xsd="http://www.w3.org/2001/XMLSchema" xmlns:xs="http://www.w3.org/2001/XMLSchema" xmlns:p="http://schemas.microsoft.com/office/2006/metadata/properties" xmlns:ns2="dd989013-3695-4458-8df5-613b197d9ac2" targetNamespace="http://schemas.microsoft.com/office/2006/metadata/properties" ma:root="true" ma:fieldsID="029cf19e872614e013cad25e6f327e8e" ns2:_=""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RetentionAction" minOccurs="0"/>
                <xsd:element ref="ns2:Venu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2e8a1ff-13ee-4aff-bf90-e37a55569d80}" ma:internalName="TaxCatchAll" ma:showField="CatchAllData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92e8a1ff-13ee-4aff-bf90-e37a55569d80}" ma:internalName="TaxCatchAllLabel" ma:readOnly="true" ma:showField="CatchAllDataLabel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RetentionAction" ma:index="28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  <xsd:element name="VenueName" ma:index="29" nillable="true" ma:displayName="Venue Name" ma:internalName="Venue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verageStartMonth xmlns="dd989013-3695-4458-8df5-613b197d9ac2">October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303</Value>
      <Value>264</Value>
      <Value>379</Value>
      <Value>2</Value>
      <Value>17</Value>
    </TaxCatchAll>
    <RetentionAction xmlns="dd989013-3695-4458-8df5-613b197d9ac2" xsi:nil="true"/>
    <DocumentFullDescription xmlns="dd989013-3695-4458-8df5-613b197d9ac2">AONB Management Group minutes</DocumentFullDescription>
    <RetentionYears xmlns="dd989013-3695-4458-8df5-613b197d9ac2">6</RetentionYears>
    <CoverageEndMonth xmlns="dd989013-3695-4458-8df5-613b197d9ac2">October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</TermName>
          <TermId xmlns="http://schemas.microsoft.com/office/infopath/2007/PartnerControls">19c43751-814d-49e6-a7d1-68e34edb6e1a</TermId>
        </TermInfo>
      </Terms>
    </a12c4fbea80b408499c3ce7752de385f>
    <TaxKeywordTaxHTField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November2015</TermName>
          <TermId xmlns="http://schemas.microsoft.com/office/infopath/2007/PartnerControls">1badd91f-2e8f-47b7-b2a0-adeef5bb6490</TermId>
        </TermInfo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889358a1-c999-489f-9c89-027e83560fed</TermId>
        </TermInfo>
        <TermInfo xmlns="http://schemas.microsoft.com/office/infopath/2007/PartnerControls">
          <TermName xmlns="http://schemas.microsoft.com/office/infopath/2007/PartnerControls">Management Group</TermName>
          <TermId xmlns="http://schemas.microsoft.com/office/infopath/2007/PartnerControls">b98acba1-9acd-41a3-b7d7-bd375fd2904d</TermId>
        </TermInfo>
        <TermInfo xmlns="http://schemas.microsoft.com/office/infopath/2007/PartnerControls">
          <TermName xmlns="http://schemas.microsoft.com/office/infopath/2007/PartnerControls">Cotleigh</TermName>
          <TermId xmlns="http://schemas.microsoft.com/office/infopath/2007/PartnerControls">66c5afa2-67ba-4a04-882d-746dd47a8027</TermId>
        </TermInfo>
      </Terms>
    </TaxKeywordTaxHTField>
    <VenueName xmlns="dd989013-3695-4458-8df5-613b197d9ac2">Cotleigh Village Hall</VenueName>
  </documentManagement>
</p:properties>
</file>

<file path=customXml/itemProps1.xml><?xml version="1.0" encoding="utf-8"?>
<ds:datastoreItem xmlns:ds="http://schemas.openxmlformats.org/officeDocument/2006/customXml" ds:itemID="{3BA30EE4-A49F-4D7C-A872-9BE896DAA9F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7B02FCB-2790-451C-9B4B-931D6A4C3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83AB3-0930-44A8-A249-3DBD5E445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11D44-165E-4388-A1D4-53AD092E82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6B9841-42B3-4EEA-85D8-F53594E51BB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30736FB-8DE9-4604-BEB0-661546CA010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989013-3695-4458-8df5-613b197d9ac2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12391</Characters>
  <Application>Microsoft Office Word</Application>
  <DocSecurity>2</DocSecurity>
  <Lines>103</Lines>
  <Paragraphs>29</Paragraphs>
  <ScaleCrop>false</ScaleCrop>
  <Company>Devon County Council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BLACKDOWN HILLS AONB PARTNERSHIP</dc:title>
  <dc:subject/>
  <dc:creator>John Vaughan</dc:creator>
  <cp:keywords>minutes; Cotleigh; Management Group; November2015</cp:keywords>
  <cp:lastModifiedBy>Hannah Metson</cp:lastModifiedBy>
  <cp:revision>2</cp:revision>
  <cp:lastPrinted>2022-12-02T10:49:00Z</cp:lastPrinted>
  <dcterms:created xsi:type="dcterms:W3CDTF">2024-02-23T10:10:00Z</dcterms:created>
  <dcterms:modified xsi:type="dcterms:W3CDTF">2024-02-23T10:10:00Z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on Keywords">
    <vt:lpwstr>2;#Environment|19c43751-814d-49e6-a7d1-68e34edb6e1a</vt:lpwstr>
  </property>
  <property fmtid="{D5CDD505-2E9C-101B-9397-08002B2CF9AE}" pid="3" name="Office Location">
    <vt:lpwstr/>
  </property>
  <property fmtid="{D5CDD505-2E9C-101B-9397-08002B2CF9AE}" pid="4" name="TaxKeyword">
    <vt:lpwstr>264;#November2015|1badd91f-2e8f-47b7-b2a0-adeef5bb6490;#17;#minutes|889358a1-c999-489f-9c89-027e83560fed;#303;#Management Group|b98acba1-9acd-41a3-b7d7-bd375fd2904d;#379;#Cotleigh|66c5afa2-67ba-4a04-882d-746dd47a8027</vt:lpwstr>
  </property>
  <property fmtid="{D5CDD505-2E9C-101B-9397-08002B2CF9AE}" pid="5" name="Spatial Coverage">
    <vt:lpwstr/>
  </property>
  <property fmtid="{D5CDD505-2E9C-101B-9397-08002B2CF9AE}" pid="6" name="ContentTypeId">
    <vt:lpwstr>0x0101004275BB42FFA51140B08CD3739BF7BAB402005C710BE95A20734E994F8211790253B9</vt:lpwstr>
  </property>
  <property fmtid="{D5CDD505-2E9C-101B-9397-08002B2CF9AE}" pid="7" name="display_urn:schemas-microsoft-com:office:office#SharedWithUsers">
    <vt:lpwstr>Tim Youngs;Lisa Turner - blackdown hills;Clare Groom</vt:lpwstr>
  </property>
  <property fmtid="{D5CDD505-2E9C-101B-9397-08002B2CF9AE}" pid="8" name="SharedWithUsers">
    <vt:lpwstr>329;#Tim Youngs;#139;#Lisa Turner - blackdown hills;#136;#Clare Groom</vt:lpwstr>
  </property>
  <property fmtid="{D5CDD505-2E9C-101B-9397-08002B2CF9AE}" pid="9" name="AuthorIds_UIVersion_512">
    <vt:lpwstr>78</vt:lpwstr>
  </property>
  <property fmtid="{D5CDD505-2E9C-101B-9397-08002B2CF9AE}" pid="10" name="AuthorIds_UIVersion_1536">
    <vt:lpwstr>78</vt:lpwstr>
  </property>
  <property fmtid="{D5CDD505-2E9C-101B-9397-08002B2CF9AE}" pid="11" name="AuthorIds_UIVersion_2560">
    <vt:lpwstr>78</vt:lpwstr>
  </property>
  <property fmtid="{D5CDD505-2E9C-101B-9397-08002B2CF9AE}" pid="12" name="AuthorIds_UIVersion_3072">
    <vt:lpwstr>78</vt:lpwstr>
  </property>
  <property fmtid="{D5CDD505-2E9C-101B-9397-08002B2CF9AE}" pid="13" name="AuthorIds_UIVersion_3584">
    <vt:lpwstr>78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