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047" w:rsidR="00B3011B" w:rsidP="00EC2816" w:rsidRDefault="00B3011B" w14:paraId="4868A713" w14:textId="7039ADF8">
      <w:pPr>
        <w:jc w:val="center"/>
        <w:rPr>
          <w:rFonts w:ascii="Arial" w:hAnsi="Arial" w:cs="Arial"/>
          <w:b/>
          <w:bCs/>
          <w:sz w:val="24"/>
          <w:szCs w:val="24"/>
        </w:rPr>
      </w:pPr>
      <w:r w:rsidRPr="00E36047">
        <w:rPr>
          <w:rFonts w:ascii="Arial" w:hAnsi="Arial" w:cs="Arial"/>
          <w:b/>
          <w:bCs/>
          <w:sz w:val="24"/>
          <w:szCs w:val="24"/>
        </w:rPr>
        <w:t>BLACKDOWN HILLS AONB PARTNERSHIP</w:t>
      </w:r>
    </w:p>
    <w:p w:rsidRPr="00E36047" w:rsidR="00AD1FCF" w:rsidP="00EC2816" w:rsidRDefault="00AD1FCF" w14:paraId="71DE66A8" w14:textId="77777777">
      <w:pPr>
        <w:jc w:val="center"/>
        <w:rPr>
          <w:rFonts w:ascii="Arial" w:hAnsi="Arial" w:cs="Arial"/>
          <w:b/>
          <w:bCs/>
          <w:sz w:val="24"/>
          <w:szCs w:val="24"/>
        </w:rPr>
      </w:pPr>
    </w:p>
    <w:p w:rsidRPr="00E36047" w:rsidR="00E3725B" w:rsidP="00EC2816" w:rsidRDefault="00B3011B" w14:paraId="7C15244D" w14:textId="16FF94F4">
      <w:pPr>
        <w:jc w:val="center"/>
        <w:rPr>
          <w:rFonts w:ascii="Arial" w:hAnsi="Arial" w:cs="Arial"/>
          <w:b/>
          <w:bCs/>
          <w:sz w:val="24"/>
          <w:szCs w:val="24"/>
        </w:rPr>
      </w:pPr>
      <w:r w:rsidRPr="00E36047">
        <w:rPr>
          <w:rFonts w:ascii="Arial" w:hAnsi="Arial" w:cs="Arial"/>
          <w:b/>
          <w:bCs/>
          <w:sz w:val="24"/>
          <w:szCs w:val="24"/>
        </w:rPr>
        <w:t>Minutes of the Blackdown Hills AONB Partnership Manag</w:t>
      </w:r>
      <w:r w:rsidRPr="00E36047" w:rsidR="009733FE">
        <w:rPr>
          <w:rFonts w:ascii="Arial" w:hAnsi="Arial" w:cs="Arial"/>
          <w:b/>
          <w:bCs/>
          <w:sz w:val="24"/>
          <w:szCs w:val="24"/>
        </w:rPr>
        <w:t xml:space="preserve">ement Group held on </w:t>
      </w:r>
      <w:r w:rsidRPr="00E36047" w:rsidR="009733FE">
        <w:rPr>
          <w:rFonts w:ascii="Arial" w:hAnsi="Arial" w:cs="Arial"/>
          <w:b/>
          <w:bCs/>
          <w:sz w:val="24"/>
          <w:szCs w:val="24"/>
        </w:rPr>
        <w:br/>
      </w:r>
      <w:r w:rsidRPr="00E36047" w:rsidR="009733FE">
        <w:rPr>
          <w:rFonts w:ascii="Arial" w:hAnsi="Arial" w:cs="Arial"/>
          <w:b/>
          <w:bCs/>
          <w:sz w:val="24"/>
          <w:szCs w:val="24"/>
        </w:rPr>
        <w:t>Thursday</w:t>
      </w:r>
      <w:r w:rsidRPr="00E36047" w:rsidR="005A056C">
        <w:rPr>
          <w:rFonts w:ascii="Arial" w:hAnsi="Arial" w:cs="Arial"/>
          <w:b/>
          <w:bCs/>
          <w:sz w:val="24"/>
          <w:szCs w:val="24"/>
        </w:rPr>
        <w:t>,</w:t>
      </w:r>
      <w:r w:rsidRPr="00E36047" w:rsidR="004B2151">
        <w:rPr>
          <w:rFonts w:ascii="Arial" w:hAnsi="Arial" w:cs="Arial"/>
          <w:b/>
          <w:bCs/>
          <w:sz w:val="24"/>
          <w:szCs w:val="24"/>
        </w:rPr>
        <w:t xml:space="preserve"> </w:t>
      </w:r>
      <w:r w:rsidRPr="00E36047" w:rsidR="008132DD">
        <w:rPr>
          <w:rFonts w:ascii="Arial" w:hAnsi="Arial" w:cs="Arial"/>
          <w:b/>
          <w:bCs/>
          <w:sz w:val="24"/>
          <w:szCs w:val="24"/>
        </w:rPr>
        <w:t>4</w:t>
      </w:r>
      <w:r w:rsidRPr="00E36047" w:rsidR="008132DD">
        <w:rPr>
          <w:rFonts w:ascii="Arial" w:hAnsi="Arial" w:cs="Arial"/>
          <w:b/>
          <w:bCs/>
          <w:sz w:val="24"/>
          <w:szCs w:val="24"/>
          <w:vertAlign w:val="superscript"/>
        </w:rPr>
        <w:t>th</w:t>
      </w:r>
      <w:r w:rsidRPr="00E36047" w:rsidR="008132DD">
        <w:rPr>
          <w:rFonts w:ascii="Arial" w:hAnsi="Arial" w:cs="Arial"/>
          <w:b/>
          <w:bCs/>
          <w:sz w:val="24"/>
          <w:szCs w:val="24"/>
        </w:rPr>
        <w:t xml:space="preserve"> November</w:t>
      </w:r>
      <w:r w:rsidRPr="00E36047" w:rsidR="004B2151">
        <w:rPr>
          <w:rFonts w:ascii="Arial" w:hAnsi="Arial" w:cs="Arial"/>
          <w:b/>
          <w:bCs/>
          <w:sz w:val="24"/>
          <w:szCs w:val="24"/>
        </w:rPr>
        <w:t xml:space="preserve"> 202</w:t>
      </w:r>
      <w:r w:rsidRPr="00E36047" w:rsidR="006A4D1E">
        <w:rPr>
          <w:rFonts w:ascii="Arial" w:hAnsi="Arial" w:cs="Arial"/>
          <w:b/>
          <w:bCs/>
          <w:sz w:val="24"/>
          <w:szCs w:val="24"/>
        </w:rPr>
        <w:t>1</w:t>
      </w:r>
      <w:r w:rsidRPr="00E36047" w:rsidR="00692934">
        <w:rPr>
          <w:rFonts w:ascii="Arial" w:hAnsi="Arial" w:cs="Arial"/>
          <w:b/>
          <w:bCs/>
          <w:sz w:val="24"/>
          <w:szCs w:val="24"/>
        </w:rPr>
        <w:t>,</w:t>
      </w:r>
      <w:r w:rsidRPr="00E36047" w:rsidR="0031190E">
        <w:rPr>
          <w:rFonts w:ascii="Arial" w:hAnsi="Arial" w:cs="Arial"/>
          <w:b/>
          <w:bCs/>
          <w:sz w:val="24"/>
          <w:szCs w:val="24"/>
        </w:rPr>
        <w:t xml:space="preserve"> </w:t>
      </w:r>
      <w:r w:rsidRPr="00E36047" w:rsidR="00545246">
        <w:rPr>
          <w:rFonts w:ascii="Arial" w:hAnsi="Arial" w:cs="Arial"/>
          <w:b/>
          <w:bCs/>
          <w:sz w:val="24"/>
          <w:szCs w:val="24"/>
        </w:rPr>
        <w:t xml:space="preserve">9.30am </w:t>
      </w:r>
      <w:r w:rsidRPr="00E36047" w:rsidR="00865C53">
        <w:rPr>
          <w:rFonts w:ascii="Arial" w:hAnsi="Arial" w:cs="Arial"/>
          <w:b/>
          <w:bCs/>
          <w:sz w:val="24"/>
          <w:szCs w:val="24"/>
        </w:rPr>
        <w:t>–</w:t>
      </w:r>
      <w:r w:rsidRPr="00E36047" w:rsidR="00545246">
        <w:rPr>
          <w:rFonts w:ascii="Arial" w:hAnsi="Arial" w:cs="Arial"/>
          <w:b/>
          <w:bCs/>
          <w:sz w:val="24"/>
          <w:szCs w:val="24"/>
        </w:rPr>
        <w:t xml:space="preserve"> </w:t>
      </w:r>
      <w:r w:rsidRPr="00E36047" w:rsidR="00865C53">
        <w:rPr>
          <w:rFonts w:ascii="Arial" w:hAnsi="Arial" w:cs="Arial"/>
          <w:b/>
          <w:bCs/>
          <w:sz w:val="24"/>
          <w:szCs w:val="24"/>
        </w:rPr>
        <w:t>11</w:t>
      </w:r>
      <w:r w:rsidRPr="00E36047" w:rsidR="009D331E">
        <w:rPr>
          <w:rFonts w:ascii="Arial" w:hAnsi="Arial" w:cs="Arial"/>
          <w:b/>
          <w:bCs/>
          <w:sz w:val="24"/>
          <w:szCs w:val="24"/>
        </w:rPr>
        <w:t>.15</w:t>
      </w:r>
      <w:r w:rsidRPr="00E36047" w:rsidR="00865C53">
        <w:rPr>
          <w:rFonts w:ascii="Arial" w:hAnsi="Arial" w:cs="Arial"/>
          <w:b/>
          <w:bCs/>
          <w:sz w:val="24"/>
          <w:szCs w:val="24"/>
        </w:rPr>
        <w:t>am</w:t>
      </w:r>
      <w:r w:rsidRPr="00E36047" w:rsidR="00A52072">
        <w:rPr>
          <w:rFonts w:ascii="Arial" w:hAnsi="Arial" w:cs="Arial"/>
          <w:b/>
          <w:bCs/>
          <w:sz w:val="24"/>
          <w:szCs w:val="24"/>
        </w:rPr>
        <w:t xml:space="preserve">, </w:t>
      </w:r>
      <w:r w:rsidRPr="00E36047" w:rsidR="00517551">
        <w:rPr>
          <w:rFonts w:ascii="Arial" w:hAnsi="Arial" w:cs="Arial"/>
          <w:b/>
          <w:bCs/>
          <w:sz w:val="24"/>
          <w:szCs w:val="24"/>
        </w:rPr>
        <w:t xml:space="preserve">online </w:t>
      </w:r>
      <w:r w:rsidRPr="00E36047" w:rsidR="0019693B">
        <w:rPr>
          <w:rFonts w:ascii="Arial" w:hAnsi="Arial" w:cs="Arial"/>
          <w:b/>
          <w:bCs/>
          <w:sz w:val="24"/>
          <w:szCs w:val="24"/>
        </w:rPr>
        <w:t>via Teams</w:t>
      </w:r>
    </w:p>
    <w:p w:rsidRPr="00E36047" w:rsidR="00DD072B" w:rsidP="00EC2816" w:rsidRDefault="00DD072B" w14:paraId="521EA61E" w14:textId="77777777">
      <w:pPr>
        <w:rPr>
          <w:rFonts w:ascii="Arial" w:hAnsi="Arial" w:cs="Arial"/>
          <w:sz w:val="22"/>
          <w:szCs w:val="22"/>
        </w:rPr>
      </w:pPr>
    </w:p>
    <w:p w:rsidRPr="00E36047" w:rsidR="00B3011B" w:rsidP="00EC2816" w:rsidRDefault="00B3011B" w14:paraId="7CD7A862" w14:textId="77777777">
      <w:pPr>
        <w:rPr>
          <w:rFonts w:ascii="Arial" w:hAnsi="Arial" w:cs="Arial"/>
          <w:b/>
          <w:bCs/>
          <w:sz w:val="22"/>
          <w:szCs w:val="22"/>
        </w:rPr>
      </w:pPr>
      <w:r w:rsidRPr="00E36047">
        <w:rPr>
          <w:rFonts w:ascii="Arial" w:hAnsi="Arial" w:cs="Arial"/>
          <w:b/>
          <w:bCs/>
          <w:sz w:val="22"/>
          <w:szCs w:val="22"/>
        </w:rPr>
        <w:t>Present:</w:t>
      </w:r>
    </w:p>
    <w:p w:rsidRPr="00E36047" w:rsidR="00E957BD" w:rsidP="00EC2816" w:rsidRDefault="00E957BD" w14:paraId="5EEB5578" w14:textId="442A19C2">
      <w:pPr>
        <w:rPr>
          <w:rFonts w:ascii="Arial" w:hAnsi="Arial" w:cs="Arial"/>
          <w:sz w:val="22"/>
          <w:szCs w:val="22"/>
        </w:rPr>
      </w:pPr>
      <w:r w:rsidRPr="00E36047">
        <w:rPr>
          <w:rFonts w:ascii="Arial" w:hAnsi="Arial" w:cs="Arial"/>
          <w:sz w:val="22"/>
          <w:szCs w:val="22"/>
        </w:rPr>
        <w:t xml:space="preserve">Bruce Payne </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 xml:space="preserve">Special Appointee </w:t>
      </w:r>
      <w:r w:rsidRPr="00E36047" w:rsidR="009F1BBC">
        <w:rPr>
          <w:rFonts w:ascii="Arial" w:hAnsi="Arial" w:cs="Arial"/>
          <w:sz w:val="22"/>
          <w:szCs w:val="22"/>
        </w:rPr>
        <w:t>(</w:t>
      </w:r>
      <w:r w:rsidRPr="00E36047" w:rsidR="00D904B4">
        <w:rPr>
          <w:rFonts w:ascii="Arial" w:hAnsi="Arial" w:cs="Arial"/>
          <w:sz w:val="22"/>
          <w:szCs w:val="22"/>
        </w:rPr>
        <w:t>C</w:t>
      </w:r>
      <w:r w:rsidRPr="00E36047">
        <w:rPr>
          <w:rFonts w:ascii="Arial" w:hAnsi="Arial" w:cs="Arial"/>
          <w:sz w:val="22"/>
          <w:szCs w:val="22"/>
        </w:rPr>
        <w:t>hair</w:t>
      </w:r>
      <w:r w:rsidRPr="00E36047" w:rsidR="009F1BBC">
        <w:rPr>
          <w:rFonts w:ascii="Arial" w:hAnsi="Arial" w:cs="Arial"/>
          <w:sz w:val="22"/>
          <w:szCs w:val="22"/>
        </w:rPr>
        <w:t>)</w:t>
      </w:r>
    </w:p>
    <w:p w:rsidRPr="00E36047" w:rsidR="004062C5" w:rsidP="00EC2816" w:rsidRDefault="00C84CA9" w14:paraId="506EDBFD" w14:textId="6C364533">
      <w:pPr>
        <w:rPr>
          <w:rFonts w:ascii="Arial" w:hAnsi="Arial" w:cs="Arial"/>
          <w:sz w:val="22"/>
          <w:szCs w:val="22"/>
        </w:rPr>
      </w:pPr>
      <w:r w:rsidRPr="00E36047">
        <w:rPr>
          <w:rFonts w:ascii="Arial" w:hAnsi="Arial" w:cs="Arial"/>
          <w:sz w:val="22"/>
          <w:szCs w:val="22"/>
        </w:rPr>
        <w:t xml:space="preserve">Cllr Graham Long </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sidR="00C236EB">
        <w:rPr>
          <w:rFonts w:ascii="Arial" w:hAnsi="Arial" w:cs="Arial"/>
          <w:sz w:val="22"/>
          <w:szCs w:val="22"/>
        </w:rPr>
        <w:t>Blackdown Hills Parish Network</w:t>
      </w:r>
    </w:p>
    <w:p w:rsidRPr="00E36047" w:rsidR="00544AD0" w:rsidP="00EC2816" w:rsidRDefault="00544AD0" w14:paraId="5B932982" w14:textId="2C421D9C">
      <w:pPr>
        <w:rPr>
          <w:rFonts w:ascii="Arial" w:hAnsi="Arial" w:cs="Arial"/>
          <w:sz w:val="22"/>
          <w:szCs w:val="22"/>
        </w:rPr>
      </w:pPr>
      <w:r w:rsidRPr="00E36047">
        <w:rPr>
          <w:rFonts w:ascii="Arial" w:hAnsi="Arial" w:cs="Arial"/>
          <w:sz w:val="22"/>
          <w:szCs w:val="22"/>
        </w:rPr>
        <w:t xml:space="preserve">Elaine Hayes </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Special Appointee</w:t>
      </w:r>
    </w:p>
    <w:p w:rsidRPr="00E36047" w:rsidR="00AF30BA" w:rsidP="00EC2816" w:rsidRDefault="00AF30BA" w14:paraId="5BB6C6F8" w14:textId="27ECD28F">
      <w:pPr>
        <w:rPr>
          <w:rFonts w:ascii="Arial" w:hAnsi="Arial" w:cs="Arial"/>
          <w:sz w:val="22"/>
          <w:szCs w:val="22"/>
        </w:rPr>
      </w:pPr>
      <w:r w:rsidRPr="00E36047">
        <w:rPr>
          <w:rFonts w:ascii="Arial" w:hAnsi="Arial" w:cs="Arial"/>
          <w:sz w:val="22"/>
          <w:szCs w:val="22"/>
        </w:rPr>
        <w:t xml:space="preserve">Kristina Luxton </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 xml:space="preserve">National Trust </w:t>
      </w:r>
    </w:p>
    <w:p w:rsidRPr="00E36047" w:rsidR="00C23544" w:rsidP="00EC2816" w:rsidRDefault="00C23544" w14:paraId="6CF8D1F8" w14:textId="46FE2947">
      <w:pPr>
        <w:rPr>
          <w:rFonts w:ascii="Arial" w:hAnsi="Arial" w:cs="Arial"/>
          <w:sz w:val="22"/>
          <w:szCs w:val="22"/>
        </w:rPr>
      </w:pPr>
      <w:r w:rsidRPr="00E36047">
        <w:rPr>
          <w:rFonts w:ascii="Arial" w:hAnsi="Arial" w:cs="Arial"/>
          <w:sz w:val="22"/>
          <w:szCs w:val="22"/>
        </w:rPr>
        <w:t>Jon Burgess</w:t>
      </w:r>
      <w:r w:rsidRPr="00E36047" w:rsidR="00C41779">
        <w:rPr>
          <w:rFonts w:ascii="Arial" w:hAnsi="Arial" w:cs="Arial"/>
          <w:sz w:val="22"/>
          <w:szCs w:val="22"/>
        </w:rPr>
        <w:tab/>
      </w:r>
      <w:r w:rsidRPr="00E36047" w:rsidR="00C41779">
        <w:rPr>
          <w:rFonts w:ascii="Arial" w:hAnsi="Arial" w:cs="Arial"/>
          <w:sz w:val="22"/>
          <w:szCs w:val="22"/>
        </w:rPr>
        <w:tab/>
      </w:r>
      <w:r w:rsidRPr="00E36047" w:rsidR="00C41779">
        <w:rPr>
          <w:rFonts w:ascii="Arial" w:hAnsi="Arial" w:cs="Arial"/>
          <w:sz w:val="22"/>
          <w:szCs w:val="22"/>
        </w:rPr>
        <w:tab/>
      </w:r>
      <w:r w:rsidRPr="00E36047" w:rsidR="00C41779">
        <w:rPr>
          <w:rFonts w:ascii="Arial" w:hAnsi="Arial" w:cs="Arial"/>
          <w:sz w:val="22"/>
          <w:szCs w:val="22"/>
        </w:rPr>
        <w:tab/>
      </w:r>
      <w:r w:rsidRPr="00E36047" w:rsidR="00C41779">
        <w:rPr>
          <w:rFonts w:ascii="Arial" w:hAnsi="Arial" w:cs="Arial"/>
          <w:sz w:val="22"/>
          <w:szCs w:val="22"/>
        </w:rPr>
        <w:tab/>
      </w:r>
      <w:r w:rsidRPr="00E36047" w:rsidR="00C41779">
        <w:rPr>
          <w:rFonts w:ascii="Arial" w:hAnsi="Arial" w:cs="Arial"/>
          <w:sz w:val="22"/>
          <w:szCs w:val="22"/>
        </w:rPr>
        <w:t>Forestry Commission</w:t>
      </w:r>
    </w:p>
    <w:p w:rsidRPr="00E36047" w:rsidR="007C625A" w:rsidP="00EC2816" w:rsidRDefault="007C625A" w14:paraId="1F8268DA" w14:textId="2B86CB1C">
      <w:pPr>
        <w:rPr>
          <w:rFonts w:ascii="Arial" w:hAnsi="Arial" w:cs="Arial"/>
          <w:sz w:val="22"/>
          <w:szCs w:val="22"/>
        </w:rPr>
      </w:pPr>
      <w:r w:rsidRPr="00E36047">
        <w:rPr>
          <w:rFonts w:ascii="Arial" w:hAnsi="Arial" w:cs="Arial"/>
          <w:sz w:val="22"/>
          <w:szCs w:val="22"/>
        </w:rPr>
        <w:t>Emma Magee</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Environment Agency</w:t>
      </w:r>
    </w:p>
    <w:p w:rsidRPr="00E36047" w:rsidR="00E719CF" w:rsidP="00EC2816" w:rsidRDefault="00E719CF" w14:paraId="6D2AB13C" w14:textId="0B779E2C">
      <w:pPr>
        <w:rPr>
          <w:rFonts w:ascii="Arial" w:hAnsi="Arial" w:cs="Arial"/>
          <w:sz w:val="22"/>
          <w:szCs w:val="22"/>
        </w:rPr>
      </w:pPr>
      <w:r w:rsidRPr="00E36047">
        <w:rPr>
          <w:rFonts w:ascii="Arial" w:hAnsi="Arial" w:cs="Arial"/>
          <w:sz w:val="22"/>
          <w:szCs w:val="22"/>
        </w:rPr>
        <w:t>Alex Swan</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Environment Agency</w:t>
      </w:r>
    </w:p>
    <w:p w:rsidRPr="00E36047" w:rsidR="007509F1" w:rsidP="00EC2816" w:rsidRDefault="007509F1" w14:paraId="479188FD" w14:textId="209723C5">
      <w:pPr>
        <w:rPr>
          <w:rFonts w:ascii="Arial" w:hAnsi="Arial" w:cs="Arial"/>
          <w:sz w:val="22"/>
          <w:szCs w:val="22"/>
        </w:rPr>
      </w:pPr>
      <w:r w:rsidRPr="00E36047">
        <w:rPr>
          <w:rFonts w:ascii="Arial" w:hAnsi="Arial" w:cs="Arial"/>
          <w:sz w:val="22"/>
          <w:szCs w:val="22"/>
        </w:rPr>
        <w:t xml:space="preserve">Peter Chamberlain </w:t>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ab/>
      </w:r>
      <w:r w:rsidRPr="00E36047">
        <w:rPr>
          <w:rFonts w:ascii="Arial" w:hAnsi="Arial" w:cs="Arial"/>
          <w:sz w:val="22"/>
          <w:szCs w:val="22"/>
        </w:rPr>
        <w:t>Devon County Council</w:t>
      </w:r>
    </w:p>
    <w:p w:rsidRPr="00E36047" w:rsidR="007509F1" w:rsidP="00EC2816" w:rsidRDefault="007509F1" w14:paraId="205AB4DF" w14:textId="77777777">
      <w:pPr>
        <w:rPr>
          <w:rFonts w:ascii="Arial" w:hAnsi="Arial" w:cs="Arial"/>
          <w:sz w:val="22"/>
          <w:szCs w:val="22"/>
        </w:rPr>
      </w:pPr>
    </w:p>
    <w:p w:rsidRPr="00E36047" w:rsidR="00D015C6" w:rsidP="00EC2816" w:rsidRDefault="00B3011B" w14:paraId="540AF4E7" w14:textId="0D446FEC">
      <w:pPr>
        <w:rPr>
          <w:rFonts w:ascii="Arial" w:hAnsi="Arial" w:cs="Arial"/>
          <w:b/>
          <w:sz w:val="22"/>
          <w:szCs w:val="22"/>
        </w:rPr>
      </w:pPr>
      <w:r w:rsidRPr="00E36047">
        <w:rPr>
          <w:rFonts w:ascii="Arial" w:hAnsi="Arial" w:cs="Arial"/>
          <w:sz w:val="22"/>
          <w:szCs w:val="22"/>
        </w:rPr>
        <w:t>Blackdown Hills AONB</w:t>
      </w:r>
      <w:r w:rsidRPr="00E36047" w:rsidR="00F86AE6">
        <w:rPr>
          <w:rFonts w:ascii="Arial" w:hAnsi="Arial" w:cs="Arial"/>
          <w:sz w:val="22"/>
          <w:szCs w:val="22"/>
        </w:rPr>
        <w:t xml:space="preserve"> staff team: </w:t>
      </w:r>
      <w:r w:rsidRPr="00E36047" w:rsidR="0031190E">
        <w:rPr>
          <w:rFonts w:ascii="Arial" w:hAnsi="Arial" w:cs="Arial"/>
          <w:sz w:val="22"/>
          <w:szCs w:val="22"/>
        </w:rPr>
        <w:t>Tim Youngs</w:t>
      </w:r>
      <w:r w:rsidRPr="00E36047">
        <w:rPr>
          <w:rFonts w:ascii="Arial" w:hAnsi="Arial" w:cs="Arial"/>
          <w:sz w:val="22"/>
          <w:szCs w:val="22"/>
        </w:rPr>
        <w:t xml:space="preserve"> </w:t>
      </w:r>
      <w:r w:rsidRPr="00E36047" w:rsidR="0031190E">
        <w:rPr>
          <w:rFonts w:ascii="Arial" w:hAnsi="Arial" w:cs="Arial"/>
          <w:b/>
          <w:bCs/>
          <w:sz w:val="22"/>
          <w:szCs w:val="22"/>
        </w:rPr>
        <w:t>(TY</w:t>
      </w:r>
      <w:r w:rsidRPr="00E36047">
        <w:rPr>
          <w:rFonts w:ascii="Arial" w:hAnsi="Arial" w:cs="Arial"/>
          <w:b/>
          <w:bCs/>
          <w:sz w:val="22"/>
          <w:szCs w:val="22"/>
        </w:rPr>
        <w:t>),</w:t>
      </w:r>
      <w:r w:rsidRPr="00E36047">
        <w:rPr>
          <w:rFonts w:ascii="Arial" w:hAnsi="Arial" w:cs="Arial"/>
          <w:sz w:val="22"/>
          <w:szCs w:val="22"/>
        </w:rPr>
        <w:t xml:space="preserve"> </w:t>
      </w:r>
      <w:r w:rsidRPr="00E36047" w:rsidR="00570C46">
        <w:rPr>
          <w:rFonts w:ascii="Arial" w:hAnsi="Arial" w:cs="Arial"/>
          <w:bCs/>
          <w:sz w:val="22"/>
          <w:szCs w:val="22"/>
        </w:rPr>
        <w:t xml:space="preserve">Lisa Turner </w:t>
      </w:r>
      <w:r w:rsidRPr="00E36047" w:rsidR="00570C46">
        <w:rPr>
          <w:rFonts w:ascii="Arial" w:hAnsi="Arial" w:cs="Arial"/>
          <w:b/>
          <w:bCs/>
          <w:sz w:val="22"/>
          <w:szCs w:val="22"/>
        </w:rPr>
        <w:t>(LT)</w:t>
      </w:r>
      <w:r w:rsidRPr="00E36047" w:rsidR="00AF30BA">
        <w:rPr>
          <w:rFonts w:ascii="Arial" w:hAnsi="Arial" w:cs="Arial"/>
          <w:sz w:val="22"/>
          <w:szCs w:val="22"/>
        </w:rPr>
        <w:t>,</w:t>
      </w:r>
      <w:r w:rsidRPr="00E36047" w:rsidR="00AF30BA">
        <w:rPr>
          <w:rFonts w:ascii="Arial" w:hAnsi="Arial" w:cs="Arial"/>
          <w:b/>
          <w:bCs/>
          <w:sz w:val="22"/>
          <w:szCs w:val="22"/>
        </w:rPr>
        <w:t xml:space="preserve"> </w:t>
      </w:r>
      <w:r w:rsidRPr="00E36047" w:rsidR="00AF30BA">
        <w:rPr>
          <w:rFonts w:ascii="Arial" w:hAnsi="Arial" w:cs="Arial"/>
          <w:sz w:val="22"/>
          <w:szCs w:val="22"/>
        </w:rPr>
        <w:t>Gavin Saunders</w:t>
      </w:r>
      <w:r w:rsidRPr="00E36047" w:rsidR="00AF30BA">
        <w:rPr>
          <w:rFonts w:ascii="Arial" w:hAnsi="Arial" w:cs="Arial"/>
          <w:b/>
          <w:bCs/>
          <w:sz w:val="22"/>
          <w:szCs w:val="22"/>
        </w:rPr>
        <w:t xml:space="preserve"> (GS)</w:t>
      </w:r>
      <w:r w:rsidRPr="00E36047" w:rsidR="00AF30BA">
        <w:rPr>
          <w:rFonts w:ascii="Arial" w:hAnsi="Arial" w:cs="Arial"/>
          <w:sz w:val="22"/>
          <w:szCs w:val="22"/>
        </w:rPr>
        <w:t>, Mark</w:t>
      </w:r>
      <w:r w:rsidRPr="00E36047" w:rsidR="00AF30BA">
        <w:rPr>
          <w:rFonts w:ascii="Arial" w:hAnsi="Arial" w:cs="Arial"/>
          <w:b/>
          <w:bCs/>
          <w:sz w:val="22"/>
          <w:szCs w:val="22"/>
        </w:rPr>
        <w:t xml:space="preserve"> </w:t>
      </w:r>
      <w:r w:rsidRPr="00E36047" w:rsidR="00AF30BA">
        <w:rPr>
          <w:rFonts w:ascii="Arial" w:hAnsi="Arial" w:cs="Arial"/>
          <w:sz w:val="22"/>
          <w:szCs w:val="22"/>
        </w:rPr>
        <w:t>Edwards</w:t>
      </w:r>
      <w:r w:rsidRPr="00E36047" w:rsidR="00AF30BA">
        <w:rPr>
          <w:rFonts w:ascii="Arial" w:hAnsi="Arial" w:cs="Arial"/>
          <w:b/>
          <w:bCs/>
          <w:sz w:val="22"/>
          <w:szCs w:val="22"/>
        </w:rPr>
        <w:t xml:space="preserve"> (ME)</w:t>
      </w:r>
      <w:r w:rsidRPr="00E36047" w:rsidR="00AF30BA">
        <w:rPr>
          <w:rFonts w:ascii="Arial" w:hAnsi="Arial" w:cs="Arial"/>
          <w:sz w:val="22"/>
          <w:szCs w:val="22"/>
        </w:rPr>
        <w:t>,</w:t>
      </w:r>
      <w:r w:rsidRPr="00E36047" w:rsidR="00AF30BA">
        <w:rPr>
          <w:rFonts w:ascii="Arial" w:hAnsi="Arial" w:cs="Arial"/>
          <w:b/>
          <w:bCs/>
          <w:sz w:val="22"/>
          <w:szCs w:val="22"/>
        </w:rPr>
        <w:t xml:space="preserve"> </w:t>
      </w:r>
      <w:r w:rsidRPr="00E36047" w:rsidR="00AF30BA">
        <w:rPr>
          <w:rFonts w:ascii="Arial" w:hAnsi="Arial" w:cs="Arial"/>
          <w:sz w:val="22"/>
          <w:szCs w:val="22"/>
        </w:rPr>
        <w:t>Lucy Jefferson</w:t>
      </w:r>
      <w:r w:rsidRPr="00E36047" w:rsidR="00AF30BA">
        <w:rPr>
          <w:rFonts w:ascii="Arial" w:hAnsi="Arial" w:cs="Arial"/>
          <w:b/>
          <w:bCs/>
          <w:sz w:val="22"/>
          <w:szCs w:val="22"/>
        </w:rPr>
        <w:t xml:space="preserve"> (LJ)</w:t>
      </w:r>
    </w:p>
    <w:p w:rsidRPr="00E36047" w:rsidR="0031190E" w:rsidP="00EC2816" w:rsidRDefault="0031190E" w14:paraId="0592B8B2" w14:textId="77777777">
      <w:pPr>
        <w:rPr>
          <w:rFonts w:ascii="Arial" w:hAnsi="Arial" w:cs="Arial"/>
          <w:bCs/>
          <w:sz w:val="22"/>
          <w:szCs w:val="22"/>
        </w:rPr>
      </w:pPr>
    </w:p>
    <w:p w:rsidRPr="00E36047" w:rsidR="00293329" w:rsidP="00EC2816" w:rsidRDefault="00B3011B" w14:paraId="12DAB483" w14:textId="55C89A91">
      <w:pPr>
        <w:rPr>
          <w:rFonts w:ascii="Arial" w:hAnsi="Arial" w:cs="Arial"/>
          <w:sz w:val="22"/>
          <w:szCs w:val="22"/>
        </w:rPr>
      </w:pPr>
      <w:r w:rsidRPr="00E36047">
        <w:rPr>
          <w:rFonts w:ascii="Arial" w:hAnsi="Arial" w:cs="Arial"/>
          <w:b/>
          <w:bCs/>
          <w:color w:val="000000" w:themeColor="text1"/>
          <w:sz w:val="22"/>
          <w:szCs w:val="22"/>
        </w:rPr>
        <w:t>Apologies:</w:t>
      </w:r>
      <w:r w:rsidRPr="00E36047" w:rsidR="009D331E">
        <w:rPr>
          <w:rFonts w:ascii="Arial" w:hAnsi="Arial" w:cs="Arial"/>
          <w:color w:val="000000" w:themeColor="text1"/>
          <w:sz w:val="22"/>
          <w:szCs w:val="22"/>
        </w:rPr>
        <w:t xml:space="preserve"> </w:t>
      </w:r>
      <w:r w:rsidRPr="00E36047" w:rsidR="00AF30BA">
        <w:rPr>
          <w:rFonts w:ascii="Arial" w:hAnsi="Arial" w:cs="Arial"/>
          <w:color w:val="000000" w:themeColor="text1"/>
          <w:sz w:val="22"/>
          <w:szCs w:val="22"/>
        </w:rPr>
        <w:t xml:space="preserve">Cllr Bob Nelson (Blackdown Hills Parish Network), </w:t>
      </w:r>
      <w:r w:rsidRPr="00E36047" w:rsidR="00E719CF">
        <w:rPr>
          <w:rFonts w:ascii="Arial" w:hAnsi="Arial" w:cs="Arial"/>
          <w:color w:val="000000" w:themeColor="text1"/>
          <w:sz w:val="22"/>
          <w:szCs w:val="22"/>
        </w:rPr>
        <w:t xml:space="preserve">Cllr John Berry (Devon County Council), </w:t>
      </w:r>
      <w:r w:rsidRPr="00E36047" w:rsidR="009D331E">
        <w:rPr>
          <w:rFonts w:ascii="Arial" w:hAnsi="Arial" w:cs="Arial"/>
          <w:color w:val="000000" w:themeColor="text1"/>
          <w:sz w:val="22"/>
          <w:szCs w:val="22"/>
        </w:rPr>
        <w:t>Cllr John Thorne</w:t>
      </w:r>
      <w:r w:rsidRPr="00E36047" w:rsidR="00AF30BA">
        <w:rPr>
          <w:rFonts w:ascii="Arial" w:hAnsi="Arial" w:cs="Arial"/>
          <w:sz w:val="22"/>
          <w:szCs w:val="22"/>
        </w:rPr>
        <w:t xml:space="preserve"> </w:t>
      </w:r>
      <w:r w:rsidRPr="00E36047" w:rsidR="002419BA">
        <w:rPr>
          <w:rFonts w:ascii="Arial" w:hAnsi="Arial" w:cs="Arial"/>
          <w:color w:val="000000" w:themeColor="text1"/>
          <w:sz w:val="22"/>
          <w:szCs w:val="22"/>
        </w:rPr>
        <w:t>(</w:t>
      </w:r>
      <w:r w:rsidRPr="00E36047" w:rsidR="009D331E">
        <w:rPr>
          <w:rFonts w:ascii="Arial" w:hAnsi="Arial" w:cs="Arial"/>
          <w:color w:val="000000" w:themeColor="text1"/>
          <w:sz w:val="22"/>
          <w:szCs w:val="22"/>
        </w:rPr>
        <w:t>Somerset County Council</w:t>
      </w:r>
      <w:r w:rsidRPr="00E36047" w:rsidR="002419BA">
        <w:rPr>
          <w:rFonts w:ascii="Arial" w:hAnsi="Arial" w:cs="Arial"/>
          <w:color w:val="000000" w:themeColor="text1"/>
          <w:sz w:val="22"/>
          <w:szCs w:val="22"/>
        </w:rPr>
        <w:t>);</w:t>
      </w:r>
      <w:r w:rsidRPr="00E36047" w:rsidR="002816A3">
        <w:rPr>
          <w:rFonts w:ascii="Arial" w:hAnsi="Arial" w:cs="Arial"/>
          <w:color w:val="000000" w:themeColor="text1"/>
          <w:sz w:val="22"/>
          <w:szCs w:val="22"/>
        </w:rPr>
        <w:t xml:space="preserve"> </w:t>
      </w:r>
      <w:r w:rsidRPr="00E36047" w:rsidR="00293329">
        <w:rPr>
          <w:rFonts w:ascii="Arial" w:hAnsi="Arial" w:cs="Arial"/>
          <w:color w:val="000000" w:themeColor="text1"/>
          <w:sz w:val="22"/>
          <w:szCs w:val="22"/>
        </w:rPr>
        <w:t xml:space="preserve">Cllr Paul Hayward (East Devon District Council); </w:t>
      </w:r>
      <w:r w:rsidRPr="00E36047" w:rsidR="00E719CF">
        <w:rPr>
          <w:rFonts w:ascii="Arial" w:hAnsi="Arial" w:cs="Arial"/>
          <w:color w:val="000000" w:themeColor="text1"/>
          <w:sz w:val="22"/>
          <w:szCs w:val="22"/>
        </w:rPr>
        <w:t xml:space="preserve">Cllr Simon Clist (Mid Devon District Council), </w:t>
      </w:r>
      <w:r w:rsidRPr="00E36047" w:rsidR="00293329">
        <w:rPr>
          <w:rFonts w:ascii="Arial" w:hAnsi="Arial" w:cs="Arial"/>
          <w:color w:val="000000" w:themeColor="text1"/>
          <w:sz w:val="22"/>
          <w:szCs w:val="22"/>
        </w:rPr>
        <w:t>John Greenshields</w:t>
      </w:r>
      <w:r w:rsidRPr="00E36047" w:rsidR="00E719CF">
        <w:rPr>
          <w:rFonts w:ascii="Arial" w:hAnsi="Arial" w:cs="Arial"/>
          <w:color w:val="000000" w:themeColor="text1"/>
          <w:sz w:val="22"/>
          <w:szCs w:val="22"/>
        </w:rPr>
        <w:t xml:space="preserve"> </w:t>
      </w:r>
      <w:r w:rsidRPr="00E36047" w:rsidR="00293329">
        <w:rPr>
          <w:rFonts w:ascii="Arial" w:hAnsi="Arial" w:cs="Arial"/>
          <w:color w:val="000000" w:themeColor="text1"/>
          <w:sz w:val="22"/>
          <w:szCs w:val="22"/>
        </w:rPr>
        <w:t xml:space="preserve">(Blackdown Hills Trust); Heather Stallard (Co-opted); </w:t>
      </w:r>
      <w:r w:rsidRPr="00E36047" w:rsidR="00AF30BA">
        <w:rPr>
          <w:rFonts w:ascii="Arial" w:hAnsi="Arial" w:cs="Arial"/>
          <w:color w:val="000000" w:themeColor="text1"/>
          <w:sz w:val="22"/>
          <w:szCs w:val="22"/>
        </w:rPr>
        <w:t>Jenny Ash (Blackdown Hills Transition Group),</w:t>
      </w:r>
      <w:r w:rsidRPr="00E36047" w:rsidR="00AF30BA">
        <w:rPr>
          <w:rFonts w:ascii="Arial" w:hAnsi="Arial" w:cs="Arial"/>
          <w:sz w:val="22"/>
          <w:szCs w:val="22"/>
        </w:rPr>
        <w:t xml:space="preserve"> </w:t>
      </w:r>
      <w:r w:rsidRPr="00E36047" w:rsidR="00AF30BA">
        <w:rPr>
          <w:rFonts w:ascii="Arial" w:hAnsi="Arial" w:cs="Arial"/>
          <w:color w:val="000000" w:themeColor="text1"/>
          <w:sz w:val="22"/>
          <w:szCs w:val="22"/>
        </w:rPr>
        <w:t>David Northcote-Wright (Somerset Wildlife Trust),</w:t>
      </w:r>
      <w:r w:rsidRPr="00E36047" w:rsidR="00E719CF">
        <w:rPr>
          <w:rFonts w:ascii="Arial" w:hAnsi="Arial" w:cs="Arial"/>
          <w:color w:val="000000" w:themeColor="text1"/>
          <w:sz w:val="22"/>
          <w:szCs w:val="22"/>
        </w:rPr>
        <w:t xml:space="preserve"> Gordon Field (</w:t>
      </w:r>
      <w:r w:rsidRPr="00E36047" w:rsidR="0035550C">
        <w:rPr>
          <w:rFonts w:ascii="Arial" w:hAnsi="Arial" w:cs="Arial"/>
          <w:color w:val="000000" w:themeColor="text1"/>
          <w:sz w:val="22"/>
          <w:szCs w:val="22"/>
        </w:rPr>
        <w:t>Blackdown Hills Artists &amp; Makers</w:t>
      </w:r>
      <w:r w:rsidRPr="00E36047" w:rsidR="00E719CF">
        <w:rPr>
          <w:rFonts w:ascii="Arial" w:hAnsi="Arial" w:cs="Arial"/>
          <w:color w:val="000000" w:themeColor="text1"/>
          <w:sz w:val="22"/>
          <w:szCs w:val="22"/>
        </w:rPr>
        <w:t xml:space="preserve">), Martin Turner (Blackdown Hills Hedge Association), </w:t>
      </w:r>
      <w:r w:rsidRPr="00E36047" w:rsidR="0035550C">
        <w:rPr>
          <w:rFonts w:ascii="Arial" w:hAnsi="Arial" w:cs="Arial"/>
          <w:color w:val="000000" w:themeColor="text1"/>
          <w:sz w:val="22"/>
          <w:szCs w:val="22"/>
        </w:rPr>
        <w:t>Lydia Dahlin (NFU)</w:t>
      </w:r>
      <w:r w:rsidRPr="00E36047" w:rsidR="00096889">
        <w:rPr>
          <w:rFonts w:ascii="Arial" w:hAnsi="Arial" w:cs="Arial"/>
          <w:color w:val="000000" w:themeColor="text1"/>
          <w:sz w:val="22"/>
          <w:szCs w:val="22"/>
        </w:rPr>
        <w:t xml:space="preserve"> substituting for Mark Pope.</w:t>
      </w:r>
    </w:p>
    <w:p w:rsidRPr="00E36047" w:rsidR="00104277" w:rsidP="00EC2816" w:rsidRDefault="00104277" w14:paraId="418D2A33" w14:textId="20E535B0">
      <w:pPr>
        <w:rPr>
          <w:rFonts w:ascii="Arial" w:hAnsi="Arial" w:cs="Arial"/>
          <w:sz w:val="22"/>
          <w:szCs w:val="22"/>
        </w:rPr>
      </w:pPr>
    </w:p>
    <w:p w:rsidRPr="00E36047" w:rsidR="002B20D5" w:rsidP="00EC2816" w:rsidRDefault="00007AB0" w14:paraId="485D4943" w14:textId="47AB54F2">
      <w:pPr>
        <w:rPr>
          <w:rFonts w:ascii="Arial" w:hAnsi="Arial" w:cs="Arial"/>
          <w:sz w:val="22"/>
          <w:szCs w:val="22"/>
        </w:rPr>
      </w:pPr>
      <w:r w:rsidRPr="00E36047">
        <w:rPr>
          <w:rFonts w:ascii="Arial" w:hAnsi="Arial" w:cs="Arial"/>
          <w:b/>
          <w:sz w:val="22"/>
          <w:szCs w:val="22"/>
        </w:rPr>
        <w:t xml:space="preserve">Members of the </w:t>
      </w:r>
      <w:r w:rsidRPr="00E36047" w:rsidR="00236AD7">
        <w:rPr>
          <w:rFonts w:ascii="Arial" w:hAnsi="Arial" w:cs="Arial"/>
          <w:b/>
          <w:sz w:val="22"/>
          <w:szCs w:val="22"/>
        </w:rPr>
        <w:t xml:space="preserve">public: </w:t>
      </w:r>
      <w:r w:rsidRPr="00E36047" w:rsidR="00104277">
        <w:rPr>
          <w:rFonts w:ascii="Arial" w:hAnsi="Arial" w:cs="Arial"/>
          <w:sz w:val="22"/>
          <w:szCs w:val="22"/>
        </w:rPr>
        <w:t>None</w:t>
      </w:r>
    </w:p>
    <w:p w:rsidRPr="00E36047" w:rsidR="00205FD8" w:rsidP="00EC2816" w:rsidRDefault="00205FD8" w14:paraId="3711612E" w14:textId="77777777">
      <w:pPr>
        <w:rPr>
          <w:rFonts w:ascii="Arial" w:hAnsi="Arial" w:cs="Arial"/>
          <w:sz w:val="22"/>
          <w:szCs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71"/>
        <w:gridCol w:w="1072"/>
      </w:tblGrid>
      <w:tr w:rsidRPr="00E36047" w:rsidR="00F247E4" w:rsidTr="35BC906B" w14:paraId="5047EA92" w14:textId="77777777">
        <w:tc>
          <w:tcPr>
            <w:tcW w:w="9271" w:type="dxa"/>
            <w:shd w:val="clear" w:color="auto" w:fill="92D050"/>
          </w:tcPr>
          <w:p w:rsidRPr="00E36047" w:rsidR="00F247E4" w:rsidP="00EC2816" w:rsidRDefault="00AE7254" w14:paraId="3559B18D" w14:textId="6D7F9B1C">
            <w:pPr>
              <w:rPr>
                <w:rFonts w:ascii="Arial" w:hAnsi="Arial" w:cs="Arial"/>
                <w:b/>
                <w:sz w:val="22"/>
                <w:szCs w:val="22"/>
              </w:rPr>
            </w:pPr>
            <w:r w:rsidRPr="00E36047">
              <w:rPr>
                <w:rFonts w:ascii="Arial" w:hAnsi="Arial" w:cs="Arial"/>
                <w:b/>
                <w:sz w:val="22"/>
                <w:szCs w:val="22"/>
              </w:rPr>
              <w:t>ITEM 1</w:t>
            </w:r>
            <w:r w:rsidRPr="00E36047" w:rsidR="009071B5">
              <w:rPr>
                <w:rFonts w:ascii="Arial" w:hAnsi="Arial" w:cs="Arial"/>
                <w:b/>
                <w:sz w:val="22"/>
                <w:szCs w:val="22"/>
              </w:rPr>
              <w:t xml:space="preserve"> </w:t>
            </w:r>
            <w:r w:rsidRPr="00E36047" w:rsidR="002F5C48">
              <w:rPr>
                <w:rFonts w:ascii="Arial" w:hAnsi="Arial" w:cs="Arial"/>
                <w:b/>
                <w:sz w:val="22"/>
                <w:szCs w:val="22"/>
              </w:rPr>
              <w:t>Welcome and Introductions</w:t>
            </w:r>
          </w:p>
          <w:p w:rsidRPr="00E36047" w:rsidR="00F247E4" w:rsidP="00EC2816" w:rsidRDefault="00F247E4" w14:paraId="11341D27" w14:textId="5CFB7238">
            <w:pPr>
              <w:rPr>
                <w:rFonts w:ascii="Arial" w:hAnsi="Arial" w:cs="Arial"/>
                <w:b/>
                <w:sz w:val="22"/>
                <w:szCs w:val="22"/>
              </w:rPr>
            </w:pPr>
          </w:p>
        </w:tc>
        <w:tc>
          <w:tcPr>
            <w:tcW w:w="1072" w:type="dxa"/>
            <w:shd w:val="clear" w:color="auto" w:fill="92D050"/>
          </w:tcPr>
          <w:p w:rsidRPr="00E36047" w:rsidR="00F247E4" w:rsidP="00EC2816" w:rsidRDefault="00AE7254" w14:paraId="174F1792" w14:textId="1AC00A30">
            <w:pPr>
              <w:rPr>
                <w:rFonts w:ascii="Arial" w:hAnsi="Arial" w:cs="Arial"/>
                <w:b/>
                <w:sz w:val="22"/>
                <w:szCs w:val="22"/>
              </w:rPr>
            </w:pPr>
            <w:r w:rsidRPr="00E36047">
              <w:rPr>
                <w:rFonts w:ascii="Arial" w:hAnsi="Arial" w:cs="Arial"/>
                <w:b/>
                <w:sz w:val="22"/>
                <w:szCs w:val="22"/>
              </w:rPr>
              <w:t>By whom</w:t>
            </w:r>
          </w:p>
        </w:tc>
      </w:tr>
      <w:tr w:rsidRPr="00E36047" w:rsidR="00F247E4" w:rsidTr="35BC906B" w14:paraId="177ACC47" w14:textId="77777777">
        <w:tc>
          <w:tcPr>
            <w:tcW w:w="9271" w:type="dxa"/>
            <w:shd w:val="clear" w:color="auto" w:fill="auto"/>
          </w:tcPr>
          <w:p w:rsidRPr="00E36047" w:rsidR="00E36047" w:rsidP="00EC2816" w:rsidRDefault="00E36047" w14:paraId="1D835237" w14:textId="77777777">
            <w:pPr>
              <w:rPr>
                <w:rFonts w:ascii="Arial" w:hAnsi="Arial" w:cs="Arial"/>
                <w:b/>
                <w:sz w:val="12"/>
                <w:szCs w:val="12"/>
              </w:rPr>
            </w:pPr>
          </w:p>
          <w:p w:rsidRPr="00E36047" w:rsidR="00104277" w:rsidP="00EC2816" w:rsidRDefault="00403877" w14:paraId="1304478A" w14:textId="3446DC6F">
            <w:pPr>
              <w:rPr>
                <w:rFonts w:ascii="Arial" w:hAnsi="Arial" w:cs="Arial"/>
                <w:sz w:val="22"/>
                <w:szCs w:val="22"/>
              </w:rPr>
            </w:pPr>
            <w:r w:rsidRPr="00E36047">
              <w:rPr>
                <w:rFonts w:ascii="Arial" w:hAnsi="Arial" w:cs="Arial"/>
                <w:b/>
                <w:sz w:val="22"/>
                <w:szCs w:val="22"/>
              </w:rPr>
              <w:t xml:space="preserve">1.1: </w:t>
            </w:r>
            <w:r w:rsidRPr="00E36047" w:rsidR="00104277">
              <w:rPr>
                <w:rFonts w:ascii="Arial" w:hAnsi="Arial" w:cs="Arial"/>
                <w:sz w:val="22"/>
                <w:szCs w:val="22"/>
              </w:rPr>
              <w:t>The chair</w:t>
            </w:r>
            <w:r w:rsidRPr="00E36047" w:rsidR="009F5BCF">
              <w:rPr>
                <w:rFonts w:ascii="Arial" w:hAnsi="Arial" w:cs="Arial"/>
                <w:sz w:val="22"/>
                <w:szCs w:val="22"/>
              </w:rPr>
              <w:t>man</w:t>
            </w:r>
            <w:r w:rsidRPr="00E36047" w:rsidR="00104277">
              <w:rPr>
                <w:rFonts w:ascii="Arial" w:hAnsi="Arial" w:cs="Arial"/>
                <w:sz w:val="22"/>
                <w:szCs w:val="22"/>
              </w:rPr>
              <w:t xml:space="preserve"> welcomed everyone to the meeting and apologies </w:t>
            </w:r>
            <w:r w:rsidRPr="00E36047" w:rsidR="00A23776">
              <w:rPr>
                <w:rFonts w:ascii="Arial" w:hAnsi="Arial" w:cs="Arial"/>
                <w:sz w:val="22"/>
                <w:szCs w:val="22"/>
              </w:rPr>
              <w:t xml:space="preserve">were </w:t>
            </w:r>
            <w:r w:rsidRPr="00E36047" w:rsidR="00104277">
              <w:rPr>
                <w:rFonts w:ascii="Arial" w:hAnsi="Arial" w:cs="Arial"/>
                <w:sz w:val="22"/>
                <w:szCs w:val="22"/>
              </w:rPr>
              <w:t>given.</w:t>
            </w:r>
          </w:p>
          <w:p w:rsidRPr="00E36047" w:rsidR="00104277" w:rsidP="00EC2816" w:rsidRDefault="00104277" w14:paraId="7E76400B" w14:textId="77777777">
            <w:pPr>
              <w:rPr>
                <w:rFonts w:ascii="Arial" w:hAnsi="Arial" w:cs="Arial"/>
                <w:sz w:val="22"/>
                <w:szCs w:val="22"/>
              </w:rPr>
            </w:pPr>
          </w:p>
          <w:p w:rsidRPr="00E36047" w:rsidR="00104277" w:rsidP="00EC2816" w:rsidRDefault="7FF16C98" w14:paraId="585CCBF9" w14:textId="20165BE4">
            <w:pPr>
              <w:rPr>
                <w:rFonts w:ascii="Arial" w:hAnsi="Arial" w:cs="Arial"/>
                <w:sz w:val="22"/>
                <w:szCs w:val="22"/>
              </w:rPr>
            </w:pPr>
            <w:r w:rsidRPr="00E36047">
              <w:rPr>
                <w:rFonts w:ascii="Arial" w:hAnsi="Arial" w:cs="Arial"/>
                <w:b/>
                <w:bCs/>
                <w:sz w:val="22"/>
                <w:szCs w:val="22"/>
              </w:rPr>
              <w:t xml:space="preserve">1.2: </w:t>
            </w:r>
            <w:r w:rsidRPr="00E36047">
              <w:rPr>
                <w:rFonts w:ascii="Arial" w:hAnsi="Arial" w:cs="Arial"/>
                <w:sz w:val="22"/>
                <w:szCs w:val="22"/>
              </w:rPr>
              <w:t xml:space="preserve">Declarations of interest: </w:t>
            </w:r>
            <w:r w:rsidRPr="00E36047" w:rsidR="00A5633D">
              <w:rPr>
                <w:rFonts w:ascii="Arial" w:hAnsi="Arial" w:cs="Arial"/>
                <w:sz w:val="22"/>
                <w:szCs w:val="22"/>
              </w:rPr>
              <w:t>None</w:t>
            </w:r>
            <w:r w:rsidRPr="00E36047" w:rsidR="0075422E">
              <w:rPr>
                <w:rFonts w:ascii="Arial" w:hAnsi="Arial" w:cs="Arial"/>
                <w:sz w:val="22"/>
                <w:szCs w:val="22"/>
              </w:rPr>
              <w:t>.</w:t>
            </w:r>
          </w:p>
          <w:p w:rsidRPr="00E36047" w:rsidR="00262A64" w:rsidP="00EC2816" w:rsidRDefault="00262A64" w14:paraId="14D0086E" w14:textId="0BE02C32">
            <w:pPr>
              <w:rPr>
                <w:rFonts w:ascii="Arial" w:hAnsi="Arial" w:cs="Arial"/>
                <w:sz w:val="22"/>
                <w:szCs w:val="22"/>
              </w:rPr>
            </w:pPr>
          </w:p>
          <w:p w:rsidRPr="00E36047" w:rsidR="00262A64" w:rsidP="00EC2816" w:rsidRDefault="00262A64" w14:paraId="320C318A" w14:textId="253F9043">
            <w:pPr>
              <w:rPr>
                <w:rFonts w:ascii="Arial" w:hAnsi="Arial" w:cs="Arial"/>
                <w:sz w:val="22"/>
                <w:szCs w:val="22"/>
              </w:rPr>
            </w:pPr>
            <w:r w:rsidRPr="00E36047">
              <w:rPr>
                <w:rFonts w:ascii="Arial" w:hAnsi="Arial" w:cs="Arial"/>
                <w:b/>
                <w:bCs/>
                <w:sz w:val="22"/>
                <w:szCs w:val="22"/>
              </w:rPr>
              <w:t>1.3:</w:t>
            </w:r>
            <w:r w:rsidRPr="00E36047">
              <w:rPr>
                <w:rFonts w:ascii="Arial" w:hAnsi="Arial" w:cs="Arial"/>
                <w:sz w:val="22"/>
                <w:szCs w:val="22"/>
              </w:rPr>
              <w:t xml:space="preserve"> Chairman’s </w:t>
            </w:r>
            <w:proofErr w:type="gramStart"/>
            <w:r w:rsidRPr="00E36047">
              <w:rPr>
                <w:rFonts w:ascii="Arial" w:hAnsi="Arial" w:cs="Arial"/>
                <w:sz w:val="22"/>
                <w:szCs w:val="22"/>
              </w:rPr>
              <w:t>announcements;</w:t>
            </w:r>
            <w:proofErr w:type="gramEnd"/>
          </w:p>
          <w:p w:rsidRPr="00E36047" w:rsidR="00262A64" w:rsidP="00EC2816" w:rsidRDefault="00262A64" w14:paraId="128E1F47" w14:textId="3713DCAC">
            <w:pPr>
              <w:rPr>
                <w:rFonts w:ascii="Arial" w:hAnsi="Arial" w:cs="Arial"/>
                <w:sz w:val="22"/>
                <w:szCs w:val="22"/>
              </w:rPr>
            </w:pPr>
            <w:r w:rsidRPr="00E36047">
              <w:rPr>
                <w:rFonts w:ascii="Arial" w:hAnsi="Arial" w:cs="Arial"/>
                <w:sz w:val="22"/>
                <w:szCs w:val="22"/>
              </w:rPr>
              <w:t>Gavin Saunders has stood down as a Special Appointee because he is now employed by Devon County Council in the AONB team.</w:t>
            </w:r>
          </w:p>
          <w:p w:rsidRPr="00E36047" w:rsidR="00262A64" w:rsidP="00EC2816" w:rsidRDefault="00262A64" w14:paraId="100589B4" w14:textId="1E8BD988">
            <w:pPr>
              <w:rPr>
                <w:rFonts w:ascii="Arial" w:hAnsi="Arial" w:cs="Arial"/>
                <w:sz w:val="22"/>
                <w:szCs w:val="22"/>
              </w:rPr>
            </w:pPr>
            <w:r w:rsidRPr="00E36047">
              <w:rPr>
                <w:rFonts w:ascii="Arial" w:hAnsi="Arial" w:cs="Arial"/>
                <w:sz w:val="22"/>
                <w:szCs w:val="22"/>
              </w:rPr>
              <w:t xml:space="preserve">BP also referred to </w:t>
            </w:r>
            <w:proofErr w:type="spellStart"/>
            <w:r w:rsidRPr="00E36047">
              <w:rPr>
                <w:rFonts w:ascii="Arial" w:hAnsi="Arial" w:cs="Arial"/>
                <w:sz w:val="22"/>
                <w:szCs w:val="22"/>
              </w:rPr>
              <w:t>Neroche</w:t>
            </w:r>
            <w:proofErr w:type="spellEnd"/>
            <w:r w:rsidRPr="00E36047">
              <w:rPr>
                <w:rFonts w:ascii="Arial" w:hAnsi="Arial" w:cs="Arial"/>
                <w:sz w:val="22"/>
                <w:szCs w:val="22"/>
              </w:rPr>
              <w:t xml:space="preserve"> Woodlanders Annual Report showcasing their most impressive work and undertook to circulate it.</w:t>
            </w:r>
          </w:p>
          <w:p w:rsidRPr="00E36047" w:rsidR="00262A64" w:rsidP="00EC2816" w:rsidRDefault="004F6360" w14:paraId="0A92AB67" w14:textId="49010BC8">
            <w:pPr>
              <w:rPr>
                <w:rFonts w:ascii="Arial" w:hAnsi="Arial" w:cs="Arial"/>
                <w:sz w:val="22"/>
                <w:szCs w:val="22"/>
              </w:rPr>
            </w:pPr>
            <w:r w:rsidRPr="00E36047">
              <w:rPr>
                <w:rFonts w:ascii="Arial" w:hAnsi="Arial" w:cs="Arial"/>
                <w:sz w:val="22"/>
                <w:szCs w:val="22"/>
              </w:rPr>
              <w:t>Further announced that Heather Stallard is standing down after many years involved in the AONB and recorded a vote of thanks for her service and support throughout.</w:t>
            </w:r>
          </w:p>
          <w:p w:rsidRPr="00E36047" w:rsidR="001111EB" w:rsidP="00EC2816" w:rsidRDefault="001111EB" w14:paraId="5AD35BDF" w14:textId="1D2431ED">
            <w:pPr>
              <w:rPr>
                <w:rFonts w:ascii="Arial" w:hAnsi="Arial" w:cs="Arial"/>
                <w:sz w:val="22"/>
                <w:szCs w:val="22"/>
              </w:rPr>
            </w:pPr>
          </w:p>
        </w:tc>
        <w:tc>
          <w:tcPr>
            <w:tcW w:w="1072" w:type="dxa"/>
            <w:shd w:val="clear" w:color="auto" w:fill="auto"/>
          </w:tcPr>
          <w:p w:rsidRPr="00E36047" w:rsidR="000244C2" w:rsidP="00EC2816" w:rsidRDefault="000244C2" w14:paraId="0B81551F" w14:textId="1E86AE75">
            <w:pPr>
              <w:rPr>
                <w:rFonts w:ascii="Arial" w:hAnsi="Arial" w:cs="Arial"/>
                <w:b/>
                <w:sz w:val="12"/>
                <w:szCs w:val="12"/>
              </w:rPr>
            </w:pPr>
          </w:p>
          <w:p w:rsidRPr="00E36047" w:rsidR="000244C2" w:rsidP="00EC2816" w:rsidRDefault="000244C2" w14:paraId="7DFEF2D2" w14:textId="77777777">
            <w:pPr>
              <w:rPr>
                <w:rFonts w:ascii="Arial" w:hAnsi="Arial" w:cs="Arial"/>
                <w:b/>
                <w:sz w:val="22"/>
                <w:szCs w:val="22"/>
              </w:rPr>
            </w:pPr>
          </w:p>
          <w:p w:rsidRPr="00E36047" w:rsidR="00FD39B4" w:rsidP="00EC2816" w:rsidRDefault="00FD39B4" w14:paraId="4BCF4061" w14:textId="77777777">
            <w:pPr>
              <w:rPr>
                <w:rFonts w:ascii="Arial" w:hAnsi="Arial" w:cs="Arial"/>
                <w:b/>
                <w:sz w:val="22"/>
                <w:szCs w:val="22"/>
              </w:rPr>
            </w:pPr>
          </w:p>
          <w:p w:rsidRPr="00E36047" w:rsidR="00262A64" w:rsidP="00EC2816" w:rsidRDefault="00262A64" w14:paraId="4F152C43" w14:textId="77777777">
            <w:pPr>
              <w:rPr>
                <w:rFonts w:ascii="Arial" w:hAnsi="Arial" w:cs="Arial"/>
                <w:b/>
                <w:sz w:val="22"/>
                <w:szCs w:val="22"/>
              </w:rPr>
            </w:pPr>
          </w:p>
          <w:p w:rsidRPr="00E36047" w:rsidR="00262A64" w:rsidP="00EC2816" w:rsidRDefault="00262A64" w14:paraId="65581661" w14:textId="77777777">
            <w:pPr>
              <w:rPr>
                <w:rFonts w:ascii="Arial" w:hAnsi="Arial" w:cs="Arial"/>
                <w:b/>
                <w:sz w:val="22"/>
                <w:szCs w:val="22"/>
              </w:rPr>
            </w:pPr>
          </w:p>
          <w:p w:rsidRPr="00E36047" w:rsidR="00262A64" w:rsidP="00EC2816" w:rsidRDefault="00262A64" w14:paraId="0ED04C3E" w14:textId="77777777">
            <w:pPr>
              <w:rPr>
                <w:rFonts w:ascii="Arial" w:hAnsi="Arial" w:cs="Arial"/>
                <w:b/>
                <w:sz w:val="22"/>
                <w:szCs w:val="22"/>
              </w:rPr>
            </w:pPr>
          </w:p>
          <w:p w:rsidR="00262A64" w:rsidP="00EC2816" w:rsidRDefault="00262A64" w14:paraId="55D2A7BD" w14:textId="29FA992D">
            <w:pPr>
              <w:rPr>
                <w:rFonts w:ascii="Arial" w:hAnsi="Arial" w:cs="Arial"/>
                <w:b/>
                <w:sz w:val="22"/>
                <w:szCs w:val="22"/>
              </w:rPr>
            </w:pPr>
          </w:p>
          <w:p w:rsidRPr="00E36047" w:rsidR="00E36047" w:rsidP="00EC2816" w:rsidRDefault="00E36047" w14:paraId="0DD30C72" w14:textId="77777777">
            <w:pPr>
              <w:rPr>
                <w:rFonts w:ascii="Arial" w:hAnsi="Arial" w:cs="Arial"/>
                <w:b/>
                <w:sz w:val="22"/>
                <w:szCs w:val="22"/>
              </w:rPr>
            </w:pPr>
          </w:p>
          <w:p w:rsidRPr="00E36047" w:rsidR="00262A64" w:rsidP="00EC2816" w:rsidRDefault="00262A64" w14:paraId="79784EFA" w14:textId="1510E967">
            <w:pPr>
              <w:rPr>
                <w:rFonts w:ascii="Arial" w:hAnsi="Arial" w:cs="Arial"/>
                <w:b/>
                <w:sz w:val="22"/>
                <w:szCs w:val="22"/>
              </w:rPr>
            </w:pPr>
            <w:r w:rsidRPr="00E36047">
              <w:rPr>
                <w:rFonts w:ascii="Arial" w:hAnsi="Arial" w:cs="Arial"/>
                <w:b/>
                <w:sz w:val="22"/>
                <w:szCs w:val="22"/>
              </w:rPr>
              <w:t>BP</w:t>
            </w:r>
          </w:p>
        </w:tc>
      </w:tr>
      <w:tr w:rsidRPr="00E36047" w:rsidR="009071B5" w:rsidTr="35BC906B" w14:paraId="1861C0CB" w14:textId="77777777">
        <w:tc>
          <w:tcPr>
            <w:tcW w:w="9271" w:type="dxa"/>
            <w:shd w:val="clear" w:color="auto" w:fill="92D050"/>
          </w:tcPr>
          <w:p w:rsidRPr="00E36047" w:rsidR="009071B5" w:rsidP="00EC2816" w:rsidRDefault="009071B5" w14:paraId="48F8B018" w14:textId="54F229D6">
            <w:pPr>
              <w:rPr>
                <w:rFonts w:ascii="Arial" w:hAnsi="Arial" w:cs="Arial"/>
                <w:bCs/>
                <w:sz w:val="22"/>
                <w:szCs w:val="22"/>
              </w:rPr>
            </w:pPr>
            <w:r w:rsidRPr="00E36047">
              <w:rPr>
                <w:rFonts w:ascii="Arial" w:hAnsi="Arial" w:cs="Arial"/>
                <w:b/>
                <w:sz w:val="22"/>
                <w:szCs w:val="22"/>
              </w:rPr>
              <w:t>ITEM 2</w:t>
            </w:r>
            <w:r w:rsidRPr="00E36047" w:rsidR="00961E5D">
              <w:rPr>
                <w:rFonts w:ascii="Arial" w:hAnsi="Arial" w:cs="Arial"/>
                <w:b/>
                <w:sz w:val="22"/>
                <w:szCs w:val="22"/>
              </w:rPr>
              <w:t xml:space="preserve"> </w:t>
            </w:r>
            <w:r w:rsidRPr="00E36047" w:rsidR="0089187A">
              <w:rPr>
                <w:rFonts w:ascii="Arial" w:hAnsi="Arial" w:cs="Arial"/>
                <w:b/>
                <w:sz w:val="22"/>
                <w:szCs w:val="22"/>
              </w:rPr>
              <w:t xml:space="preserve">WORKSHOP: </w:t>
            </w:r>
            <w:r w:rsidRPr="00E36047" w:rsidR="004F6360">
              <w:rPr>
                <w:rFonts w:ascii="Arial" w:hAnsi="Arial" w:cs="Arial"/>
                <w:b/>
                <w:sz w:val="22"/>
                <w:szCs w:val="22"/>
              </w:rPr>
              <w:t>Inclusion and diversity- outline of the piece of work being undertaken - what can we do better as an AONB Partnership</w:t>
            </w:r>
          </w:p>
        </w:tc>
        <w:tc>
          <w:tcPr>
            <w:tcW w:w="1072" w:type="dxa"/>
            <w:shd w:val="clear" w:color="auto" w:fill="92D050"/>
          </w:tcPr>
          <w:p w:rsidRPr="00E36047" w:rsidR="009071B5" w:rsidP="00EC2816" w:rsidRDefault="009071B5" w14:paraId="078870F3" w14:textId="77777777">
            <w:pPr>
              <w:rPr>
                <w:rFonts w:ascii="Arial" w:hAnsi="Arial" w:cs="Arial"/>
                <w:b/>
                <w:sz w:val="22"/>
                <w:szCs w:val="22"/>
              </w:rPr>
            </w:pPr>
          </w:p>
        </w:tc>
      </w:tr>
      <w:tr w:rsidRPr="00E36047" w:rsidR="009071B5" w:rsidTr="35BC906B" w14:paraId="1BA911BF" w14:textId="77777777">
        <w:tc>
          <w:tcPr>
            <w:tcW w:w="9271" w:type="dxa"/>
            <w:shd w:val="clear" w:color="auto" w:fill="auto"/>
          </w:tcPr>
          <w:p w:rsidRPr="00E36047" w:rsidR="00E36047" w:rsidP="00EC2816" w:rsidRDefault="00E36047" w14:paraId="694EF5D5" w14:textId="77777777">
            <w:pPr>
              <w:rPr>
                <w:rFonts w:ascii="Arial" w:hAnsi="Arial" w:cs="Arial"/>
                <w:bCs/>
                <w:sz w:val="12"/>
                <w:szCs w:val="12"/>
              </w:rPr>
            </w:pPr>
          </w:p>
          <w:p w:rsidRPr="00E36047" w:rsidR="00A40231" w:rsidP="00EC2816" w:rsidRDefault="00545523" w14:paraId="4618BB12" w14:textId="412FFECE">
            <w:pPr>
              <w:rPr>
                <w:rFonts w:ascii="Arial" w:hAnsi="Arial" w:cs="Arial"/>
                <w:bCs/>
                <w:sz w:val="22"/>
                <w:szCs w:val="22"/>
              </w:rPr>
            </w:pPr>
            <w:r w:rsidRPr="00E36047">
              <w:rPr>
                <w:rFonts w:ascii="Arial" w:hAnsi="Arial" w:cs="Arial"/>
                <w:bCs/>
                <w:sz w:val="22"/>
                <w:szCs w:val="22"/>
              </w:rPr>
              <w:t>Sarah Tarragon and Jenny Archard</w:t>
            </w:r>
            <w:r w:rsidRPr="00E36047" w:rsidR="003723D3">
              <w:rPr>
                <w:rFonts w:ascii="Arial" w:hAnsi="Arial" w:cs="Arial"/>
                <w:bCs/>
                <w:sz w:val="22"/>
                <w:szCs w:val="22"/>
              </w:rPr>
              <w:t>, of Clarity CIC,</w:t>
            </w:r>
            <w:r w:rsidRPr="00E36047">
              <w:rPr>
                <w:rFonts w:ascii="Arial" w:hAnsi="Arial" w:cs="Arial"/>
                <w:bCs/>
                <w:sz w:val="22"/>
                <w:szCs w:val="22"/>
              </w:rPr>
              <w:t xml:space="preserve"> joined the meeting and led this workshop session.</w:t>
            </w:r>
            <w:r w:rsidRPr="00E36047" w:rsidR="003723D3">
              <w:rPr>
                <w:rFonts w:ascii="Arial" w:hAnsi="Arial" w:cs="Arial"/>
                <w:bCs/>
                <w:sz w:val="22"/>
                <w:szCs w:val="22"/>
              </w:rPr>
              <w:t xml:space="preserve">  They are working with Young Somerset on a research project </w:t>
            </w:r>
            <w:r w:rsidRPr="00E36047" w:rsidR="00A40231">
              <w:rPr>
                <w:rFonts w:ascii="Arial" w:hAnsi="Arial" w:cs="Arial"/>
                <w:bCs/>
                <w:sz w:val="22"/>
                <w:szCs w:val="22"/>
              </w:rPr>
              <w:t xml:space="preserve">for the AONB up to March 2022.  The first stage is just getting </w:t>
            </w:r>
            <w:r w:rsidRPr="00E36047" w:rsidR="008C44E2">
              <w:rPr>
                <w:rFonts w:ascii="Arial" w:hAnsi="Arial" w:cs="Arial"/>
                <w:bCs/>
                <w:sz w:val="22"/>
                <w:szCs w:val="22"/>
              </w:rPr>
              <w:t>underway,</w:t>
            </w:r>
            <w:r w:rsidRPr="00E36047" w:rsidR="00A40231">
              <w:rPr>
                <w:rFonts w:ascii="Arial" w:hAnsi="Arial" w:cs="Arial"/>
                <w:bCs/>
                <w:sz w:val="22"/>
                <w:szCs w:val="22"/>
              </w:rPr>
              <w:t xml:space="preserve"> and the aims are to </w:t>
            </w:r>
            <w:r w:rsidRPr="00E36047" w:rsidR="003723D3">
              <w:rPr>
                <w:rFonts w:ascii="Arial" w:hAnsi="Arial" w:cs="Arial"/>
                <w:bCs/>
                <w:sz w:val="22"/>
                <w:szCs w:val="22"/>
              </w:rPr>
              <w:t xml:space="preserve">understand the </w:t>
            </w:r>
            <w:r w:rsidRPr="00E36047" w:rsidR="00A40231">
              <w:rPr>
                <w:rFonts w:ascii="Arial" w:hAnsi="Arial" w:cs="Arial"/>
                <w:bCs/>
                <w:sz w:val="22"/>
                <w:szCs w:val="22"/>
              </w:rPr>
              <w:t>AONB’s current reach, look at who is out there, and to explore understanding of diversity and inclusion within the team and partnership to provide a baseline.  The second phase after Christmas will involve consultation with individuals and support organisations.</w:t>
            </w:r>
          </w:p>
          <w:p w:rsidRPr="00E36047" w:rsidR="005B4300" w:rsidP="00EC2816" w:rsidRDefault="00FA056D" w14:paraId="788CD247" w14:textId="2486F497">
            <w:pPr>
              <w:rPr>
                <w:rFonts w:ascii="Arial" w:hAnsi="Arial" w:cs="Arial"/>
                <w:bCs/>
                <w:sz w:val="22"/>
                <w:szCs w:val="22"/>
              </w:rPr>
            </w:pPr>
            <w:r w:rsidRPr="00E36047">
              <w:rPr>
                <w:rFonts w:ascii="Arial" w:hAnsi="Arial" w:cs="Arial"/>
                <w:bCs/>
                <w:sz w:val="22"/>
                <w:szCs w:val="22"/>
              </w:rPr>
              <w:t>A brief discussion was held to start to get a feel for perceptions and the context for this work.</w:t>
            </w:r>
            <w:r w:rsidRPr="00E36047" w:rsidR="005B4300">
              <w:rPr>
                <w:rFonts w:ascii="Arial" w:hAnsi="Arial" w:cs="Arial"/>
                <w:bCs/>
                <w:sz w:val="22"/>
                <w:szCs w:val="22"/>
              </w:rPr>
              <w:t xml:space="preserve"> Ways to get involved in this work:</w:t>
            </w:r>
          </w:p>
          <w:p w:rsidRPr="00E36047" w:rsidR="00A40231" w:rsidP="00EC2816" w:rsidRDefault="00E36047" w14:paraId="0F7BC47B" w14:textId="296E3146">
            <w:pPr>
              <w:rPr>
                <w:rFonts w:ascii="Arial" w:hAnsi="Arial" w:cs="Arial"/>
                <w:bCs/>
                <w:sz w:val="22"/>
                <w:szCs w:val="22"/>
              </w:rPr>
            </w:pPr>
            <w:r>
              <w:rPr>
                <w:rFonts w:ascii="Arial" w:hAnsi="Arial" w:cs="Arial"/>
                <w:bCs/>
                <w:sz w:val="22"/>
                <w:szCs w:val="22"/>
              </w:rPr>
              <w:t xml:space="preserve">- </w:t>
            </w:r>
            <w:r w:rsidRPr="00E36047" w:rsidR="005B4300">
              <w:rPr>
                <w:rFonts w:ascii="Arial" w:hAnsi="Arial" w:cs="Arial"/>
                <w:bCs/>
                <w:sz w:val="22"/>
                <w:szCs w:val="22"/>
              </w:rPr>
              <w:t>Sarah and Jenny would be pleased to receive any comments from members of the management group</w:t>
            </w:r>
          </w:p>
          <w:p w:rsidRPr="00E36047" w:rsidR="005B4300" w:rsidP="00EC2816" w:rsidRDefault="00E36047" w14:paraId="3FCA0A7E" w14:textId="5869F10B">
            <w:pPr>
              <w:rPr>
                <w:rFonts w:ascii="Arial" w:hAnsi="Arial" w:cs="Arial"/>
                <w:bCs/>
                <w:sz w:val="22"/>
                <w:szCs w:val="22"/>
              </w:rPr>
            </w:pPr>
            <w:r>
              <w:rPr>
                <w:rFonts w:ascii="Arial" w:hAnsi="Arial" w:cs="Arial"/>
                <w:bCs/>
                <w:sz w:val="22"/>
                <w:szCs w:val="22"/>
              </w:rPr>
              <w:t xml:space="preserve">- </w:t>
            </w:r>
            <w:r w:rsidRPr="00E36047" w:rsidR="005B4300">
              <w:rPr>
                <w:rFonts w:ascii="Arial" w:hAnsi="Arial" w:cs="Arial"/>
                <w:bCs/>
                <w:sz w:val="22"/>
                <w:szCs w:val="22"/>
              </w:rPr>
              <w:t>Please respond to the survey will be sent to management group and staff</w:t>
            </w:r>
          </w:p>
          <w:p w:rsidRPr="00E36047" w:rsidR="005B4300" w:rsidP="00EC2816" w:rsidRDefault="00E36047" w14:paraId="49EC9B90" w14:textId="068EA91E">
            <w:pPr>
              <w:rPr>
                <w:rFonts w:ascii="Arial" w:hAnsi="Arial" w:cs="Arial"/>
                <w:bCs/>
                <w:sz w:val="22"/>
                <w:szCs w:val="22"/>
              </w:rPr>
            </w:pPr>
            <w:r>
              <w:rPr>
                <w:rFonts w:ascii="Arial" w:hAnsi="Arial" w:cs="Arial"/>
                <w:bCs/>
                <w:sz w:val="22"/>
                <w:szCs w:val="22"/>
              </w:rPr>
              <w:t xml:space="preserve">- </w:t>
            </w:r>
            <w:r w:rsidRPr="00E36047" w:rsidR="005B4300">
              <w:rPr>
                <w:rFonts w:ascii="Arial" w:hAnsi="Arial" w:cs="Arial"/>
                <w:bCs/>
                <w:sz w:val="22"/>
                <w:szCs w:val="22"/>
              </w:rPr>
              <w:t>Opportunity for one to one discussion</w:t>
            </w:r>
          </w:p>
          <w:p w:rsidRPr="00E36047" w:rsidR="00520CDD" w:rsidP="00EC2816" w:rsidRDefault="00520CDD" w14:paraId="3016D5BD" w14:textId="5598545B">
            <w:pPr>
              <w:rPr>
                <w:rFonts w:ascii="Arial" w:hAnsi="Arial" w:cs="Arial"/>
                <w:bCs/>
                <w:sz w:val="22"/>
                <w:szCs w:val="22"/>
              </w:rPr>
            </w:pPr>
          </w:p>
        </w:tc>
        <w:tc>
          <w:tcPr>
            <w:tcW w:w="1072" w:type="dxa"/>
            <w:shd w:val="clear" w:color="auto" w:fill="auto"/>
          </w:tcPr>
          <w:p w:rsidRPr="00E36047" w:rsidR="009071B5" w:rsidP="00EC2816" w:rsidRDefault="009071B5" w14:paraId="5D8EEA78" w14:textId="77777777">
            <w:pPr>
              <w:rPr>
                <w:rFonts w:ascii="Arial" w:hAnsi="Arial" w:cs="Arial"/>
                <w:b/>
                <w:sz w:val="12"/>
                <w:szCs w:val="12"/>
              </w:rPr>
            </w:pPr>
          </w:p>
          <w:p w:rsidRPr="00E36047" w:rsidR="00973B3B" w:rsidP="00EC2816" w:rsidRDefault="00973B3B" w14:paraId="5AA0EA11" w14:textId="77777777">
            <w:pPr>
              <w:rPr>
                <w:rFonts w:ascii="Arial" w:hAnsi="Arial" w:cs="Arial"/>
                <w:b/>
                <w:sz w:val="22"/>
                <w:szCs w:val="22"/>
              </w:rPr>
            </w:pPr>
          </w:p>
          <w:p w:rsidRPr="00E36047" w:rsidR="00973B3B" w:rsidP="00EC2816" w:rsidRDefault="00973B3B" w14:paraId="5C0C949D" w14:textId="77777777">
            <w:pPr>
              <w:rPr>
                <w:rFonts w:ascii="Arial" w:hAnsi="Arial" w:cs="Arial"/>
                <w:b/>
                <w:sz w:val="22"/>
                <w:szCs w:val="22"/>
              </w:rPr>
            </w:pPr>
          </w:p>
          <w:p w:rsidRPr="00E36047" w:rsidR="00DB4EFD" w:rsidP="00EC2816" w:rsidRDefault="00DB4EFD" w14:paraId="58C0D76F" w14:textId="77777777">
            <w:pPr>
              <w:rPr>
                <w:rFonts w:ascii="Arial" w:hAnsi="Arial" w:cs="Arial"/>
                <w:b/>
                <w:sz w:val="22"/>
                <w:szCs w:val="22"/>
              </w:rPr>
            </w:pPr>
          </w:p>
          <w:p w:rsidRPr="00E36047" w:rsidR="00DB4EFD" w:rsidP="00EC2816" w:rsidRDefault="00DB4EFD" w14:paraId="4E1E035E" w14:textId="77777777">
            <w:pPr>
              <w:rPr>
                <w:rFonts w:ascii="Arial" w:hAnsi="Arial" w:cs="Arial"/>
                <w:b/>
                <w:sz w:val="22"/>
                <w:szCs w:val="22"/>
              </w:rPr>
            </w:pPr>
          </w:p>
          <w:p w:rsidRPr="00E36047" w:rsidR="00DB4EFD" w:rsidP="00EC2816" w:rsidRDefault="00DB4EFD" w14:paraId="2DB8AF88" w14:textId="77777777">
            <w:pPr>
              <w:rPr>
                <w:rFonts w:ascii="Arial" w:hAnsi="Arial" w:cs="Arial"/>
                <w:b/>
                <w:sz w:val="22"/>
                <w:szCs w:val="22"/>
              </w:rPr>
            </w:pPr>
          </w:p>
          <w:p w:rsidRPr="00E36047" w:rsidR="00DB4EFD" w:rsidP="00EC2816" w:rsidRDefault="00DB4EFD" w14:paraId="34B79D37" w14:textId="77777777">
            <w:pPr>
              <w:rPr>
                <w:rFonts w:ascii="Arial" w:hAnsi="Arial" w:cs="Arial"/>
                <w:b/>
                <w:sz w:val="22"/>
                <w:szCs w:val="22"/>
              </w:rPr>
            </w:pPr>
          </w:p>
          <w:p w:rsidRPr="00E36047" w:rsidR="00DB4EFD" w:rsidP="00EC2816" w:rsidRDefault="00DB4EFD" w14:paraId="0B59CA52" w14:textId="252CC572">
            <w:pPr>
              <w:rPr>
                <w:rFonts w:ascii="Arial" w:hAnsi="Arial" w:cs="Arial"/>
                <w:b/>
                <w:sz w:val="22"/>
                <w:szCs w:val="22"/>
              </w:rPr>
            </w:pPr>
          </w:p>
          <w:p w:rsidRPr="00E36047" w:rsidR="000535A4" w:rsidP="00EC2816" w:rsidRDefault="008C44E2" w14:paraId="129402CB" w14:textId="39C573C1">
            <w:pPr>
              <w:rPr>
                <w:rFonts w:ascii="Arial" w:hAnsi="Arial" w:cs="Arial"/>
                <w:b/>
                <w:sz w:val="22"/>
                <w:szCs w:val="22"/>
              </w:rPr>
            </w:pPr>
            <w:r w:rsidRPr="00E36047">
              <w:rPr>
                <w:rFonts w:ascii="Arial" w:hAnsi="Arial" w:cs="Arial"/>
                <w:b/>
                <w:sz w:val="22"/>
                <w:szCs w:val="22"/>
              </w:rPr>
              <w:t>ALL</w:t>
            </w:r>
          </w:p>
          <w:p w:rsidRPr="00E36047" w:rsidR="000535A4" w:rsidP="00EC2816" w:rsidRDefault="000535A4" w14:paraId="391D7BFC" w14:textId="77777777">
            <w:pPr>
              <w:rPr>
                <w:rFonts w:ascii="Arial" w:hAnsi="Arial" w:cs="Arial"/>
                <w:b/>
                <w:sz w:val="22"/>
                <w:szCs w:val="22"/>
              </w:rPr>
            </w:pPr>
          </w:p>
          <w:p w:rsidRPr="00E36047" w:rsidR="000535A4" w:rsidP="00EC2816" w:rsidRDefault="000535A4" w14:paraId="5F965116" w14:textId="2A67E19E">
            <w:pPr>
              <w:rPr>
                <w:rFonts w:ascii="Arial" w:hAnsi="Arial" w:cs="Arial"/>
                <w:b/>
                <w:sz w:val="22"/>
                <w:szCs w:val="22"/>
              </w:rPr>
            </w:pPr>
          </w:p>
          <w:p w:rsidRPr="00E36047" w:rsidR="007D11EB" w:rsidP="00EC2816" w:rsidRDefault="007D11EB" w14:paraId="6E47231E" w14:textId="3A1B22FF">
            <w:pPr>
              <w:rPr>
                <w:rFonts w:ascii="Arial" w:hAnsi="Arial" w:cs="Arial"/>
                <w:b/>
                <w:sz w:val="22"/>
                <w:szCs w:val="22"/>
              </w:rPr>
            </w:pPr>
          </w:p>
          <w:p w:rsidRPr="00E36047" w:rsidR="007D11EB" w:rsidP="00EC2816" w:rsidRDefault="007D11EB" w14:paraId="71A7FB86" w14:textId="77777777">
            <w:pPr>
              <w:rPr>
                <w:rFonts w:ascii="Arial" w:hAnsi="Arial" w:cs="Arial"/>
                <w:b/>
                <w:sz w:val="22"/>
                <w:szCs w:val="22"/>
              </w:rPr>
            </w:pPr>
          </w:p>
          <w:p w:rsidRPr="00E36047" w:rsidR="008C44E2" w:rsidP="00EC2816" w:rsidRDefault="008C44E2" w14:paraId="77127F43" w14:textId="5E07F0A6">
            <w:pPr>
              <w:rPr>
                <w:rFonts w:ascii="Arial" w:hAnsi="Arial" w:cs="Arial"/>
                <w:b/>
                <w:sz w:val="22"/>
                <w:szCs w:val="22"/>
              </w:rPr>
            </w:pPr>
          </w:p>
        </w:tc>
      </w:tr>
      <w:tr w:rsidRPr="00E36047" w:rsidR="000110E9" w:rsidTr="35BC906B" w14:paraId="75309B11" w14:textId="77777777">
        <w:tc>
          <w:tcPr>
            <w:tcW w:w="9271" w:type="dxa"/>
            <w:shd w:val="clear" w:color="auto" w:fill="92D050"/>
          </w:tcPr>
          <w:p w:rsidRPr="00E36047" w:rsidR="000110E9" w:rsidP="00EC2816" w:rsidRDefault="000110E9" w14:paraId="47A95ADA" w14:textId="14A7E80C">
            <w:pPr>
              <w:rPr>
                <w:rFonts w:ascii="Arial" w:hAnsi="Arial" w:cs="Arial"/>
                <w:b/>
                <w:bCs/>
                <w:sz w:val="22"/>
                <w:szCs w:val="22"/>
              </w:rPr>
            </w:pPr>
            <w:r w:rsidRPr="00E36047">
              <w:rPr>
                <w:rFonts w:ascii="Arial" w:hAnsi="Arial" w:cs="Arial"/>
                <w:b/>
                <w:bCs/>
                <w:sz w:val="22"/>
                <w:szCs w:val="22"/>
              </w:rPr>
              <w:lastRenderedPageBreak/>
              <w:t>ITEM 3 Questions from the public</w:t>
            </w:r>
          </w:p>
          <w:p w:rsidRPr="00E36047" w:rsidR="000110E9" w:rsidP="00EC2816" w:rsidRDefault="000110E9" w14:paraId="480210B7" w14:textId="64B9D190">
            <w:pPr>
              <w:rPr>
                <w:rFonts w:ascii="Arial" w:hAnsi="Arial" w:cs="Arial"/>
                <w:b/>
                <w:bCs/>
                <w:sz w:val="22"/>
                <w:szCs w:val="22"/>
              </w:rPr>
            </w:pPr>
          </w:p>
        </w:tc>
        <w:tc>
          <w:tcPr>
            <w:tcW w:w="1072" w:type="dxa"/>
            <w:shd w:val="clear" w:color="auto" w:fill="92D050"/>
          </w:tcPr>
          <w:p w:rsidRPr="00E36047" w:rsidR="000110E9" w:rsidP="00EC2816" w:rsidRDefault="000110E9" w14:paraId="124827EE" w14:textId="77777777">
            <w:pPr>
              <w:rPr>
                <w:rFonts w:ascii="Arial" w:hAnsi="Arial" w:cs="Arial"/>
                <w:b/>
                <w:bCs/>
                <w:sz w:val="22"/>
                <w:szCs w:val="22"/>
              </w:rPr>
            </w:pPr>
          </w:p>
        </w:tc>
      </w:tr>
      <w:tr w:rsidRPr="00E36047" w:rsidR="000110E9" w:rsidTr="35BC906B" w14:paraId="376E3250" w14:textId="77777777">
        <w:tc>
          <w:tcPr>
            <w:tcW w:w="9271" w:type="dxa"/>
            <w:shd w:val="clear" w:color="auto" w:fill="auto"/>
          </w:tcPr>
          <w:p w:rsidRPr="00E36047" w:rsidR="007560A3" w:rsidP="00EC2816" w:rsidRDefault="000110E9" w14:paraId="561E328D" w14:textId="742A25F5">
            <w:pPr>
              <w:rPr>
                <w:rFonts w:ascii="Arial" w:hAnsi="Arial" w:cs="Arial"/>
                <w:sz w:val="22"/>
                <w:szCs w:val="22"/>
              </w:rPr>
            </w:pPr>
            <w:r w:rsidRPr="00E36047">
              <w:rPr>
                <w:rFonts w:ascii="Arial" w:hAnsi="Arial" w:cs="Arial"/>
                <w:sz w:val="22"/>
                <w:szCs w:val="22"/>
              </w:rPr>
              <w:t>No questions received</w:t>
            </w:r>
            <w:r w:rsidRPr="00E36047" w:rsidR="008C44E2">
              <w:rPr>
                <w:rFonts w:ascii="Arial" w:hAnsi="Arial" w:cs="Arial"/>
                <w:sz w:val="22"/>
                <w:szCs w:val="22"/>
              </w:rPr>
              <w:t xml:space="preserve"> and </w:t>
            </w:r>
            <w:proofErr w:type="gramStart"/>
            <w:r w:rsidRPr="00E36047" w:rsidR="008C44E2">
              <w:rPr>
                <w:rFonts w:ascii="Arial" w:hAnsi="Arial" w:cs="Arial"/>
                <w:sz w:val="22"/>
                <w:szCs w:val="22"/>
              </w:rPr>
              <w:t>none present</w:t>
            </w:r>
            <w:proofErr w:type="gramEnd"/>
            <w:r w:rsidRPr="00E36047">
              <w:rPr>
                <w:rFonts w:ascii="Arial" w:hAnsi="Arial" w:cs="Arial"/>
                <w:sz w:val="22"/>
                <w:szCs w:val="22"/>
              </w:rPr>
              <w:t>.</w:t>
            </w:r>
          </w:p>
        </w:tc>
        <w:tc>
          <w:tcPr>
            <w:tcW w:w="1072" w:type="dxa"/>
            <w:shd w:val="clear" w:color="auto" w:fill="auto"/>
          </w:tcPr>
          <w:p w:rsidRPr="00E36047" w:rsidR="007560A3" w:rsidP="00EC2816" w:rsidRDefault="007560A3" w14:paraId="068CDE6E" w14:textId="77777777">
            <w:pPr>
              <w:rPr>
                <w:rFonts w:ascii="Arial" w:hAnsi="Arial" w:cs="Arial"/>
                <w:b/>
                <w:bCs/>
                <w:sz w:val="22"/>
                <w:szCs w:val="22"/>
              </w:rPr>
            </w:pPr>
          </w:p>
          <w:p w:rsidRPr="00E36047" w:rsidR="007560A3" w:rsidP="00EC2816" w:rsidRDefault="007560A3" w14:paraId="5F861F5E" w14:textId="750722DA">
            <w:pPr>
              <w:rPr>
                <w:rFonts w:ascii="Arial" w:hAnsi="Arial" w:cs="Arial"/>
                <w:b/>
                <w:bCs/>
                <w:sz w:val="22"/>
                <w:szCs w:val="22"/>
              </w:rPr>
            </w:pPr>
          </w:p>
        </w:tc>
      </w:tr>
      <w:tr w:rsidRPr="00E36047" w:rsidR="00DF368D" w:rsidTr="35BC906B" w14:paraId="40D99B23" w14:textId="77777777">
        <w:tc>
          <w:tcPr>
            <w:tcW w:w="9271" w:type="dxa"/>
            <w:shd w:val="clear" w:color="auto" w:fill="92D050"/>
          </w:tcPr>
          <w:p w:rsidRPr="00E36047" w:rsidR="009F5BCF" w:rsidP="00EC2816" w:rsidRDefault="4E1C6439" w14:paraId="1A52F51A" w14:textId="145144CC">
            <w:pPr>
              <w:rPr>
                <w:rFonts w:ascii="Arial" w:hAnsi="Arial" w:cs="Arial"/>
                <w:b/>
                <w:sz w:val="22"/>
                <w:szCs w:val="22"/>
              </w:rPr>
            </w:pPr>
            <w:r w:rsidRPr="00E36047">
              <w:rPr>
                <w:rFonts w:ascii="Arial" w:hAnsi="Arial" w:cs="Arial"/>
                <w:b/>
                <w:bCs/>
                <w:sz w:val="22"/>
                <w:szCs w:val="22"/>
              </w:rPr>
              <w:t xml:space="preserve">ITEM </w:t>
            </w:r>
            <w:r w:rsidRPr="00E36047" w:rsidR="000110E9">
              <w:rPr>
                <w:rFonts w:ascii="Arial" w:hAnsi="Arial" w:cs="Arial"/>
                <w:b/>
                <w:bCs/>
                <w:sz w:val="22"/>
                <w:szCs w:val="22"/>
              </w:rPr>
              <w:t>4</w:t>
            </w:r>
            <w:r w:rsidRPr="00E36047" w:rsidR="5C2479F6">
              <w:rPr>
                <w:rFonts w:ascii="Arial" w:hAnsi="Arial" w:cs="Arial"/>
                <w:b/>
                <w:bCs/>
                <w:sz w:val="22"/>
                <w:szCs w:val="22"/>
              </w:rPr>
              <w:t xml:space="preserve"> </w:t>
            </w:r>
            <w:r w:rsidRPr="00E36047" w:rsidR="003631EF">
              <w:rPr>
                <w:rFonts w:ascii="Arial" w:hAnsi="Arial" w:cs="Arial"/>
                <w:b/>
                <w:sz w:val="22"/>
                <w:szCs w:val="22"/>
              </w:rPr>
              <w:t xml:space="preserve">Minutes and matters arising from </w:t>
            </w:r>
            <w:r w:rsidRPr="00E36047" w:rsidR="004F6360">
              <w:rPr>
                <w:rFonts w:ascii="Arial" w:hAnsi="Arial" w:cs="Arial"/>
                <w:b/>
                <w:sz w:val="22"/>
                <w:szCs w:val="22"/>
              </w:rPr>
              <w:t>1</w:t>
            </w:r>
            <w:r w:rsidRPr="00E36047" w:rsidR="004F6360">
              <w:rPr>
                <w:rFonts w:ascii="Arial" w:hAnsi="Arial" w:cs="Arial"/>
                <w:b/>
                <w:sz w:val="22"/>
                <w:szCs w:val="22"/>
                <w:vertAlign w:val="superscript"/>
              </w:rPr>
              <w:t>st</w:t>
            </w:r>
            <w:r w:rsidRPr="00E36047" w:rsidR="004F6360">
              <w:rPr>
                <w:rFonts w:ascii="Arial" w:hAnsi="Arial" w:cs="Arial"/>
                <w:b/>
                <w:sz w:val="22"/>
                <w:szCs w:val="22"/>
              </w:rPr>
              <w:t xml:space="preserve"> July</w:t>
            </w:r>
            <w:r w:rsidRPr="00E36047" w:rsidR="009F5BCF">
              <w:rPr>
                <w:rFonts w:ascii="Arial" w:hAnsi="Arial" w:cs="Arial"/>
                <w:b/>
                <w:sz w:val="22"/>
                <w:szCs w:val="22"/>
              </w:rPr>
              <w:t xml:space="preserve"> 2021</w:t>
            </w:r>
          </w:p>
          <w:p w:rsidRPr="00E36047" w:rsidR="00C82154" w:rsidP="00EC2816" w:rsidRDefault="003631EF" w14:paraId="4BBB5390" w14:textId="5E5C69C8">
            <w:pPr>
              <w:rPr>
                <w:rFonts w:ascii="Arial" w:hAnsi="Arial" w:cs="Arial"/>
                <w:bCs/>
                <w:sz w:val="22"/>
                <w:szCs w:val="22"/>
              </w:rPr>
            </w:pPr>
            <w:r w:rsidRPr="00E36047">
              <w:rPr>
                <w:rFonts w:ascii="Arial" w:hAnsi="Arial" w:cs="Arial"/>
                <w:sz w:val="22"/>
                <w:szCs w:val="22"/>
              </w:rPr>
              <w:t>Minutes circulated prior to the meeting</w:t>
            </w:r>
            <w:r w:rsidRPr="00E36047">
              <w:rPr>
                <w:rFonts w:ascii="Arial" w:hAnsi="Arial" w:cs="Arial"/>
                <w:bCs/>
                <w:sz w:val="22"/>
                <w:szCs w:val="22"/>
              </w:rPr>
              <w:t xml:space="preserve"> </w:t>
            </w:r>
          </w:p>
        </w:tc>
        <w:tc>
          <w:tcPr>
            <w:tcW w:w="1072" w:type="dxa"/>
            <w:shd w:val="clear" w:color="auto" w:fill="92D050"/>
          </w:tcPr>
          <w:p w:rsidRPr="00E36047" w:rsidR="00DF368D" w:rsidP="00EC2816" w:rsidRDefault="00DF368D" w14:paraId="6C818BB5" w14:textId="77777777">
            <w:pPr>
              <w:rPr>
                <w:rFonts w:ascii="Arial" w:hAnsi="Arial" w:cs="Arial"/>
                <w:b/>
                <w:bCs/>
                <w:sz w:val="22"/>
                <w:szCs w:val="22"/>
              </w:rPr>
            </w:pPr>
          </w:p>
        </w:tc>
      </w:tr>
      <w:tr w:rsidRPr="00E36047" w:rsidR="00DF368D" w:rsidTr="35BC906B" w14:paraId="49619CE7" w14:textId="77777777">
        <w:tc>
          <w:tcPr>
            <w:tcW w:w="9271" w:type="dxa"/>
            <w:shd w:val="clear" w:color="auto" w:fill="auto"/>
          </w:tcPr>
          <w:p w:rsidRPr="00E36047" w:rsidR="0050284B" w:rsidP="00EC2816" w:rsidRDefault="005D5925" w14:paraId="71AB4BBA" w14:textId="73DA53B7">
            <w:pPr>
              <w:rPr>
                <w:rFonts w:ascii="Arial" w:hAnsi="Arial" w:cs="Arial"/>
                <w:sz w:val="22"/>
                <w:szCs w:val="22"/>
                <w:lang w:eastAsia="en-GB"/>
              </w:rPr>
            </w:pPr>
            <w:r w:rsidRPr="00E36047">
              <w:rPr>
                <w:rFonts w:ascii="Arial" w:hAnsi="Arial" w:cs="Arial"/>
                <w:sz w:val="22"/>
                <w:szCs w:val="22"/>
                <w:lang w:eastAsia="en-GB"/>
              </w:rPr>
              <w:t>Matters arising and actions:</w:t>
            </w:r>
          </w:p>
          <w:p w:rsidRPr="00E36047" w:rsidR="005D5925" w:rsidP="00EC2816" w:rsidRDefault="005D5925" w14:paraId="19CA8E5E" w14:textId="77777777">
            <w:pPr>
              <w:rPr>
                <w:rFonts w:ascii="Arial" w:hAnsi="Arial" w:cs="Arial"/>
                <w:b/>
                <w:bCs/>
                <w:sz w:val="22"/>
                <w:szCs w:val="22"/>
              </w:rPr>
            </w:pPr>
          </w:p>
          <w:p w:rsidRPr="00E36047" w:rsidR="00A05577" w:rsidP="00EC2816" w:rsidRDefault="00A05577" w14:paraId="1D6E2C07" w14:textId="5C9388FE">
            <w:pPr>
              <w:rPr>
                <w:rFonts w:ascii="Arial" w:hAnsi="Arial" w:cs="Arial"/>
                <w:sz w:val="22"/>
                <w:szCs w:val="22"/>
              </w:rPr>
            </w:pPr>
            <w:r w:rsidRPr="00E36047">
              <w:rPr>
                <w:rFonts w:ascii="Arial" w:hAnsi="Arial" w:cs="Arial"/>
                <w:b/>
                <w:bCs/>
                <w:sz w:val="22"/>
                <w:szCs w:val="22"/>
              </w:rPr>
              <w:t>ITEM 2 (Farming in Protected Landscapes):</w:t>
            </w:r>
            <w:r w:rsidRPr="00E36047">
              <w:rPr>
                <w:rFonts w:ascii="Arial" w:hAnsi="Arial" w:cs="Arial"/>
                <w:sz w:val="22"/>
                <w:szCs w:val="22"/>
              </w:rPr>
              <w:t xml:space="preserve"> The latest version of the local targeting statement will be circulated.</w:t>
            </w:r>
          </w:p>
          <w:p w:rsidRPr="00E36047" w:rsidR="00A05577" w:rsidP="00EC2816" w:rsidRDefault="00A05577" w14:paraId="22FB526A" w14:textId="35F4CC9F">
            <w:pPr>
              <w:rPr>
                <w:rFonts w:ascii="Arial" w:hAnsi="Arial" w:cs="Arial"/>
                <w:sz w:val="22"/>
                <w:szCs w:val="22"/>
              </w:rPr>
            </w:pPr>
            <w:r w:rsidRPr="00E36047">
              <w:rPr>
                <w:rFonts w:ascii="Arial" w:hAnsi="Arial" w:cs="Arial"/>
                <w:sz w:val="22"/>
                <w:szCs w:val="22"/>
              </w:rPr>
              <w:t xml:space="preserve">Noted that a Local Assessment Panel is now established and chaired by EH, and they will keep detailed oversight of pipeline projects with </w:t>
            </w:r>
            <w:r w:rsidRPr="00E36047" w:rsidR="005D5925">
              <w:rPr>
                <w:rFonts w:ascii="Arial" w:hAnsi="Arial" w:cs="Arial"/>
                <w:sz w:val="22"/>
                <w:szCs w:val="22"/>
              </w:rPr>
              <w:t xml:space="preserve">an </w:t>
            </w:r>
            <w:r w:rsidRPr="00E36047">
              <w:rPr>
                <w:rFonts w:ascii="Arial" w:hAnsi="Arial" w:cs="Arial"/>
                <w:sz w:val="22"/>
                <w:szCs w:val="22"/>
              </w:rPr>
              <w:t xml:space="preserve">overview of the delivery of the programme </w:t>
            </w:r>
            <w:r w:rsidRPr="00E36047" w:rsidR="005D5925">
              <w:rPr>
                <w:rFonts w:ascii="Arial" w:hAnsi="Arial" w:cs="Arial"/>
                <w:sz w:val="22"/>
                <w:szCs w:val="22"/>
              </w:rPr>
              <w:t>provided at</w:t>
            </w:r>
            <w:r w:rsidRPr="00E36047">
              <w:rPr>
                <w:rFonts w:ascii="Arial" w:hAnsi="Arial" w:cs="Arial"/>
                <w:sz w:val="22"/>
                <w:szCs w:val="22"/>
              </w:rPr>
              <w:t xml:space="preserve"> Management Group meeting</w:t>
            </w:r>
            <w:r w:rsidRPr="00E36047" w:rsidR="005D5925">
              <w:rPr>
                <w:rFonts w:ascii="Arial" w:hAnsi="Arial" w:cs="Arial"/>
                <w:sz w:val="22"/>
                <w:szCs w:val="22"/>
              </w:rPr>
              <w:t>s.</w:t>
            </w:r>
          </w:p>
          <w:p w:rsidRPr="00E36047" w:rsidR="00A05577" w:rsidP="00EC2816" w:rsidRDefault="00A05577" w14:paraId="1C799EB5" w14:textId="77777777">
            <w:pPr>
              <w:rPr>
                <w:rFonts w:ascii="Arial" w:hAnsi="Arial" w:cs="Arial"/>
                <w:b/>
                <w:bCs/>
                <w:sz w:val="22"/>
                <w:szCs w:val="22"/>
              </w:rPr>
            </w:pPr>
          </w:p>
          <w:p w:rsidRPr="00E36047" w:rsidR="005D5925" w:rsidP="00EC2816" w:rsidRDefault="00A05577" w14:paraId="17C11E2B" w14:textId="77777777">
            <w:pPr>
              <w:rPr>
                <w:rFonts w:ascii="Arial" w:hAnsi="Arial" w:cs="Arial"/>
                <w:b/>
                <w:bCs/>
                <w:sz w:val="22"/>
                <w:szCs w:val="22"/>
              </w:rPr>
            </w:pPr>
            <w:r w:rsidRPr="00E36047">
              <w:rPr>
                <w:rFonts w:ascii="Arial" w:hAnsi="Arial" w:cs="Arial"/>
                <w:b/>
                <w:bCs/>
                <w:sz w:val="22"/>
                <w:szCs w:val="22"/>
              </w:rPr>
              <w:t>ITEM 4 (minutes and matters arising from the previous meeting):</w:t>
            </w:r>
            <w:r w:rsidRPr="00E36047" w:rsidR="005D5925">
              <w:rPr>
                <w:rFonts w:ascii="Arial" w:hAnsi="Arial" w:cs="Arial"/>
                <w:b/>
                <w:bCs/>
                <w:sz w:val="22"/>
                <w:szCs w:val="22"/>
              </w:rPr>
              <w:t xml:space="preserve"> </w:t>
            </w:r>
          </w:p>
          <w:p w:rsidRPr="00E36047" w:rsidR="00A05577" w:rsidP="00EC2816" w:rsidRDefault="005D5925" w14:paraId="5E4E7351" w14:textId="1D568D0E">
            <w:pPr>
              <w:rPr>
                <w:rFonts w:ascii="Arial" w:hAnsi="Arial" w:cs="Arial"/>
                <w:sz w:val="22"/>
                <w:szCs w:val="22"/>
              </w:rPr>
            </w:pPr>
            <w:proofErr w:type="spellStart"/>
            <w:r w:rsidRPr="00E36047">
              <w:rPr>
                <w:rFonts w:ascii="Arial" w:hAnsi="Arial" w:cs="Arial"/>
                <w:sz w:val="22"/>
                <w:szCs w:val="22"/>
              </w:rPr>
              <w:t>i</w:t>
            </w:r>
            <w:proofErr w:type="spellEnd"/>
            <w:r w:rsidRPr="00E36047">
              <w:rPr>
                <w:rFonts w:ascii="Arial" w:hAnsi="Arial" w:cs="Arial"/>
                <w:sz w:val="22"/>
                <w:szCs w:val="22"/>
              </w:rPr>
              <w:t>. TY and BP will now follow up directly with those members who have still not returned their Register of Interest form.</w:t>
            </w:r>
          </w:p>
          <w:p w:rsidRPr="00E36047" w:rsidR="005D5925" w:rsidP="00EC2816" w:rsidRDefault="005D5925" w14:paraId="65606335" w14:textId="041BFCB0">
            <w:pPr>
              <w:rPr>
                <w:rFonts w:ascii="Arial" w:hAnsi="Arial" w:cs="Arial"/>
                <w:sz w:val="22"/>
                <w:szCs w:val="22"/>
              </w:rPr>
            </w:pPr>
            <w:r w:rsidRPr="00E36047">
              <w:rPr>
                <w:rFonts w:ascii="Arial" w:hAnsi="Arial" w:cs="Arial"/>
                <w:sz w:val="22"/>
                <w:szCs w:val="22"/>
              </w:rPr>
              <w:t>ii. GL noted that the Parish Network website needs updating and through discussion, including at the forthcoming AGM, we could establish what AONB related information could usefully be included.</w:t>
            </w:r>
          </w:p>
          <w:p w:rsidRPr="00E36047" w:rsidR="009F5BCF" w:rsidP="00EC2816" w:rsidRDefault="009F5BCF" w14:paraId="6BF4F973" w14:textId="40B9A8DB">
            <w:pPr>
              <w:rPr>
                <w:rFonts w:ascii="Arial" w:hAnsi="Arial" w:cs="Arial"/>
                <w:b/>
                <w:bCs/>
                <w:sz w:val="22"/>
                <w:szCs w:val="22"/>
              </w:rPr>
            </w:pPr>
          </w:p>
          <w:p w:rsidRPr="00E36047" w:rsidR="005D5925" w:rsidP="00EC2816" w:rsidRDefault="005D5925" w14:paraId="2D8FA6E3" w14:textId="3C1DF477">
            <w:pPr>
              <w:rPr>
                <w:rFonts w:ascii="Arial" w:hAnsi="Arial" w:cs="Arial"/>
                <w:sz w:val="22"/>
                <w:szCs w:val="22"/>
              </w:rPr>
            </w:pPr>
            <w:r w:rsidRPr="00E36047">
              <w:rPr>
                <w:rFonts w:ascii="Arial" w:hAnsi="Arial" w:cs="Arial"/>
                <w:b/>
                <w:bCs/>
                <w:sz w:val="22"/>
                <w:szCs w:val="22"/>
              </w:rPr>
              <w:t xml:space="preserve">ITEM </w:t>
            </w:r>
            <w:r w:rsidRPr="00E36047" w:rsidR="005371C8">
              <w:rPr>
                <w:rFonts w:ascii="Arial" w:hAnsi="Arial" w:cs="Arial"/>
                <w:b/>
                <w:bCs/>
                <w:sz w:val="22"/>
                <w:szCs w:val="22"/>
              </w:rPr>
              <w:t xml:space="preserve">5 (climate emergency and carbon toolkit): </w:t>
            </w:r>
            <w:r w:rsidRPr="00E36047" w:rsidR="005371C8">
              <w:rPr>
                <w:rFonts w:ascii="Arial" w:hAnsi="Arial" w:cs="Arial"/>
                <w:sz w:val="22"/>
                <w:szCs w:val="22"/>
              </w:rPr>
              <w:t xml:space="preserve">Discussion points and draft report referred to elsewhere in the last minutes have informed a brief </w:t>
            </w:r>
            <w:r w:rsidRPr="00E36047" w:rsidR="00264716">
              <w:rPr>
                <w:rFonts w:ascii="Arial" w:hAnsi="Arial" w:cs="Arial"/>
                <w:sz w:val="22"/>
                <w:szCs w:val="22"/>
              </w:rPr>
              <w:t>for a piece of work around actions on the climate emergency</w:t>
            </w:r>
            <w:r w:rsidRPr="00E36047" w:rsidR="009A462F">
              <w:rPr>
                <w:rFonts w:ascii="Arial" w:hAnsi="Arial" w:cs="Arial"/>
                <w:sz w:val="22"/>
                <w:szCs w:val="22"/>
              </w:rPr>
              <w:t xml:space="preserve"> and linking with the district/county strategies.</w:t>
            </w:r>
          </w:p>
          <w:p w:rsidRPr="00E36047" w:rsidR="005371C8" w:rsidP="00EC2816" w:rsidRDefault="005371C8" w14:paraId="7DE95A5C" w14:textId="260FE529">
            <w:pPr>
              <w:rPr>
                <w:rFonts w:ascii="Arial" w:hAnsi="Arial" w:cs="Arial"/>
                <w:b/>
                <w:bCs/>
                <w:sz w:val="22"/>
                <w:szCs w:val="22"/>
              </w:rPr>
            </w:pPr>
          </w:p>
          <w:p w:rsidRPr="00E36047" w:rsidR="00264716" w:rsidP="00EC2816" w:rsidRDefault="00264716" w14:paraId="4AD7289D" w14:textId="0705974A">
            <w:pPr>
              <w:rPr>
                <w:rFonts w:ascii="Arial" w:hAnsi="Arial" w:cs="Arial"/>
                <w:sz w:val="22"/>
                <w:szCs w:val="22"/>
              </w:rPr>
            </w:pPr>
            <w:r w:rsidRPr="00E36047">
              <w:rPr>
                <w:rFonts w:ascii="Arial" w:hAnsi="Arial" w:cs="Arial"/>
                <w:b/>
                <w:bCs/>
                <w:sz w:val="22"/>
                <w:szCs w:val="22"/>
              </w:rPr>
              <w:t xml:space="preserve">ITEM 6.1 (team report): </w:t>
            </w:r>
            <w:r w:rsidRPr="00E36047">
              <w:rPr>
                <w:rFonts w:ascii="Arial" w:hAnsi="Arial" w:cs="Arial"/>
                <w:sz w:val="22"/>
                <w:szCs w:val="22"/>
              </w:rPr>
              <w:t>SDF</w:t>
            </w:r>
            <w:r w:rsidRPr="00E36047">
              <w:rPr>
                <w:rFonts w:ascii="Arial" w:hAnsi="Arial" w:cs="Arial"/>
                <w:b/>
                <w:bCs/>
                <w:sz w:val="22"/>
                <w:szCs w:val="22"/>
              </w:rPr>
              <w:t xml:space="preserve"> </w:t>
            </w:r>
            <w:r w:rsidRPr="00E36047">
              <w:rPr>
                <w:rFonts w:ascii="Arial" w:hAnsi="Arial" w:cs="Arial"/>
                <w:sz w:val="22"/>
                <w:szCs w:val="22"/>
              </w:rPr>
              <w:t>applications have been received and together with the Challenge Fund applications this grant funding is now fully spent.</w:t>
            </w:r>
          </w:p>
          <w:p w:rsidRPr="00E36047" w:rsidR="003418AF" w:rsidP="00EC2816" w:rsidRDefault="003418AF" w14:paraId="0EC68EBB" w14:textId="725E55ED">
            <w:pPr>
              <w:rPr>
                <w:rFonts w:ascii="Arial" w:hAnsi="Arial" w:cs="Arial"/>
                <w:bCs/>
                <w:sz w:val="22"/>
                <w:szCs w:val="22"/>
              </w:rPr>
            </w:pPr>
          </w:p>
          <w:p w:rsidRPr="00E36047" w:rsidR="00593399" w:rsidP="00EC2816" w:rsidRDefault="00593399" w14:paraId="5584CE2E" w14:textId="37FE064E">
            <w:pPr>
              <w:rPr>
                <w:rFonts w:ascii="Arial" w:hAnsi="Arial" w:cs="Arial"/>
                <w:b/>
                <w:bCs/>
                <w:sz w:val="22"/>
                <w:szCs w:val="22"/>
                <w:lang w:eastAsia="en-GB"/>
              </w:rPr>
            </w:pPr>
            <w:r w:rsidRPr="00E36047">
              <w:rPr>
                <w:rFonts w:ascii="Arial" w:hAnsi="Arial" w:cs="Arial"/>
                <w:sz w:val="22"/>
                <w:szCs w:val="22"/>
                <w:lang w:eastAsia="en-GB"/>
              </w:rPr>
              <w:t xml:space="preserve">The minutes </w:t>
            </w:r>
            <w:r w:rsidRPr="00E36047" w:rsidR="00264716">
              <w:rPr>
                <w:rFonts w:ascii="Arial" w:hAnsi="Arial" w:cs="Arial"/>
                <w:sz w:val="22"/>
                <w:szCs w:val="22"/>
                <w:lang w:eastAsia="en-GB"/>
              </w:rPr>
              <w:t xml:space="preserve">were agreed and </w:t>
            </w:r>
            <w:r w:rsidRPr="00E36047">
              <w:rPr>
                <w:rFonts w:ascii="Arial" w:hAnsi="Arial" w:cs="Arial"/>
                <w:sz w:val="22"/>
                <w:szCs w:val="22"/>
                <w:lang w:eastAsia="en-GB"/>
              </w:rPr>
              <w:t>will be signed by the chairman as a true record when appropriate to do so.</w:t>
            </w:r>
          </w:p>
          <w:p w:rsidRPr="00E36047" w:rsidR="00A367A8" w:rsidP="00EC2816" w:rsidRDefault="00A367A8" w14:paraId="200E7FA4" w14:textId="318E8CD8">
            <w:pPr>
              <w:rPr>
                <w:rFonts w:ascii="Arial" w:hAnsi="Arial" w:cs="Arial"/>
                <w:b/>
                <w:sz w:val="22"/>
                <w:szCs w:val="22"/>
              </w:rPr>
            </w:pPr>
          </w:p>
        </w:tc>
        <w:tc>
          <w:tcPr>
            <w:tcW w:w="1072" w:type="dxa"/>
            <w:shd w:val="clear" w:color="auto" w:fill="auto"/>
          </w:tcPr>
          <w:p w:rsidRPr="00E36047" w:rsidR="00615142" w:rsidP="00EC2816" w:rsidRDefault="00615142" w14:paraId="5975B203" w14:textId="77777777">
            <w:pPr>
              <w:rPr>
                <w:rFonts w:ascii="Arial" w:hAnsi="Arial" w:cs="Arial"/>
                <w:b/>
                <w:bCs/>
                <w:sz w:val="22"/>
                <w:szCs w:val="22"/>
              </w:rPr>
            </w:pPr>
          </w:p>
          <w:p w:rsidRPr="00E36047" w:rsidR="00FB2965" w:rsidP="00EC2816" w:rsidRDefault="00FB2965" w14:paraId="58F7706F" w14:textId="77777777">
            <w:pPr>
              <w:rPr>
                <w:rFonts w:ascii="Arial" w:hAnsi="Arial" w:cs="Arial"/>
                <w:b/>
                <w:bCs/>
                <w:sz w:val="22"/>
                <w:szCs w:val="22"/>
              </w:rPr>
            </w:pPr>
          </w:p>
          <w:p w:rsidRPr="00E36047" w:rsidR="009F5BCF" w:rsidP="00EC2816" w:rsidRDefault="00A05577" w14:paraId="6DE3E809" w14:textId="74DA3F48">
            <w:pPr>
              <w:rPr>
                <w:rFonts w:ascii="Arial" w:hAnsi="Arial" w:cs="Arial"/>
                <w:b/>
                <w:bCs/>
                <w:sz w:val="22"/>
                <w:szCs w:val="22"/>
              </w:rPr>
            </w:pPr>
            <w:r w:rsidRPr="00E36047">
              <w:rPr>
                <w:rFonts w:ascii="Arial" w:hAnsi="Arial" w:cs="Arial"/>
                <w:b/>
                <w:bCs/>
                <w:sz w:val="22"/>
                <w:szCs w:val="22"/>
              </w:rPr>
              <w:t>TY/</w:t>
            </w:r>
            <w:proofErr w:type="spellStart"/>
            <w:r w:rsidRPr="00E36047">
              <w:rPr>
                <w:rFonts w:ascii="Arial" w:hAnsi="Arial" w:cs="Arial"/>
                <w:b/>
                <w:bCs/>
                <w:sz w:val="22"/>
                <w:szCs w:val="22"/>
              </w:rPr>
              <w:t>FiPL</w:t>
            </w:r>
            <w:proofErr w:type="spellEnd"/>
            <w:r w:rsidRPr="00E36047">
              <w:rPr>
                <w:rFonts w:ascii="Arial" w:hAnsi="Arial" w:cs="Arial"/>
                <w:b/>
                <w:bCs/>
                <w:sz w:val="22"/>
                <w:szCs w:val="22"/>
              </w:rPr>
              <w:t xml:space="preserve"> team</w:t>
            </w:r>
          </w:p>
          <w:p w:rsidRPr="00E36047" w:rsidR="009F5BCF" w:rsidP="00EC2816" w:rsidRDefault="009F5BCF" w14:paraId="3093E9D9" w14:textId="77777777">
            <w:pPr>
              <w:rPr>
                <w:rFonts w:ascii="Arial" w:hAnsi="Arial" w:cs="Arial"/>
                <w:b/>
                <w:bCs/>
                <w:sz w:val="22"/>
                <w:szCs w:val="22"/>
              </w:rPr>
            </w:pPr>
          </w:p>
          <w:p w:rsidRPr="00E36047" w:rsidR="009F5BCF" w:rsidP="00EC2816" w:rsidRDefault="009F5BCF" w14:paraId="645DD36C" w14:textId="4E1E5452">
            <w:pPr>
              <w:rPr>
                <w:rFonts w:ascii="Arial" w:hAnsi="Arial" w:cs="Arial"/>
                <w:b/>
                <w:bCs/>
                <w:sz w:val="22"/>
                <w:szCs w:val="22"/>
              </w:rPr>
            </w:pPr>
          </w:p>
          <w:p w:rsidRPr="00E36047" w:rsidR="005D5925" w:rsidP="00EC2816" w:rsidRDefault="005D5925" w14:paraId="7C95BD0E" w14:textId="3DCAD7E6">
            <w:pPr>
              <w:rPr>
                <w:rFonts w:ascii="Arial" w:hAnsi="Arial" w:cs="Arial"/>
                <w:b/>
                <w:bCs/>
                <w:sz w:val="22"/>
                <w:szCs w:val="22"/>
              </w:rPr>
            </w:pPr>
          </w:p>
          <w:p w:rsidRPr="00E36047" w:rsidR="005D5925" w:rsidP="00EC2816" w:rsidRDefault="005D5925" w14:paraId="29C95EC2" w14:textId="77777777">
            <w:pPr>
              <w:rPr>
                <w:rFonts w:ascii="Arial" w:hAnsi="Arial" w:cs="Arial"/>
                <w:b/>
                <w:bCs/>
                <w:sz w:val="22"/>
                <w:szCs w:val="22"/>
              </w:rPr>
            </w:pPr>
          </w:p>
          <w:p w:rsidRPr="00E36047" w:rsidR="005D5925" w:rsidP="00EC2816" w:rsidRDefault="005D5925" w14:paraId="0CE05404" w14:textId="1503E3BD">
            <w:pPr>
              <w:rPr>
                <w:rFonts w:ascii="Arial" w:hAnsi="Arial" w:cs="Arial"/>
                <w:b/>
                <w:bCs/>
                <w:sz w:val="22"/>
                <w:szCs w:val="22"/>
              </w:rPr>
            </w:pPr>
          </w:p>
          <w:p w:rsidRPr="00E36047" w:rsidR="005D5925" w:rsidP="00EC2816" w:rsidRDefault="005D5925" w14:paraId="51448BAC" w14:textId="0844245E">
            <w:pPr>
              <w:rPr>
                <w:rFonts w:ascii="Arial" w:hAnsi="Arial" w:cs="Arial"/>
                <w:b/>
                <w:bCs/>
                <w:sz w:val="22"/>
                <w:szCs w:val="22"/>
              </w:rPr>
            </w:pPr>
            <w:r w:rsidRPr="00E36047">
              <w:rPr>
                <w:rFonts w:ascii="Arial" w:hAnsi="Arial" w:cs="Arial"/>
                <w:b/>
                <w:bCs/>
                <w:sz w:val="22"/>
                <w:szCs w:val="22"/>
              </w:rPr>
              <w:t>BP/TY</w:t>
            </w:r>
          </w:p>
          <w:p w:rsidRPr="00E36047" w:rsidR="009F5BCF" w:rsidP="00EC2816" w:rsidRDefault="009F5BCF" w14:paraId="111A39EB" w14:textId="77777777">
            <w:pPr>
              <w:rPr>
                <w:rFonts w:ascii="Arial" w:hAnsi="Arial" w:cs="Arial"/>
                <w:b/>
                <w:bCs/>
                <w:sz w:val="22"/>
                <w:szCs w:val="22"/>
              </w:rPr>
            </w:pPr>
          </w:p>
          <w:p w:rsidRPr="00E36047" w:rsidR="00F35E57" w:rsidP="00EC2816" w:rsidRDefault="00942AEB" w14:paraId="5A25F938" w14:textId="43826BCA">
            <w:pPr>
              <w:rPr>
                <w:rFonts w:ascii="Arial" w:hAnsi="Arial" w:cs="Arial"/>
                <w:b/>
                <w:bCs/>
                <w:sz w:val="22"/>
                <w:szCs w:val="22"/>
              </w:rPr>
            </w:pPr>
            <w:r w:rsidRPr="00E36047">
              <w:rPr>
                <w:rFonts w:ascii="Arial" w:hAnsi="Arial" w:cs="Arial"/>
                <w:b/>
                <w:bCs/>
                <w:sz w:val="22"/>
                <w:szCs w:val="22"/>
              </w:rPr>
              <w:t>GL/MC</w:t>
            </w:r>
            <w:r w:rsidRPr="00E36047" w:rsidR="005D5925">
              <w:rPr>
                <w:rFonts w:ascii="Arial" w:hAnsi="Arial" w:cs="Arial"/>
                <w:b/>
                <w:bCs/>
                <w:sz w:val="22"/>
                <w:szCs w:val="22"/>
              </w:rPr>
              <w:t>/BN</w:t>
            </w:r>
          </w:p>
          <w:p w:rsidRPr="00E36047" w:rsidR="00601B9B" w:rsidP="00EC2816" w:rsidRDefault="00601B9B" w14:paraId="19D1A614" w14:textId="77777777">
            <w:pPr>
              <w:rPr>
                <w:rFonts w:ascii="Arial" w:hAnsi="Arial" w:cs="Arial"/>
                <w:b/>
                <w:bCs/>
                <w:sz w:val="22"/>
                <w:szCs w:val="22"/>
              </w:rPr>
            </w:pPr>
          </w:p>
          <w:p w:rsidRPr="00E36047" w:rsidR="0089187A" w:rsidP="00EC2816" w:rsidRDefault="0089187A" w14:paraId="25BFC7D2" w14:textId="4AF4D31D">
            <w:pPr>
              <w:rPr>
                <w:rFonts w:ascii="Arial" w:hAnsi="Arial" w:cs="Arial"/>
                <w:b/>
                <w:bCs/>
                <w:sz w:val="22"/>
                <w:szCs w:val="22"/>
              </w:rPr>
            </w:pPr>
          </w:p>
        </w:tc>
      </w:tr>
      <w:tr w:rsidRPr="00E36047" w:rsidR="00C55CEB" w:rsidTr="35BC906B" w14:paraId="0F7456E4" w14:textId="77777777">
        <w:tc>
          <w:tcPr>
            <w:tcW w:w="9271" w:type="dxa"/>
            <w:shd w:val="clear" w:color="auto" w:fill="92D050"/>
          </w:tcPr>
          <w:p w:rsidRPr="00E36047" w:rsidR="00C55CEB" w:rsidP="00EC2816" w:rsidRDefault="00C55CEB" w14:paraId="30B8987C" w14:textId="5FAD648D">
            <w:pPr>
              <w:rPr>
                <w:rFonts w:ascii="Arial" w:hAnsi="Arial" w:cs="Arial"/>
                <w:b/>
                <w:bCs/>
                <w:sz w:val="22"/>
                <w:szCs w:val="22"/>
              </w:rPr>
            </w:pPr>
            <w:r w:rsidRPr="00E36047">
              <w:rPr>
                <w:rFonts w:ascii="Arial" w:hAnsi="Arial" w:cs="Arial"/>
                <w:b/>
                <w:bCs/>
                <w:sz w:val="22"/>
                <w:szCs w:val="22"/>
              </w:rPr>
              <w:t xml:space="preserve">ITEM 5 </w:t>
            </w:r>
            <w:r w:rsidRPr="00E36047" w:rsidR="004F6360">
              <w:rPr>
                <w:rFonts w:ascii="Arial" w:hAnsi="Arial" w:cs="Arial"/>
                <w:b/>
                <w:bCs/>
                <w:sz w:val="22"/>
                <w:szCs w:val="22"/>
              </w:rPr>
              <w:t>Farming in Protected Landscapes (and underpinning Nature Recovery Area plan)</w:t>
            </w:r>
          </w:p>
        </w:tc>
        <w:tc>
          <w:tcPr>
            <w:tcW w:w="1072" w:type="dxa"/>
            <w:shd w:val="clear" w:color="auto" w:fill="92D050"/>
          </w:tcPr>
          <w:p w:rsidRPr="00E36047" w:rsidR="00C55CEB" w:rsidP="00EC2816" w:rsidRDefault="00C55CEB" w14:paraId="34BE9C06" w14:textId="77777777">
            <w:pPr>
              <w:rPr>
                <w:rFonts w:ascii="Arial" w:hAnsi="Arial" w:cs="Arial"/>
                <w:sz w:val="22"/>
                <w:szCs w:val="22"/>
              </w:rPr>
            </w:pPr>
          </w:p>
        </w:tc>
      </w:tr>
      <w:tr w:rsidRPr="00E36047" w:rsidR="00C55CEB" w:rsidTr="35BC906B" w14:paraId="6D8A709B" w14:textId="77777777">
        <w:tc>
          <w:tcPr>
            <w:tcW w:w="9271" w:type="dxa"/>
            <w:shd w:val="clear" w:color="auto" w:fill="auto"/>
          </w:tcPr>
          <w:p w:rsidRPr="00E36047" w:rsidR="004F6360" w:rsidP="00EC2816" w:rsidRDefault="004F6360" w14:paraId="63861608" w14:textId="77777777">
            <w:pPr>
              <w:rPr>
                <w:rFonts w:ascii="Arial" w:hAnsi="Arial" w:cs="Arial"/>
                <w:b/>
                <w:bCs/>
                <w:sz w:val="12"/>
                <w:szCs w:val="12"/>
              </w:rPr>
            </w:pPr>
          </w:p>
          <w:p w:rsidRPr="00E36047" w:rsidR="004F6360" w:rsidP="00EC2816" w:rsidRDefault="002518FF" w14:paraId="689072C4" w14:textId="67F79D6B">
            <w:pPr>
              <w:rPr>
                <w:rFonts w:ascii="Arial" w:hAnsi="Arial" w:cs="Arial"/>
                <w:sz w:val="22"/>
                <w:szCs w:val="22"/>
              </w:rPr>
            </w:pPr>
            <w:proofErr w:type="spellStart"/>
            <w:r w:rsidRPr="00E36047">
              <w:rPr>
                <w:rFonts w:ascii="Arial" w:hAnsi="Arial" w:cs="Arial"/>
                <w:sz w:val="22"/>
                <w:szCs w:val="22"/>
              </w:rPr>
              <w:t>i</w:t>
            </w:r>
            <w:proofErr w:type="spellEnd"/>
            <w:r w:rsidRPr="00E36047">
              <w:rPr>
                <w:rFonts w:ascii="Arial" w:hAnsi="Arial" w:cs="Arial"/>
                <w:sz w:val="22"/>
                <w:szCs w:val="22"/>
              </w:rPr>
              <w:t xml:space="preserve">. Farming in Protected Landscapes </w:t>
            </w:r>
            <w:r w:rsidRPr="00E36047" w:rsidR="00D808AE">
              <w:rPr>
                <w:rFonts w:ascii="Arial" w:hAnsi="Arial" w:cs="Arial"/>
                <w:sz w:val="22"/>
                <w:szCs w:val="22"/>
              </w:rPr>
              <w:t>presented by ME</w:t>
            </w:r>
            <w:r w:rsidRPr="00E36047">
              <w:rPr>
                <w:rFonts w:ascii="Arial" w:hAnsi="Arial" w:cs="Arial"/>
                <w:sz w:val="22"/>
                <w:szCs w:val="22"/>
              </w:rPr>
              <w:t xml:space="preserve"> and LJ.</w:t>
            </w:r>
          </w:p>
          <w:p w:rsidRPr="00E36047" w:rsidR="004F6360" w:rsidP="00EC2816" w:rsidRDefault="004F6360" w14:paraId="088FB10F" w14:textId="77777777">
            <w:pPr>
              <w:rPr>
                <w:rFonts w:ascii="Arial" w:hAnsi="Arial" w:cs="Arial"/>
                <w:sz w:val="22"/>
                <w:szCs w:val="22"/>
              </w:rPr>
            </w:pPr>
          </w:p>
          <w:p w:rsidRPr="00E36047" w:rsidR="004F6360" w:rsidP="00EC2816" w:rsidRDefault="00D808AE" w14:paraId="0B88367D" w14:textId="64FBA711">
            <w:pPr>
              <w:rPr>
                <w:rFonts w:ascii="Arial" w:hAnsi="Arial" w:cs="Arial"/>
                <w:sz w:val="22"/>
                <w:szCs w:val="22"/>
              </w:rPr>
            </w:pPr>
            <w:r w:rsidRPr="00E36047">
              <w:rPr>
                <w:rFonts w:ascii="Arial" w:hAnsi="Arial" w:cs="Arial"/>
                <w:sz w:val="22"/>
                <w:szCs w:val="22"/>
              </w:rPr>
              <w:t xml:space="preserve">A reminder of </w:t>
            </w:r>
            <w:r w:rsidRPr="00E36047" w:rsidR="004F6360">
              <w:rPr>
                <w:rFonts w:ascii="Arial" w:hAnsi="Arial" w:cs="Arial"/>
                <w:sz w:val="22"/>
                <w:szCs w:val="22"/>
              </w:rPr>
              <w:t xml:space="preserve">Defra </w:t>
            </w:r>
            <w:r w:rsidRPr="00E36047">
              <w:rPr>
                <w:rFonts w:ascii="Arial" w:hAnsi="Arial" w:cs="Arial"/>
                <w:sz w:val="22"/>
                <w:szCs w:val="22"/>
              </w:rPr>
              <w:t>programme</w:t>
            </w:r>
            <w:r w:rsidRPr="00E36047" w:rsidR="004F6360">
              <w:rPr>
                <w:rFonts w:ascii="Arial" w:hAnsi="Arial" w:cs="Arial"/>
                <w:sz w:val="22"/>
                <w:szCs w:val="22"/>
              </w:rPr>
              <w:t xml:space="preserve"> objectives: </w:t>
            </w:r>
          </w:p>
          <w:p w:rsidRPr="00E36047" w:rsidR="004F6360" w:rsidP="00EC2816" w:rsidRDefault="004F6360" w14:paraId="039F0912" w14:textId="77777777">
            <w:pPr>
              <w:rPr>
                <w:rFonts w:ascii="Arial" w:hAnsi="Arial" w:cs="Arial"/>
                <w:sz w:val="22"/>
                <w:szCs w:val="22"/>
              </w:rPr>
            </w:pPr>
            <w:r w:rsidRPr="00E36047">
              <w:rPr>
                <w:rFonts w:ascii="Arial" w:hAnsi="Arial" w:cs="Arial"/>
                <w:b/>
                <w:bCs/>
                <w:sz w:val="22"/>
                <w:szCs w:val="22"/>
              </w:rPr>
              <w:t>Climate</w:t>
            </w:r>
            <w:r w:rsidRPr="00E36047">
              <w:rPr>
                <w:rFonts w:ascii="Arial" w:hAnsi="Arial" w:cs="Arial"/>
                <w:sz w:val="22"/>
                <w:szCs w:val="22"/>
              </w:rPr>
              <w:t xml:space="preserve"> - delivery of net zero through nature based solutions to mitigate and adapt to climate change</w:t>
            </w:r>
          </w:p>
          <w:p w:rsidRPr="00E36047" w:rsidR="004F6360" w:rsidP="00EC2816" w:rsidRDefault="004F6360" w14:paraId="072B98BC" w14:textId="77777777">
            <w:pPr>
              <w:rPr>
                <w:rFonts w:ascii="Arial" w:hAnsi="Arial" w:cs="Arial"/>
                <w:sz w:val="22"/>
                <w:szCs w:val="22"/>
              </w:rPr>
            </w:pPr>
            <w:r w:rsidRPr="00E36047">
              <w:rPr>
                <w:rFonts w:ascii="Arial" w:hAnsi="Arial" w:cs="Arial"/>
                <w:b/>
                <w:bCs/>
                <w:sz w:val="22"/>
                <w:szCs w:val="22"/>
              </w:rPr>
              <w:t>Nature</w:t>
            </w:r>
            <w:r w:rsidRPr="00E36047">
              <w:rPr>
                <w:rFonts w:ascii="Arial" w:hAnsi="Arial" w:cs="Arial"/>
                <w:sz w:val="22"/>
                <w:szCs w:val="22"/>
              </w:rPr>
              <w:t xml:space="preserve"> - delivery of the Nature Recovery Network and commitment to protect 30% of land by 2030</w:t>
            </w:r>
          </w:p>
          <w:p w:rsidRPr="00E36047" w:rsidR="004F6360" w:rsidP="00EC2816" w:rsidRDefault="004F6360" w14:paraId="2E8F29AF" w14:textId="77777777">
            <w:pPr>
              <w:rPr>
                <w:rFonts w:ascii="Arial" w:hAnsi="Arial" w:cs="Arial"/>
                <w:sz w:val="22"/>
                <w:szCs w:val="22"/>
              </w:rPr>
            </w:pPr>
            <w:r w:rsidRPr="00E36047">
              <w:rPr>
                <w:rFonts w:ascii="Arial" w:hAnsi="Arial" w:cs="Arial"/>
                <w:b/>
                <w:bCs/>
                <w:sz w:val="22"/>
                <w:szCs w:val="22"/>
              </w:rPr>
              <w:t>People</w:t>
            </w:r>
            <w:r w:rsidRPr="00E36047">
              <w:rPr>
                <w:rFonts w:ascii="Arial" w:hAnsi="Arial" w:cs="Arial"/>
                <w:sz w:val="22"/>
                <w:szCs w:val="22"/>
              </w:rPr>
              <w:t xml:space="preserve"> - provide a natural health service to improve the nation’s public health and wellbeing through increased access to nature</w:t>
            </w:r>
          </w:p>
          <w:p w:rsidRPr="00E36047" w:rsidR="004F6360" w:rsidP="00EC2816" w:rsidRDefault="004F6360" w14:paraId="453ED9B1" w14:textId="77777777">
            <w:pPr>
              <w:rPr>
                <w:rFonts w:ascii="Arial" w:hAnsi="Arial" w:cs="Arial"/>
                <w:sz w:val="22"/>
                <w:szCs w:val="22"/>
              </w:rPr>
            </w:pPr>
            <w:r w:rsidRPr="00E36047">
              <w:rPr>
                <w:rFonts w:ascii="Arial" w:hAnsi="Arial" w:cs="Arial"/>
                <w:b/>
                <w:bCs/>
                <w:sz w:val="22"/>
                <w:szCs w:val="22"/>
              </w:rPr>
              <w:t>Place</w:t>
            </w:r>
            <w:r w:rsidRPr="00E36047">
              <w:rPr>
                <w:rFonts w:ascii="Arial" w:hAnsi="Arial" w:cs="Arial"/>
                <w:sz w:val="22"/>
                <w:szCs w:val="22"/>
              </w:rPr>
              <w:t xml:space="preserve"> - protected landscapes as: centres of excellence and green innovation; flourishing places to live and work; strong identity and cultural heritage; attractive visitor destinations</w:t>
            </w:r>
          </w:p>
          <w:p w:rsidRPr="00E36047" w:rsidR="004F6360" w:rsidP="00EC2816" w:rsidRDefault="004F6360" w14:paraId="1064655A" w14:textId="77777777">
            <w:pPr>
              <w:rPr>
                <w:rFonts w:ascii="Arial" w:hAnsi="Arial" w:cs="Arial"/>
                <w:b/>
                <w:bCs/>
                <w:sz w:val="22"/>
                <w:szCs w:val="22"/>
              </w:rPr>
            </w:pPr>
          </w:p>
          <w:p w:rsidRPr="00E36047" w:rsidR="004F6360" w:rsidP="00EC2816" w:rsidRDefault="00D808AE" w14:paraId="31C18823" w14:textId="5698AD58">
            <w:pPr>
              <w:rPr>
                <w:rFonts w:ascii="Arial" w:hAnsi="Arial" w:cs="Arial"/>
                <w:sz w:val="22"/>
                <w:szCs w:val="22"/>
              </w:rPr>
            </w:pPr>
            <w:r w:rsidRPr="00E36047">
              <w:rPr>
                <w:rFonts w:ascii="Arial" w:hAnsi="Arial" w:cs="Arial"/>
                <w:sz w:val="22"/>
                <w:szCs w:val="22"/>
              </w:rPr>
              <w:t>LJ provides administrative support for the programme, while as project officers ME and GS advise on potential projects, visiting potential applications and assessing projects in relation to the programme objectives and local priorities.</w:t>
            </w:r>
            <w:r w:rsidRPr="00E36047" w:rsidR="00791B3A">
              <w:rPr>
                <w:rFonts w:ascii="Arial" w:hAnsi="Arial" w:cs="Arial"/>
                <w:sz w:val="22"/>
                <w:szCs w:val="22"/>
              </w:rPr>
              <w:t xml:space="preserve">  Projects seeking more than £5000 are considered by a local assessment panel which meets every 6-8 weeks.</w:t>
            </w:r>
          </w:p>
          <w:p w:rsidRPr="00E36047" w:rsidR="00D808AE" w:rsidP="00EC2816" w:rsidRDefault="00D808AE" w14:paraId="3FEFC9A7" w14:textId="36EBE712">
            <w:pPr>
              <w:rPr>
                <w:rFonts w:ascii="Arial" w:hAnsi="Arial" w:cs="Arial"/>
                <w:sz w:val="22"/>
                <w:szCs w:val="22"/>
              </w:rPr>
            </w:pPr>
            <w:r w:rsidRPr="00E36047">
              <w:rPr>
                <w:rFonts w:ascii="Arial" w:hAnsi="Arial" w:cs="Arial"/>
                <w:sz w:val="22"/>
                <w:szCs w:val="22"/>
              </w:rPr>
              <w:t xml:space="preserve">Have so far had 56 enquiries and potential projects include specialist advice to restore a site’s wildlife potential, researching soil carbon, and </w:t>
            </w:r>
            <w:r w:rsidRPr="00E36047" w:rsidR="00791B3A">
              <w:rPr>
                <w:rFonts w:ascii="Arial" w:hAnsi="Arial" w:cs="Arial"/>
                <w:sz w:val="22"/>
                <w:szCs w:val="22"/>
              </w:rPr>
              <w:t>works to restore and create ponds, orchards, hedges and mire.</w:t>
            </w:r>
          </w:p>
          <w:p w:rsidRPr="00E36047" w:rsidR="00B375E4" w:rsidP="00EC2816" w:rsidRDefault="00B375E4" w14:paraId="5D476FB3" w14:textId="215EF54E">
            <w:pPr>
              <w:rPr>
                <w:rFonts w:ascii="Arial" w:hAnsi="Arial" w:cs="Arial"/>
                <w:sz w:val="22"/>
                <w:szCs w:val="22"/>
              </w:rPr>
            </w:pPr>
          </w:p>
          <w:p w:rsidRPr="00E36047" w:rsidR="002518FF" w:rsidP="00EC2816" w:rsidRDefault="002518FF" w14:paraId="52F5663C" w14:textId="3BC5B9DC">
            <w:pPr>
              <w:rPr>
                <w:rFonts w:ascii="Arial" w:hAnsi="Arial" w:cs="Arial"/>
                <w:sz w:val="22"/>
                <w:szCs w:val="22"/>
              </w:rPr>
            </w:pPr>
            <w:r w:rsidRPr="00E36047">
              <w:rPr>
                <w:rFonts w:ascii="Arial" w:hAnsi="Arial" w:cs="Arial"/>
                <w:sz w:val="22"/>
                <w:szCs w:val="22"/>
              </w:rPr>
              <w:t>ii. Nature Recovery Areas presented by GS.</w:t>
            </w:r>
          </w:p>
          <w:p w:rsidRPr="00E36047" w:rsidR="00791B3A" w:rsidP="00EC2816" w:rsidRDefault="000F5390" w14:paraId="4BEF7C1D" w14:textId="22A5E526">
            <w:pPr>
              <w:rPr>
                <w:rFonts w:ascii="Arial" w:hAnsi="Arial" w:cs="Arial"/>
                <w:sz w:val="22"/>
                <w:szCs w:val="22"/>
              </w:rPr>
            </w:pPr>
            <w:r w:rsidRPr="00E36047">
              <w:rPr>
                <w:rFonts w:ascii="Arial" w:hAnsi="Arial" w:cs="Arial"/>
                <w:sz w:val="22"/>
                <w:szCs w:val="22"/>
              </w:rPr>
              <w:t>GS presented progress with identifying and mapping nature recover</w:t>
            </w:r>
            <w:r w:rsidR="006425F3">
              <w:rPr>
                <w:rFonts w:ascii="Arial" w:hAnsi="Arial" w:cs="Arial"/>
                <w:sz w:val="22"/>
                <w:szCs w:val="22"/>
              </w:rPr>
              <w:t>y</w:t>
            </w:r>
            <w:r w:rsidRPr="00E36047">
              <w:rPr>
                <w:rFonts w:ascii="Arial" w:hAnsi="Arial" w:cs="Arial"/>
                <w:sz w:val="22"/>
                <w:szCs w:val="22"/>
              </w:rPr>
              <w:t xml:space="preserve"> areas in the AONB, noting that previous workshops with Management Group members had resulted in a revised approach.  The mapping covers the entire AONB and is based on ecological and landscape </w:t>
            </w:r>
            <w:r w:rsidRPr="00E36047">
              <w:rPr>
                <w:rFonts w:ascii="Arial" w:hAnsi="Arial" w:cs="Arial"/>
                <w:sz w:val="22"/>
                <w:szCs w:val="22"/>
              </w:rPr>
              <w:lastRenderedPageBreak/>
              <w:t xml:space="preserve">character, centred around the river catchments.  It offers way of focusing effort to achieve better outcomes for the AONB based around environmental issues and priorities, and for example is being used to inform </w:t>
            </w:r>
            <w:proofErr w:type="spellStart"/>
            <w:r w:rsidRPr="00E36047">
              <w:rPr>
                <w:rFonts w:ascii="Arial" w:hAnsi="Arial" w:cs="Arial"/>
                <w:sz w:val="22"/>
                <w:szCs w:val="22"/>
              </w:rPr>
              <w:t>FiPL</w:t>
            </w:r>
            <w:proofErr w:type="spellEnd"/>
            <w:r w:rsidRPr="00E36047">
              <w:rPr>
                <w:rFonts w:ascii="Arial" w:hAnsi="Arial" w:cs="Arial"/>
                <w:sz w:val="22"/>
                <w:szCs w:val="22"/>
              </w:rPr>
              <w:t>.</w:t>
            </w:r>
          </w:p>
          <w:p w:rsidRPr="00E36047" w:rsidR="000F5390" w:rsidP="00EC2816" w:rsidRDefault="000F5390" w14:paraId="34A96EBC" w14:textId="630A0221">
            <w:pPr>
              <w:rPr>
                <w:rFonts w:ascii="Arial" w:hAnsi="Arial" w:cs="Arial"/>
                <w:sz w:val="22"/>
                <w:szCs w:val="22"/>
              </w:rPr>
            </w:pPr>
          </w:p>
          <w:p w:rsidRPr="00E36047" w:rsidR="000F5390" w:rsidP="00EC2816" w:rsidRDefault="000F5390" w14:paraId="1200920B" w14:textId="3FC1A1BA">
            <w:pPr>
              <w:rPr>
                <w:rFonts w:ascii="Arial" w:hAnsi="Arial" w:cs="Arial"/>
                <w:sz w:val="22"/>
                <w:szCs w:val="22"/>
              </w:rPr>
            </w:pPr>
            <w:r w:rsidRPr="00E36047">
              <w:rPr>
                <w:rFonts w:ascii="Arial" w:hAnsi="Arial" w:cs="Arial"/>
                <w:sz w:val="22"/>
                <w:szCs w:val="22"/>
              </w:rPr>
              <w:t>It was noted that this has not been prepared in isolation, a</w:t>
            </w:r>
            <w:r w:rsidRPr="00E36047" w:rsidR="002518FF">
              <w:rPr>
                <w:rFonts w:ascii="Arial" w:hAnsi="Arial" w:cs="Arial"/>
                <w:sz w:val="22"/>
                <w:szCs w:val="22"/>
              </w:rPr>
              <w:t>nd there are linkages with work in both Somerset and Devon, and beyond, on nature recovery strategies.</w:t>
            </w:r>
          </w:p>
          <w:p w:rsidRPr="00E36047" w:rsidR="002518FF" w:rsidP="00EC2816" w:rsidRDefault="002518FF" w14:paraId="02663E6E" w14:textId="77777777">
            <w:pPr>
              <w:rPr>
                <w:rFonts w:ascii="Arial" w:hAnsi="Arial" w:cs="Arial"/>
                <w:sz w:val="22"/>
                <w:szCs w:val="22"/>
              </w:rPr>
            </w:pPr>
          </w:p>
          <w:p w:rsidR="002518FF" w:rsidP="00EC2816" w:rsidRDefault="000F5390" w14:paraId="1848AC9F" w14:textId="58E7B67C">
            <w:pPr>
              <w:rPr>
                <w:rFonts w:ascii="Arial" w:hAnsi="Arial" w:cs="Arial"/>
                <w:sz w:val="22"/>
                <w:szCs w:val="22"/>
              </w:rPr>
            </w:pPr>
            <w:r w:rsidRPr="00E36047">
              <w:rPr>
                <w:rFonts w:ascii="Arial" w:hAnsi="Arial" w:cs="Arial"/>
                <w:sz w:val="22"/>
                <w:szCs w:val="22"/>
              </w:rPr>
              <w:t xml:space="preserve">TY sought endorsement from Management Group to support the </w:t>
            </w:r>
            <w:r w:rsidR="006425F3">
              <w:rPr>
                <w:rFonts w:ascii="Arial" w:hAnsi="Arial" w:cs="Arial"/>
                <w:sz w:val="22"/>
                <w:szCs w:val="22"/>
              </w:rPr>
              <w:t>Nature Recovery Areas document,</w:t>
            </w:r>
            <w:r w:rsidRPr="00E36047">
              <w:rPr>
                <w:rFonts w:ascii="Arial" w:hAnsi="Arial" w:cs="Arial"/>
                <w:sz w:val="22"/>
                <w:szCs w:val="22"/>
              </w:rPr>
              <w:t xml:space="preserve"> which was given.</w:t>
            </w:r>
          </w:p>
          <w:p w:rsidRPr="00E36047" w:rsidR="00E36047" w:rsidP="00EC2816" w:rsidRDefault="00E36047" w14:paraId="2248EC91" w14:textId="5731459E">
            <w:pPr>
              <w:rPr>
                <w:rFonts w:ascii="Arial" w:hAnsi="Arial" w:cs="Arial"/>
                <w:b/>
                <w:bCs/>
                <w:sz w:val="22"/>
                <w:szCs w:val="22"/>
              </w:rPr>
            </w:pPr>
          </w:p>
        </w:tc>
        <w:tc>
          <w:tcPr>
            <w:tcW w:w="1072" w:type="dxa"/>
            <w:shd w:val="clear" w:color="auto" w:fill="auto"/>
          </w:tcPr>
          <w:p w:rsidRPr="00E36047" w:rsidR="006D6900" w:rsidP="00EC2816" w:rsidRDefault="006D6900" w14:paraId="1AA05ACD" w14:textId="77777777">
            <w:pPr>
              <w:rPr>
                <w:rFonts w:ascii="Arial" w:hAnsi="Arial" w:cs="Arial"/>
                <w:b/>
                <w:bCs/>
                <w:sz w:val="12"/>
                <w:szCs w:val="12"/>
              </w:rPr>
            </w:pPr>
          </w:p>
          <w:p w:rsidRPr="00E36047" w:rsidR="002A7B87" w:rsidP="00EC2816" w:rsidRDefault="002A7B87" w14:paraId="2369860F" w14:textId="77777777">
            <w:pPr>
              <w:rPr>
                <w:rFonts w:ascii="Arial" w:hAnsi="Arial" w:cs="Arial"/>
                <w:b/>
                <w:bCs/>
                <w:sz w:val="22"/>
                <w:szCs w:val="22"/>
              </w:rPr>
            </w:pPr>
          </w:p>
          <w:p w:rsidRPr="00E36047" w:rsidR="002A7B87" w:rsidP="00EC2816" w:rsidRDefault="002A7B87" w14:paraId="5877A894" w14:textId="77777777">
            <w:pPr>
              <w:rPr>
                <w:rFonts w:ascii="Arial" w:hAnsi="Arial" w:cs="Arial"/>
                <w:b/>
                <w:bCs/>
                <w:sz w:val="22"/>
                <w:szCs w:val="22"/>
              </w:rPr>
            </w:pPr>
          </w:p>
          <w:p w:rsidRPr="00E36047" w:rsidR="002A7B87" w:rsidP="00EC2816" w:rsidRDefault="002A7B87" w14:paraId="4F107CE9" w14:textId="77777777">
            <w:pPr>
              <w:rPr>
                <w:rFonts w:ascii="Arial" w:hAnsi="Arial" w:cs="Arial"/>
                <w:b/>
                <w:bCs/>
                <w:sz w:val="22"/>
                <w:szCs w:val="22"/>
              </w:rPr>
            </w:pPr>
          </w:p>
          <w:p w:rsidRPr="00E36047" w:rsidR="002A7B87" w:rsidP="00EC2816" w:rsidRDefault="002A7B87" w14:paraId="579BB056" w14:textId="77777777">
            <w:pPr>
              <w:rPr>
                <w:rFonts w:ascii="Arial" w:hAnsi="Arial" w:cs="Arial"/>
                <w:b/>
                <w:bCs/>
                <w:sz w:val="22"/>
                <w:szCs w:val="22"/>
              </w:rPr>
            </w:pPr>
          </w:p>
          <w:p w:rsidRPr="00E36047" w:rsidR="002A7B87" w:rsidP="00EC2816" w:rsidRDefault="002A7B87" w14:paraId="4F62B346" w14:textId="77777777">
            <w:pPr>
              <w:rPr>
                <w:rFonts w:ascii="Arial" w:hAnsi="Arial" w:cs="Arial"/>
                <w:b/>
                <w:bCs/>
                <w:sz w:val="22"/>
                <w:szCs w:val="22"/>
              </w:rPr>
            </w:pPr>
          </w:p>
          <w:p w:rsidRPr="00E36047" w:rsidR="002A7B87" w:rsidP="00EC2816" w:rsidRDefault="002A7B87" w14:paraId="2BC4D059" w14:textId="77777777">
            <w:pPr>
              <w:rPr>
                <w:rFonts w:ascii="Arial" w:hAnsi="Arial" w:cs="Arial"/>
                <w:b/>
                <w:bCs/>
                <w:sz w:val="22"/>
                <w:szCs w:val="22"/>
              </w:rPr>
            </w:pPr>
          </w:p>
          <w:p w:rsidRPr="00E36047" w:rsidR="002A7B87" w:rsidP="00EC2816" w:rsidRDefault="002A7B87" w14:paraId="30559A99" w14:textId="77777777">
            <w:pPr>
              <w:rPr>
                <w:rFonts w:ascii="Arial" w:hAnsi="Arial" w:cs="Arial"/>
                <w:b/>
                <w:bCs/>
                <w:sz w:val="22"/>
                <w:szCs w:val="22"/>
              </w:rPr>
            </w:pPr>
          </w:p>
          <w:p w:rsidRPr="00E36047" w:rsidR="002A7B87" w:rsidP="00EC2816" w:rsidRDefault="002A7B87" w14:paraId="52E751E5" w14:textId="77777777">
            <w:pPr>
              <w:rPr>
                <w:rFonts w:ascii="Arial" w:hAnsi="Arial" w:cs="Arial"/>
                <w:b/>
                <w:bCs/>
                <w:sz w:val="22"/>
                <w:szCs w:val="22"/>
              </w:rPr>
            </w:pPr>
          </w:p>
          <w:p w:rsidRPr="00E36047" w:rsidR="002A7B87" w:rsidP="00EC2816" w:rsidRDefault="002A7B87" w14:paraId="4CC6F0FF" w14:textId="77777777">
            <w:pPr>
              <w:rPr>
                <w:rFonts w:ascii="Arial" w:hAnsi="Arial" w:cs="Arial"/>
                <w:b/>
                <w:bCs/>
                <w:sz w:val="22"/>
                <w:szCs w:val="22"/>
              </w:rPr>
            </w:pPr>
          </w:p>
          <w:p w:rsidRPr="00E36047" w:rsidR="002A7B87" w:rsidP="00EC2816" w:rsidRDefault="002A7B87" w14:paraId="47350817" w14:textId="77777777">
            <w:pPr>
              <w:rPr>
                <w:rFonts w:ascii="Arial" w:hAnsi="Arial" w:cs="Arial"/>
                <w:b/>
                <w:bCs/>
                <w:sz w:val="22"/>
                <w:szCs w:val="22"/>
              </w:rPr>
            </w:pPr>
          </w:p>
          <w:p w:rsidRPr="00E36047" w:rsidR="002A7B87" w:rsidP="00EC2816" w:rsidRDefault="002A7B87" w14:paraId="3C3B7F2C" w14:textId="77777777">
            <w:pPr>
              <w:rPr>
                <w:rFonts w:ascii="Arial" w:hAnsi="Arial" w:cs="Arial"/>
                <w:b/>
                <w:bCs/>
                <w:sz w:val="22"/>
                <w:szCs w:val="22"/>
              </w:rPr>
            </w:pPr>
          </w:p>
          <w:p w:rsidRPr="00E36047" w:rsidR="002A7B87" w:rsidP="00EC2816" w:rsidRDefault="002A7B87" w14:paraId="67E09EB0" w14:textId="77777777">
            <w:pPr>
              <w:rPr>
                <w:rFonts w:ascii="Arial" w:hAnsi="Arial" w:cs="Arial"/>
                <w:b/>
                <w:bCs/>
                <w:sz w:val="22"/>
                <w:szCs w:val="22"/>
              </w:rPr>
            </w:pPr>
          </w:p>
          <w:p w:rsidRPr="00E36047" w:rsidR="002A7B87" w:rsidP="00EC2816" w:rsidRDefault="002A7B87" w14:paraId="66ACC10F" w14:textId="77777777">
            <w:pPr>
              <w:rPr>
                <w:rFonts w:ascii="Arial" w:hAnsi="Arial" w:cs="Arial"/>
                <w:b/>
                <w:bCs/>
                <w:sz w:val="22"/>
                <w:szCs w:val="22"/>
              </w:rPr>
            </w:pPr>
          </w:p>
          <w:p w:rsidRPr="00E36047" w:rsidR="002A7B87" w:rsidP="00EC2816" w:rsidRDefault="002A7B87" w14:paraId="296950EE" w14:textId="77777777">
            <w:pPr>
              <w:rPr>
                <w:rFonts w:ascii="Arial" w:hAnsi="Arial" w:cs="Arial"/>
                <w:b/>
                <w:bCs/>
                <w:sz w:val="22"/>
                <w:szCs w:val="22"/>
              </w:rPr>
            </w:pPr>
          </w:p>
          <w:p w:rsidRPr="00E36047" w:rsidR="002A7B87" w:rsidP="00EC2816" w:rsidRDefault="002A7B87" w14:paraId="2121B5E4" w14:textId="77777777">
            <w:pPr>
              <w:rPr>
                <w:rFonts w:ascii="Arial" w:hAnsi="Arial" w:cs="Arial"/>
                <w:b/>
                <w:bCs/>
                <w:sz w:val="22"/>
                <w:szCs w:val="22"/>
              </w:rPr>
            </w:pPr>
          </w:p>
          <w:p w:rsidRPr="00E36047" w:rsidR="002A7B87" w:rsidP="00EC2816" w:rsidRDefault="002A7B87" w14:paraId="5254D454" w14:textId="77777777">
            <w:pPr>
              <w:rPr>
                <w:rFonts w:ascii="Arial" w:hAnsi="Arial" w:cs="Arial"/>
                <w:b/>
                <w:bCs/>
                <w:sz w:val="22"/>
                <w:szCs w:val="22"/>
              </w:rPr>
            </w:pPr>
          </w:p>
          <w:p w:rsidRPr="00E36047" w:rsidR="002A7B87" w:rsidP="00EC2816" w:rsidRDefault="002A7B87" w14:paraId="0A36D78A" w14:textId="77777777">
            <w:pPr>
              <w:rPr>
                <w:rFonts w:ascii="Arial" w:hAnsi="Arial" w:cs="Arial"/>
                <w:b/>
                <w:bCs/>
                <w:sz w:val="22"/>
                <w:szCs w:val="22"/>
              </w:rPr>
            </w:pPr>
          </w:p>
          <w:p w:rsidRPr="00E36047" w:rsidR="002A7B87" w:rsidP="00EC2816" w:rsidRDefault="002A7B87" w14:paraId="629E3F72" w14:textId="77777777">
            <w:pPr>
              <w:rPr>
                <w:rFonts w:ascii="Arial" w:hAnsi="Arial" w:cs="Arial"/>
                <w:b/>
                <w:bCs/>
                <w:sz w:val="22"/>
                <w:szCs w:val="22"/>
              </w:rPr>
            </w:pPr>
          </w:p>
          <w:p w:rsidRPr="00E36047" w:rsidR="002A7B87" w:rsidP="00EC2816" w:rsidRDefault="002A7B87" w14:paraId="2A3E58C5" w14:textId="77777777">
            <w:pPr>
              <w:rPr>
                <w:rFonts w:ascii="Arial" w:hAnsi="Arial" w:cs="Arial"/>
                <w:b/>
                <w:bCs/>
                <w:sz w:val="22"/>
                <w:szCs w:val="22"/>
              </w:rPr>
            </w:pPr>
          </w:p>
          <w:p w:rsidRPr="00E36047" w:rsidR="002A7B87" w:rsidP="00EC2816" w:rsidRDefault="002A7B87" w14:paraId="1B021F6D" w14:textId="055E231E">
            <w:pPr>
              <w:rPr>
                <w:rFonts w:ascii="Arial" w:hAnsi="Arial" w:cs="Arial"/>
                <w:b/>
                <w:bCs/>
                <w:sz w:val="22"/>
                <w:szCs w:val="22"/>
              </w:rPr>
            </w:pPr>
          </w:p>
          <w:p w:rsidRPr="00E36047" w:rsidR="009B2608" w:rsidP="00EC2816" w:rsidRDefault="009B2608" w14:paraId="0775F25F" w14:textId="52DFCA07">
            <w:pPr>
              <w:rPr>
                <w:rFonts w:ascii="Arial" w:hAnsi="Arial" w:cs="Arial"/>
                <w:b/>
                <w:bCs/>
                <w:sz w:val="22"/>
                <w:szCs w:val="22"/>
              </w:rPr>
            </w:pPr>
          </w:p>
          <w:p w:rsidRPr="00E36047" w:rsidR="009B2608" w:rsidP="00EC2816" w:rsidRDefault="009B2608" w14:paraId="6E564C20" w14:textId="7FB362CE">
            <w:pPr>
              <w:rPr>
                <w:rFonts w:ascii="Arial" w:hAnsi="Arial" w:cs="Arial"/>
                <w:b/>
                <w:bCs/>
                <w:sz w:val="22"/>
                <w:szCs w:val="22"/>
              </w:rPr>
            </w:pPr>
          </w:p>
          <w:p w:rsidRPr="00E36047" w:rsidR="009B2608" w:rsidP="00EC2816" w:rsidRDefault="009B2608" w14:paraId="1FE26A5B" w14:textId="4C16DFBA">
            <w:pPr>
              <w:rPr>
                <w:rFonts w:ascii="Arial" w:hAnsi="Arial" w:cs="Arial"/>
                <w:b/>
                <w:bCs/>
                <w:sz w:val="22"/>
                <w:szCs w:val="22"/>
              </w:rPr>
            </w:pPr>
          </w:p>
          <w:p w:rsidRPr="00E36047" w:rsidR="009B2608" w:rsidP="00EC2816" w:rsidRDefault="009B2608" w14:paraId="2491C507" w14:textId="07406AF3">
            <w:pPr>
              <w:rPr>
                <w:rFonts w:ascii="Arial" w:hAnsi="Arial" w:cs="Arial"/>
                <w:b/>
                <w:bCs/>
                <w:sz w:val="22"/>
                <w:szCs w:val="22"/>
              </w:rPr>
            </w:pPr>
          </w:p>
          <w:p w:rsidRPr="00E36047" w:rsidR="009B2608" w:rsidP="00EC2816" w:rsidRDefault="009B2608" w14:paraId="4D5391BE" w14:textId="58A36B4B">
            <w:pPr>
              <w:rPr>
                <w:rFonts w:ascii="Arial" w:hAnsi="Arial" w:cs="Arial"/>
                <w:b/>
                <w:bCs/>
                <w:sz w:val="22"/>
                <w:szCs w:val="22"/>
              </w:rPr>
            </w:pPr>
          </w:p>
          <w:p w:rsidRPr="00E36047" w:rsidR="002A7B87" w:rsidP="00EC2816" w:rsidRDefault="002A7B87" w14:paraId="62A84C78" w14:textId="7F7800CD">
            <w:pPr>
              <w:rPr>
                <w:rFonts w:ascii="Arial" w:hAnsi="Arial" w:cs="Arial"/>
                <w:b/>
                <w:bCs/>
                <w:sz w:val="22"/>
                <w:szCs w:val="22"/>
              </w:rPr>
            </w:pPr>
          </w:p>
        </w:tc>
      </w:tr>
      <w:tr w:rsidRPr="00E36047" w:rsidR="00A53452" w:rsidTr="35BC906B" w14:paraId="5059DFD6" w14:textId="77777777">
        <w:tc>
          <w:tcPr>
            <w:tcW w:w="9271" w:type="dxa"/>
            <w:shd w:val="clear" w:color="auto" w:fill="92D050"/>
          </w:tcPr>
          <w:p w:rsidRPr="00E36047" w:rsidR="001F6FF2" w:rsidP="00EC2816" w:rsidRDefault="00A900E8" w14:paraId="6B32D3B3" w14:textId="7FD79E20">
            <w:pPr>
              <w:rPr>
                <w:rFonts w:ascii="Arial" w:hAnsi="Arial" w:cs="Arial"/>
                <w:b/>
                <w:bCs/>
                <w:sz w:val="22"/>
                <w:szCs w:val="22"/>
              </w:rPr>
            </w:pPr>
            <w:r w:rsidRPr="00E36047">
              <w:rPr>
                <w:rFonts w:ascii="Arial" w:hAnsi="Arial" w:cs="Arial"/>
                <w:b/>
                <w:bCs/>
                <w:sz w:val="22"/>
                <w:szCs w:val="22"/>
              </w:rPr>
              <w:lastRenderedPageBreak/>
              <w:t xml:space="preserve">ITEM </w:t>
            </w:r>
            <w:r w:rsidRPr="00E36047" w:rsidR="00931FE5">
              <w:rPr>
                <w:rFonts w:ascii="Arial" w:hAnsi="Arial" w:cs="Arial"/>
                <w:b/>
                <w:bCs/>
                <w:sz w:val="22"/>
                <w:szCs w:val="22"/>
              </w:rPr>
              <w:t>6</w:t>
            </w:r>
            <w:r w:rsidRPr="00E36047" w:rsidR="00EA380C">
              <w:rPr>
                <w:rFonts w:ascii="Arial" w:hAnsi="Arial" w:cs="Arial"/>
                <w:b/>
                <w:bCs/>
                <w:sz w:val="22"/>
                <w:szCs w:val="22"/>
              </w:rPr>
              <w:t xml:space="preserve"> </w:t>
            </w:r>
            <w:r w:rsidRPr="00E36047" w:rsidR="005A3B26">
              <w:rPr>
                <w:rFonts w:ascii="Arial" w:hAnsi="Arial" w:cs="Arial"/>
                <w:b/>
                <w:sz w:val="22"/>
                <w:szCs w:val="22"/>
              </w:rPr>
              <w:t xml:space="preserve">AONB </w:t>
            </w:r>
            <w:r w:rsidRPr="00E36047" w:rsidR="002B334C">
              <w:rPr>
                <w:rFonts w:ascii="Arial" w:hAnsi="Arial" w:cs="Arial"/>
                <w:b/>
                <w:sz w:val="22"/>
                <w:szCs w:val="22"/>
              </w:rPr>
              <w:t>Team</w:t>
            </w:r>
          </w:p>
          <w:p w:rsidRPr="00E36047" w:rsidR="008F70BA" w:rsidP="00EC2816" w:rsidRDefault="008F70BA" w14:paraId="1A460B1D" w14:textId="777D3BE2">
            <w:pPr>
              <w:rPr>
                <w:rFonts w:ascii="Arial" w:hAnsi="Arial" w:cs="Arial"/>
                <w:b/>
                <w:bCs/>
                <w:sz w:val="22"/>
                <w:szCs w:val="22"/>
              </w:rPr>
            </w:pPr>
            <w:r w:rsidRPr="00E36047">
              <w:rPr>
                <w:rFonts w:ascii="Arial" w:hAnsi="Arial" w:cs="Arial"/>
                <w:sz w:val="22"/>
                <w:szCs w:val="22"/>
              </w:rPr>
              <w:t>Papers circulated prior to the meeting</w:t>
            </w:r>
          </w:p>
        </w:tc>
        <w:tc>
          <w:tcPr>
            <w:tcW w:w="1072" w:type="dxa"/>
            <w:shd w:val="clear" w:color="auto" w:fill="92D050"/>
          </w:tcPr>
          <w:p w:rsidRPr="00E36047" w:rsidR="00A53452" w:rsidP="00EC2816" w:rsidRDefault="00A53452" w14:paraId="0C2524A4" w14:textId="77777777">
            <w:pPr>
              <w:rPr>
                <w:rFonts w:ascii="Arial" w:hAnsi="Arial" w:cs="Arial"/>
                <w:sz w:val="22"/>
                <w:szCs w:val="22"/>
              </w:rPr>
            </w:pPr>
          </w:p>
          <w:p w:rsidRPr="00E36047" w:rsidR="00A53452" w:rsidP="00EC2816" w:rsidRDefault="00A53452" w14:paraId="07FB5789" w14:textId="77777777">
            <w:pPr>
              <w:rPr>
                <w:rFonts w:ascii="Arial" w:hAnsi="Arial" w:cs="Arial"/>
                <w:sz w:val="22"/>
                <w:szCs w:val="22"/>
              </w:rPr>
            </w:pPr>
          </w:p>
        </w:tc>
      </w:tr>
      <w:tr w:rsidRPr="00E36047" w:rsidR="007F33BC" w:rsidTr="35BC906B" w14:paraId="209019DE" w14:textId="77777777">
        <w:tc>
          <w:tcPr>
            <w:tcW w:w="9271" w:type="dxa"/>
            <w:shd w:val="clear" w:color="auto" w:fill="92D050"/>
          </w:tcPr>
          <w:p w:rsidRPr="00E36047" w:rsidR="007F33BC" w:rsidP="00EC2816" w:rsidRDefault="007F33BC" w14:paraId="4DE12C6A" w14:textId="07CA575A">
            <w:pPr>
              <w:rPr>
                <w:rFonts w:ascii="Arial" w:hAnsi="Arial" w:cs="Arial"/>
                <w:b/>
                <w:bCs/>
                <w:sz w:val="22"/>
                <w:szCs w:val="22"/>
              </w:rPr>
            </w:pPr>
            <w:r w:rsidRPr="00E36047">
              <w:rPr>
                <w:rFonts w:ascii="Arial" w:hAnsi="Arial" w:cs="Arial"/>
                <w:b/>
                <w:bCs/>
                <w:sz w:val="22"/>
                <w:szCs w:val="22"/>
              </w:rPr>
              <w:t>ITEM</w:t>
            </w:r>
            <w:r w:rsidRPr="00E36047" w:rsidR="002B334C">
              <w:rPr>
                <w:rFonts w:ascii="Arial" w:hAnsi="Arial" w:cs="Arial"/>
                <w:b/>
                <w:bCs/>
                <w:sz w:val="22"/>
                <w:szCs w:val="22"/>
              </w:rPr>
              <w:t xml:space="preserve"> </w:t>
            </w:r>
            <w:r w:rsidRPr="00E36047" w:rsidR="00931FE5">
              <w:rPr>
                <w:rFonts w:ascii="Arial" w:hAnsi="Arial" w:cs="Arial"/>
                <w:b/>
                <w:bCs/>
                <w:sz w:val="22"/>
                <w:szCs w:val="22"/>
              </w:rPr>
              <w:t>6</w:t>
            </w:r>
            <w:r w:rsidRPr="00E36047" w:rsidR="002B334C">
              <w:rPr>
                <w:rFonts w:ascii="Arial" w:hAnsi="Arial" w:cs="Arial"/>
                <w:b/>
                <w:bCs/>
                <w:sz w:val="22"/>
                <w:szCs w:val="22"/>
              </w:rPr>
              <w:t>.1 Team repor</w:t>
            </w:r>
            <w:r w:rsidRPr="00E36047" w:rsidR="00151CE2">
              <w:rPr>
                <w:rFonts w:ascii="Arial" w:hAnsi="Arial" w:cs="Arial"/>
                <w:b/>
                <w:bCs/>
                <w:sz w:val="22"/>
                <w:szCs w:val="22"/>
              </w:rPr>
              <w:t>t</w:t>
            </w:r>
          </w:p>
          <w:p w:rsidRPr="00E36047" w:rsidR="00151CE2" w:rsidP="00EC2816" w:rsidRDefault="00151CE2" w14:paraId="24506468" w14:textId="26B6CCF2">
            <w:pPr>
              <w:rPr>
                <w:rFonts w:ascii="Arial" w:hAnsi="Arial" w:cs="Arial"/>
                <w:b/>
                <w:bCs/>
                <w:sz w:val="22"/>
                <w:szCs w:val="22"/>
              </w:rPr>
            </w:pPr>
          </w:p>
        </w:tc>
        <w:tc>
          <w:tcPr>
            <w:tcW w:w="1072" w:type="dxa"/>
            <w:shd w:val="clear" w:color="auto" w:fill="92D050"/>
          </w:tcPr>
          <w:p w:rsidRPr="00E36047" w:rsidR="007F33BC" w:rsidP="00EC2816" w:rsidRDefault="007F33BC" w14:paraId="3B28A008" w14:textId="77777777">
            <w:pPr>
              <w:rPr>
                <w:rFonts w:ascii="Arial" w:hAnsi="Arial" w:cs="Arial"/>
                <w:sz w:val="22"/>
                <w:szCs w:val="22"/>
              </w:rPr>
            </w:pPr>
          </w:p>
        </w:tc>
      </w:tr>
      <w:tr w:rsidRPr="00E36047" w:rsidR="00A53452" w:rsidTr="35BC906B" w14:paraId="481017C1" w14:textId="77777777">
        <w:tc>
          <w:tcPr>
            <w:tcW w:w="9271" w:type="dxa"/>
          </w:tcPr>
          <w:p w:rsidRPr="00E36047" w:rsidR="0058132B" w:rsidP="00EC2816" w:rsidRDefault="00931FE5" w14:paraId="2026D1A9" w14:textId="36792A40">
            <w:pPr>
              <w:rPr>
                <w:rFonts w:ascii="Arial" w:hAnsi="Arial" w:cs="Arial"/>
                <w:sz w:val="22"/>
                <w:szCs w:val="22"/>
              </w:rPr>
            </w:pPr>
            <w:r w:rsidRPr="00E36047">
              <w:rPr>
                <w:rFonts w:ascii="Arial" w:hAnsi="Arial" w:cs="Arial"/>
                <w:b/>
                <w:bCs/>
                <w:sz w:val="22"/>
                <w:szCs w:val="22"/>
              </w:rPr>
              <w:t>6</w:t>
            </w:r>
            <w:r w:rsidRPr="00E36047" w:rsidR="00187D45">
              <w:rPr>
                <w:rFonts w:ascii="Arial" w:hAnsi="Arial" w:cs="Arial"/>
                <w:b/>
                <w:bCs/>
                <w:sz w:val="22"/>
                <w:szCs w:val="22"/>
              </w:rPr>
              <w:t>.1</w:t>
            </w:r>
            <w:r w:rsidRPr="00E36047" w:rsidR="008C47B0">
              <w:rPr>
                <w:rFonts w:ascii="Arial" w:hAnsi="Arial" w:cs="Arial"/>
                <w:b/>
                <w:bCs/>
                <w:sz w:val="22"/>
                <w:szCs w:val="22"/>
              </w:rPr>
              <w:t>.1</w:t>
            </w:r>
            <w:r w:rsidRPr="00E36047" w:rsidR="00187D45">
              <w:rPr>
                <w:rFonts w:ascii="Arial" w:hAnsi="Arial" w:cs="Arial"/>
                <w:b/>
                <w:bCs/>
                <w:sz w:val="22"/>
                <w:szCs w:val="22"/>
              </w:rPr>
              <w:t xml:space="preserve">: </w:t>
            </w:r>
          </w:p>
          <w:p w:rsidRPr="00E36047" w:rsidR="008B4F50" w:rsidP="00EC2816" w:rsidRDefault="00BE0DC7" w14:paraId="26080910" w14:textId="44D798B9">
            <w:pPr>
              <w:rPr>
                <w:rFonts w:ascii="Arial" w:hAnsi="Arial" w:cs="Arial"/>
                <w:sz w:val="22"/>
                <w:szCs w:val="22"/>
              </w:rPr>
            </w:pPr>
            <w:r w:rsidRPr="00E36047">
              <w:rPr>
                <w:rFonts w:ascii="Arial" w:hAnsi="Arial" w:cs="Arial"/>
                <w:sz w:val="22"/>
                <w:szCs w:val="22"/>
              </w:rPr>
              <w:t xml:space="preserve">TY gave a presentation on some </w:t>
            </w:r>
            <w:r w:rsidRPr="00E36047" w:rsidR="00DD7DAF">
              <w:rPr>
                <w:rFonts w:ascii="Arial" w:hAnsi="Arial" w:cs="Arial"/>
                <w:sz w:val="22"/>
                <w:szCs w:val="22"/>
              </w:rPr>
              <w:t>highlights</w:t>
            </w:r>
            <w:r w:rsidRPr="00E36047" w:rsidR="008B4F50">
              <w:rPr>
                <w:rFonts w:ascii="Arial" w:hAnsi="Arial" w:cs="Arial"/>
                <w:sz w:val="22"/>
                <w:szCs w:val="22"/>
              </w:rPr>
              <w:t xml:space="preserve"> and priorities</w:t>
            </w:r>
            <w:r w:rsidRPr="00E36047">
              <w:rPr>
                <w:rFonts w:ascii="Arial" w:hAnsi="Arial" w:cs="Arial"/>
                <w:sz w:val="22"/>
                <w:szCs w:val="22"/>
              </w:rPr>
              <w:t xml:space="preserve"> from the team report relating to core work and live projects</w:t>
            </w:r>
            <w:r w:rsidRPr="00E36047" w:rsidR="00DD7DAF">
              <w:rPr>
                <w:rFonts w:ascii="Arial" w:hAnsi="Arial" w:cs="Arial"/>
                <w:sz w:val="22"/>
                <w:szCs w:val="22"/>
              </w:rPr>
              <w:t>:</w:t>
            </w:r>
          </w:p>
          <w:p w:rsidRPr="00E36047" w:rsidR="00DD7DAF" w:rsidP="00EC2816" w:rsidRDefault="00DD7DAF" w14:paraId="2016F959" w14:textId="77777777">
            <w:pPr>
              <w:rPr>
                <w:rFonts w:ascii="Arial" w:hAnsi="Arial" w:cs="Arial"/>
                <w:sz w:val="22"/>
                <w:szCs w:val="22"/>
                <w:u w:val="single"/>
              </w:rPr>
            </w:pPr>
            <w:r w:rsidRPr="00E36047">
              <w:rPr>
                <w:rFonts w:ascii="Arial" w:hAnsi="Arial" w:cs="Arial"/>
                <w:sz w:val="22"/>
                <w:szCs w:val="22"/>
                <w:u w:val="single"/>
              </w:rPr>
              <w:t>Core</w:t>
            </w:r>
          </w:p>
          <w:p w:rsidRPr="00E36047" w:rsidR="00DD7DAF" w:rsidP="00EC2816" w:rsidRDefault="00DD7DAF" w14:paraId="213367C0" w14:textId="4E90B3D4">
            <w:pPr>
              <w:rPr>
                <w:rFonts w:ascii="Arial" w:hAnsi="Arial" w:cs="Arial"/>
                <w:sz w:val="22"/>
                <w:szCs w:val="22"/>
              </w:rPr>
            </w:pPr>
            <w:r w:rsidRPr="00E36047">
              <w:rPr>
                <w:rFonts w:ascii="Arial" w:hAnsi="Arial" w:cs="Arial"/>
                <w:sz w:val="22"/>
                <w:szCs w:val="22"/>
              </w:rPr>
              <w:t>Government response to the Landscapes (Glover) Review</w:t>
            </w:r>
          </w:p>
          <w:p w:rsidRPr="00E36047" w:rsidR="00DD7DAF" w:rsidP="00EC2816" w:rsidRDefault="00DD7DAF" w14:paraId="44596F44" w14:textId="77777777">
            <w:pPr>
              <w:rPr>
                <w:rFonts w:ascii="Arial" w:hAnsi="Arial" w:cs="Arial"/>
                <w:sz w:val="22"/>
                <w:szCs w:val="22"/>
              </w:rPr>
            </w:pPr>
            <w:r w:rsidRPr="00E36047">
              <w:rPr>
                <w:rFonts w:ascii="Arial" w:hAnsi="Arial" w:cs="Arial"/>
                <w:sz w:val="22"/>
                <w:szCs w:val="22"/>
              </w:rPr>
              <w:t>No return to the office quite yet</w:t>
            </w:r>
          </w:p>
          <w:p w:rsidRPr="00E36047" w:rsidR="00DD7DAF" w:rsidP="00EC2816" w:rsidRDefault="00DD7DAF" w14:paraId="0126D85B" w14:textId="37F35023">
            <w:pPr>
              <w:rPr>
                <w:rFonts w:ascii="Arial" w:hAnsi="Arial" w:cs="Arial"/>
                <w:sz w:val="22"/>
                <w:szCs w:val="22"/>
              </w:rPr>
            </w:pPr>
            <w:r w:rsidRPr="00E36047">
              <w:rPr>
                <w:rFonts w:ascii="Arial" w:hAnsi="Arial" w:cs="Arial"/>
                <w:sz w:val="22"/>
                <w:szCs w:val="22"/>
              </w:rPr>
              <w:t>SDF Challenge Fund</w:t>
            </w:r>
          </w:p>
          <w:p w:rsidRPr="00E36047" w:rsidR="00DD7DAF" w:rsidP="00EC2816" w:rsidRDefault="00DD7DAF" w14:paraId="4A46C4B8" w14:textId="360E4AF6">
            <w:pPr>
              <w:rPr>
                <w:rFonts w:ascii="Arial" w:hAnsi="Arial" w:cs="Arial"/>
                <w:sz w:val="22"/>
                <w:szCs w:val="22"/>
              </w:rPr>
            </w:pPr>
            <w:r w:rsidRPr="00E36047">
              <w:rPr>
                <w:rFonts w:ascii="Arial" w:hAnsi="Arial" w:cs="Arial"/>
                <w:sz w:val="22"/>
                <w:szCs w:val="22"/>
              </w:rPr>
              <w:t>30 Ways to experience the Blackdown Hills AONB</w:t>
            </w:r>
          </w:p>
          <w:p w:rsidRPr="00E36047" w:rsidR="00DD7DAF" w:rsidP="00EC2816" w:rsidRDefault="00DD7DAF" w14:paraId="17F5A063" w14:textId="5D5E8F3D">
            <w:pPr>
              <w:rPr>
                <w:rFonts w:ascii="Arial" w:hAnsi="Arial" w:cs="Arial"/>
                <w:sz w:val="22"/>
                <w:szCs w:val="22"/>
              </w:rPr>
            </w:pPr>
            <w:r w:rsidRPr="00E36047">
              <w:rPr>
                <w:rFonts w:ascii="Arial" w:hAnsi="Arial" w:cs="Arial"/>
                <w:sz w:val="22"/>
                <w:szCs w:val="22"/>
              </w:rPr>
              <w:t>Volunteering-Monument Management Scheme and citizen science surveys</w:t>
            </w:r>
          </w:p>
          <w:p w:rsidRPr="00E36047" w:rsidR="00DD7DAF" w:rsidP="00EC2816" w:rsidRDefault="00DD7DAF" w14:paraId="2F6BEC70" w14:textId="77777777">
            <w:pPr>
              <w:rPr>
                <w:rFonts w:ascii="Arial" w:hAnsi="Arial" w:cs="Arial"/>
                <w:sz w:val="22"/>
                <w:szCs w:val="22"/>
              </w:rPr>
            </w:pPr>
          </w:p>
          <w:p w:rsidRPr="00E36047" w:rsidR="00BE0DC7" w:rsidP="00EC2816" w:rsidRDefault="3FD19816" w14:paraId="0EE63080" w14:textId="77777777">
            <w:pPr>
              <w:rPr>
                <w:rFonts w:ascii="Arial" w:hAnsi="Arial" w:cs="Arial"/>
                <w:sz w:val="22"/>
                <w:szCs w:val="22"/>
              </w:rPr>
            </w:pPr>
            <w:r w:rsidRPr="00E36047">
              <w:rPr>
                <w:rFonts w:ascii="Arial" w:hAnsi="Arial" w:cs="Arial"/>
                <w:sz w:val="22"/>
                <w:szCs w:val="22"/>
              </w:rPr>
              <w:t xml:space="preserve">- </w:t>
            </w:r>
            <w:r w:rsidRPr="00E36047" w:rsidR="00BE0DC7">
              <w:rPr>
                <w:rFonts w:ascii="Arial" w:hAnsi="Arial" w:cs="Arial"/>
                <w:sz w:val="22"/>
                <w:szCs w:val="22"/>
              </w:rPr>
              <w:t xml:space="preserve">Noted that full </w:t>
            </w:r>
            <w:r w:rsidRPr="00E36047">
              <w:rPr>
                <w:rFonts w:ascii="Arial" w:hAnsi="Arial" w:cs="Arial"/>
                <w:sz w:val="22"/>
                <w:szCs w:val="22"/>
              </w:rPr>
              <w:t>Government</w:t>
            </w:r>
            <w:r w:rsidRPr="00E36047" w:rsidR="00BE0DC7">
              <w:rPr>
                <w:rFonts w:ascii="Arial" w:hAnsi="Arial" w:cs="Arial"/>
                <w:sz w:val="22"/>
                <w:szCs w:val="22"/>
              </w:rPr>
              <w:t xml:space="preserve"> response to </w:t>
            </w:r>
            <w:r w:rsidRPr="00E36047">
              <w:rPr>
                <w:rFonts w:ascii="Arial" w:hAnsi="Arial" w:cs="Arial"/>
                <w:sz w:val="22"/>
                <w:szCs w:val="22"/>
              </w:rPr>
              <w:t>the Glover Review</w:t>
            </w:r>
            <w:r w:rsidRPr="00E36047" w:rsidR="00BE0DC7">
              <w:rPr>
                <w:rFonts w:ascii="Arial" w:hAnsi="Arial" w:cs="Arial"/>
                <w:sz w:val="22"/>
                <w:szCs w:val="22"/>
              </w:rPr>
              <w:t xml:space="preserve"> is expected in December. </w:t>
            </w:r>
          </w:p>
          <w:p w:rsidRPr="00E36047" w:rsidR="00BE0DC7" w:rsidP="00EC2816" w:rsidRDefault="00BE0DC7" w14:paraId="5B5E929E" w14:textId="5E24CA56">
            <w:pPr>
              <w:rPr>
                <w:rFonts w:ascii="Arial" w:hAnsi="Arial" w:cs="Arial"/>
                <w:sz w:val="22"/>
                <w:szCs w:val="22"/>
              </w:rPr>
            </w:pPr>
            <w:r w:rsidRPr="00E36047">
              <w:rPr>
                <w:rFonts w:ascii="Arial" w:hAnsi="Arial" w:cs="Arial"/>
                <w:sz w:val="22"/>
                <w:szCs w:val="22"/>
              </w:rPr>
              <w:t>- Very positive response to the Challenge Fund</w:t>
            </w:r>
            <w:r w:rsidRPr="00E36047" w:rsidR="3FD19816">
              <w:rPr>
                <w:rFonts w:ascii="Arial" w:hAnsi="Arial" w:cs="Arial"/>
                <w:sz w:val="22"/>
                <w:szCs w:val="22"/>
              </w:rPr>
              <w:t xml:space="preserve">, </w:t>
            </w:r>
            <w:r w:rsidRPr="00E36047">
              <w:rPr>
                <w:rFonts w:ascii="Arial" w:hAnsi="Arial" w:cs="Arial"/>
                <w:sz w:val="22"/>
                <w:szCs w:val="22"/>
              </w:rPr>
              <w:t>with 6 successful applications focusing on climate and nature.</w:t>
            </w:r>
          </w:p>
          <w:p w:rsidRPr="00E36047" w:rsidR="00DD7DAF" w:rsidP="00EC2816" w:rsidRDefault="00DD7DAF" w14:paraId="447330FD" w14:textId="122B3B65">
            <w:pPr>
              <w:rPr>
                <w:rFonts w:ascii="Arial" w:hAnsi="Arial" w:cs="Arial"/>
                <w:sz w:val="22"/>
                <w:szCs w:val="22"/>
              </w:rPr>
            </w:pPr>
          </w:p>
          <w:p w:rsidRPr="00E36047" w:rsidR="00DD7DAF" w:rsidP="00EC2816" w:rsidRDefault="00DD7DAF" w14:paraId="7D075B57" w14:textId="427A810E">
            <w:pPr>
              <w:rPr>
                <w:rFonts w:ascii="Arial" w:hAnsi="Arial" w:cs="Arial"/>
                <w:sz w:val="22"/>
                <w:szCs w:val="22"/>
                <w:u w:val="single"/>
              </w:rPr>
            </w:pPr>
            <w:r w:rsidRPr="00E36047">
              <w:rPr>
                <w:rFonts w:ascii="Arial" w:hAnsi="Arial" w:cs="Arial"/>
                <w:sz w:val="22"/>
                <w:szCs w:val="22"/>
                <w:u w:val="single"/>
              </w:rPr>
              <w:t>Projects</w:t>
            </w:r>
          </w:p>
          <w:p w:rsidRPr="00E36047" w:rsidR="00DD7DAF" w:rsidP="00EC2816" w:rsidRDefault="00DD7DAF" w14:paraId="1E48034E" w14:textId="77777777">
            <w:pPr>
              <w:rPr>
                <w:rFonts w:ascii="Arial" w:hAnsi="Arial" w:cs="Arial"/>
                <w:sz w:val="22"/>
                <w:szCs w:val="22"/>
              </w:rPr>
            </w:pPr>
            <w:r w:rsidRPr="00E36047">
              <w:rPr>
                <w:rFonts w:ascii="Arial" w:hAnsi="Arial" w:cs="Arial"/>
                <w:sz w:val="22"/>
                <w:szCs w:val="22"/>
              </w:rPr>
              <w:t>Connecting the Culm (Interreg 2Seas) and now also the Flood &amp; Coastal Resilience Innovation Programme (FCRIP)</w:t>
            </w:r>
          </w:p>
          <w:p w:rsidRPr="00E36047" w:rsidR="00DD7DAF" w:rsidP="00EC2816" w:rsidRDefault="00DD7DAF" w14:paraId="4BB393FD" w14:textId="70B5D278">
            <w:pPr>
              <w:rPr>
                <w:rFonts w:ascii="Arial" w:hAnsi="Arial" w:cs="Arial"/>
                <w:sz w:val="22"/>
                <w:szCs w:val="22"/>
              </w:rPr>
            </w:pPr>
            <w:r w:rsidRPr="00E36047">
              <w:rPr>
                <w:rFonts w:ascii="Arial" w:hAnsi="Arial" w:cs="Arial"/>
                <w:sz w:val="22"/>
                <w:szCs w:val="22"/>
              </w:rPr>
              <w:t xml:space="preserve">Somerset Nature Connections -Nature &amp; wellbeing </w:t>
            </w:r>
          </w:p>
          <w:p w:rsidRPr="00E36047" w:rsidR="00DD7DAF" w:rsidP="00EC2816" w:rsidRDefault="00DD7DAF" w14:paraId="434123C8" w14:textId="0A584460">
            <w:pPr>
              <w:rPr>
                <w:rFonts w:ascii="Arial" w:hAnsi="Arial" w:cs="Arial"/>
                <w:sz w:val="22"/>
                <w:szCs w:val="22"/>
              </w:rPr>
            </w:pPr>
            <w:r w:rsidRPr="00E36047">
              <w:rPr>
                <w:rFonts w:ascii="Arial" w:hAnsi="Arial" w:cs="Arial"/>
                <w:sz w:val="22"/>
                <w:szCs w:val="22"/>
              </w:rPr>
              <w:t xml:space="preserve">Landscape Enhancement Initiative (National Grid): Enhancing the Hills &amp; Hillforts of the Hills </w:t>
            </w:r>
          </w:p>
          <w:p w:rsidRPr="00E36047" w:rsidR="00DD7DAF" w:rsidP="00EC2816" w:rsidRDefault="00DD7DAF" w14:paraId="35068573" w14:textId="7743D73C">
            <w:pPr>
              <w:rPr>
                <w:rFonts w:ascii="Arial" w:hAnsi="Arial" w:cs="Arial"/>
                <w:sz w:val="22"/>
                <w:szCs w:val="22"/>
              </w:rPr>
            </w:pPr>
            <w:r w:rsidRPr="00E36047">
              <w:rPr>
                <w:rFonts w:ascii="Arial" w:hAnsi="Arial" w:cs="Arial"/>
                <w:sz w:val="22"/>
                <w:szCs w:val="22"/>
              </w:rPr>
              <w:t>Facilitation Fund</w:t>
            </w:r>
          </w:p>
          <w:p w:rsidRPr="00E36047" w:rsidR="00DD7DAF" w:rsidP="00EC2816" w:rsidRDefault="00DD7DAF" w14:paraId="563A65CB" w14:textId="00A51A21">
            <w:pPr>
              <w:rPr>
                <w:rFonts w:ascii="Arial" w:hAnsi="Arial" w:cs="Arial"/>
                <w:sz w:val="22"/>
                <w:szCs w:val="22"/>
              </w:rPr>
            </w:pPr>
            <w:r w:rsidRPr="00E36047">
              <w:rPr>
                <w:rFonts w:ascii="Arial" w:hAnsi="Arial" w:cs="Arial"/>
                <w:sz w:val="22"/>
                <w:szCs w:val="22"/>
              </w:rPr>
              <w:t>Nature Recovery Plan/ Areas including Triple Axe/ national Colchester Declaration pilot</w:t>
            </w:r>
          </w:p>
          <w:p w:rsidRPr="00E36047" w:rsidR="00DD7DAF" w:rsidP="00EC2816" w:rsidRDefault="00DD7DAF" w14:paraId="195FEE7F" w14:textId="58E804E1">
            <w:pPr>
              <w:rPr>
                <w:rFonts w:ascii="Arial" w:hAnsi="Arial" w:cs="Arial"/>
                <w:sz w:val="22"/>
                <w:szCs w:val="22"/>
              </w:rPr>
            </w:pPr>
            <w:r w:rsidRPr="00E36047">
              <w:rPr>
                <w:rFonts w:ascii="Arial" w:hAnsi="Arial" w:cs="Arial"/>
                <w:sz w:val="22"/>
                <w:szCs w:val="22"/>
              </w:rPr>
              <w:t>Level-Up (Green Recovery Challenge Fund)</w:t>
            </w:r>
          </w:p>
          <w:p w:rsidRPr="00E36047" w:rsidR="00DD7DAF" w:rsidP="00EC2816" w:rsidRDefault="00DD7DAF" w14:paraId="104D3822" w14:textId="581021FA">
            <w:pPr>
              <w:rPr>
                <w:rFonts w:ascii="Arial" w:hAnsi="Arial" w:cs="Arial"/>
                <w:sz w:val="22"/>
                <w:szCs w:val="22"/>
              </w:rPr>
            </w:pPr>
            <w:r w:rsidRPr="00E36047">
              <w:rPr>
                <w:rFonts w:ascii="Arial" w:hAnsi="Arial" w:cs="Arial"/>
                <w:sz w:val="22"/>
                <w:szCs w:val="22"/>
              </w:rPr>
              <w:t>Inclusion &amp; diversity and climate change</w:t>
            </w:r>
          </w:p>
          <w:p w:rsidRPr="00E36047" w:rsidR="00DD7DAF" w:rsidP="00EC2816" w:rsidRDefault="00DD7DAF" w14:paraId="47F92CF2" w14:textId="3D3E1D93">
            <w:pPr>
              <w:rPr>
                <w:rFonts w:ascii="Arial" w:hAnsi="Arial" w:cs="Arial"/>
                <w:sz w:val="22"/>
                <w:szCs w:val="22"/>
                <w:u w:val="single"/>
              </w:rPr>
            </w:pPr>
          </w:p>
          <w:p w:rsidRPr="00E36047" w:rsidR="00DD7DAF" w:rsidP="00EC2816" w:rsidRDefault="00DD7DAF" w14:paraId="13016C31" w14:textId="72ADFAE0">
            <w:pPr>
              <w:rPr>
                <w:rFonts w:ascii="Arial" w:hAnsi="Arial" w:cs="Arial"/>
                <w:sz w:val="22"/>
                <w:szCs w:val="22"/>
              </w:rPr>
            </w:pPr>
            <w:r w:rsidRPr="00E36047">
              <w:rPr>
                <w:rFonts w:ascii="Arial" w:hAnsi="Arial" w:cs="Arial"/>
                <w:sz w:val="22"/>
                <w:szCs w:val="22"/>
              </w:rPr>
              <w:t xml:space="preserve">Also provided an overview of our work with white-clawed crayfish in the Culm, from the </w:t>
            </w:r>
            <w:r w:rsidRPr="00E36047" w:rsidR="0092702F">
              <w:rPr>
                <w:rFonts w:ascii="Arial" w:hAnsi="Arial" w:cs="Arial"/>
                <w:sz w:val="22"/>
                <w:szCs w:val="22"/>
              </w:rPr>
              <w:t>Natural</w:t>
            </w:r>
            <w:r w:rsidRPr="00E36047">
              <w:rPr>
                <w:rFonts w:ascii="Arial" w:hAnsi="Arial" w:cs="Arial"/>
                <w:sz w:val="22"/>
                <w:szCs w:val="22"/>
              </w:rPr>
              <w:t xml:space="preserve"> Futures project, through the Culm Community Crayfish project and beyond to the </w:t>
            </w:r>
            <w:r w:rsidRPr="00E36047" w:rsidR="0092702F">
              <w:rPr>
                <w:rFonts w:ascii="Arial" w:hAnsi="Arial" w:cs="Arial"/>
                <w:sz w:val="22"/>
                <w:szCs w:val="22"/>
              </w:rPr>
              <w:t xml:space="preserve">development of the Connecting the Culm project and then the </w:t>
            </w:r>
            <w:r w:rsidRPr="00E36047">
              <w:rPr>
                <w:rFonts w:ascii="Arial" w:hAnsi="Arial" w:cs="Arial"/>
                <w:sz w:val="22"/>
                <w:szCs w:val="22"/>
              </w:rPr>
              <w:t>recent release of some white-clawed crayfish</w:t>
            </w:r>
            <w:r w:rsidRPr="00E36047" w:rsidR="0092702F">
              <w:rPr>
                <w:rFonts w:ascii="Arial" w:hAnsi="Arial" w:cs="Arial"/>
                <w:sz w:val="22"/>
                <w:szCs w:val="22"/>
              </w:rPr>
              <w:t xml:space="preserve"> into an ‘ark’ site near to the river. </w:t>
            </w:r>
          </w:p>
          <w:p w:rsidRPr="00E36047" w:rsidR="00BE0DC7" w:rsidP="00EC2816" w:rsidRDefault="00BE0DC7" w14:paraId="60F99C9F" w14:textId="77777777">
            <w:pPr>
              <w:rPr>
                <w:rFonts w:ascii="Arial" w:hAnsi="Arial" w:cs="Arial"/>
                <w:sz w:val="22"/>
                <w:szCs w:val="22"/>
              </w:rPr>
            </w:pPr>
          </w:p>
          <w:p w:rsidRPr="00E36047" w:rsidR="007E52A4" w:rsidP="00EC2816" w:rsidRDefault="0092702F" w14:paraId="2EC31032" w14:textId="4C0C8AD6">
            <w:pPr>
              <w:rPr>
                <w:rFonts w:ascii="Arial" w:hAnsi="Arial" w:cs="Arial"/>
                <w:b/>
                <w:bCs/>
                <w:sz w:val="22"/>
                <w:szCs w:val="22"/>
              </w:rPr>
            </w:pPr>
            <w:r w:rsidRPr="00E36047">
              <w:rPr>
                <w:rFonts w:ascii="Arial" w:hAnsi="Arial" w:cs="Arial"/>
                <w:b/>
                <w:bCs/>
                <w:sz w:val="22"/>
                <w:szCs w:val="22"/>
              </w:rPr>
              <w:t>6.1.2:</w:t>
            </w:r>
          </w:p>
          <w:p w:rsidRPr="00E36047" w:rsidR="007E52A4" w:rsidP="00EC2816" w:rsidRDefault="007E52A4" w14:paraId="3329FC4A" w14:textId="1906832D">
            <w:pPr>
              <w:rPr>
                <w:rFonts w:ascii="Arial" w:hAnsi="Arial" w:cs="Arial"/>
                <w:sz w:val="22"/>
                <w:szCs w:val="22"/>
              </w:rPr>
            </w:pPr>
            <w:r w:rsidRPr="00E36047">
              <w:rPr>
                <w:rFonts w:ascii="Arial" w:hAnsi="Arial" w:cs="Arial"/>
                <w:sz w:val="22"/>
                <w:szCs w:val="22"/>
              </w:rPr>
              <w:t>Actions in Team Report:</w:t>
            </w:r>
          </w:p>
          <w:p w:rsidRPr="00E36047" w:rsidR="00086228" w:rsidP="00EC2816" w:rsidRDefault="009042B6" w14:paraId="08DCAFF6" w14:textId="6B2623BA">
            <w:pPr>
              <w:rPr>
                <w:rFonts w:ascii="Arial" w:hAnsi="Arial" w:cs="Arial"/>
                <w:sz w:val="22"/>
                <w:szCs w:val="22"/>
              </w:rPr>
            </w:pPr>
            <w:r w:rsidRPr="00E36047">
              <w:rPr>
                <w:rFonts w:ascii="Arial" w:hAnsi="Arial" w:cs="Arial"/>
                <w:b/>
                <w:bCs/>
                <w:sz w:val="22"/>
                <w:szCs w:val="22"/>
              </w:rPr>
              <w:t xml:space="preserve">ACTION 1: </w:t>
            </w:r>
            <w:r w:rsidRPr="00E36047">
              <w:rPr>
                <w:rFonts w:ascii="Arial" w:hAnsi="Arial" w:cs="Arial"/>
                <w:sz w:val="22"/>
                <w:szCs w:val="22"/>
              </w:rPr>
              <w:t xml:space="preserve">Members to </w:t>
            </w:r>
            <w:r w:rsidRPr="00E36047">
              <w:rPr>
                <w:rFonts w:ascii="Arial" w:hAnsi="Arial" w:cs="Arial"/>
                <w:b/>
                <w:bCs/>
                <w:sz w:val="22"/>
                <w:szCs w:val="22"/>
              </w:rPr>
              <w:t>note</w:t>
            </w:r>
            <w:r w:rsidRPr="00E36047">
              <w:rPr>
                <w:rFonts w:ascii="Arial" w:hAnsi="Arial" w:cs="Arial"/>
                <w:sz w:val="22"/>
                <w:szCs w:val="22"/>
              </w:rPr>
              <w:t xml:space="preserve"> that the AONB will be sending in a response to the A358 consultation and recognise that individuals/ groups/ organisations will also separately submit their own responses. If you wish any pertinent points to be included in the AONB response, please e-mail Lisa Turner at the AONB [response was submitted </w:t>
            </w:r>
            <w:r w:rsidRPr="00E36047" w:rsidR="009A462F">
              <w:rPr>
                <w:rFonts w:ascii="Arial" w:hAnsi="Arial" w:cs="Arial"/>
                <w:sz w:val="22"/>
                <w:szCs w:val="22"/>
              </w:rPr>
              <w:t xml:space="preserve">to meet the consultation deadline </w:t>
            </w:r>
            <w:r w:rsidRPr="00E36047">
              <w:rPr>
                <w:rFonts w:ascii="Arial" w:hAnsi="Arial" w:cs="Arial"/>
                <w:sz w:val="22"/>
                <w:szCs w:val="22"/>
              </w:rPr>
              <w:t>on 22</w:t>
            </w:r>
            <w:r w:rsidRPr="00E36047">
              <w:rPr>
                <w:rFonts w:ascii="Arial" w:hAnsi="Arial" w:cs="Arial"/>
                <w:sz w:val="22"/>
                <w:szCs w:val="22"/>
                <w:vertAlign w:val="superscript"/>
              </w:rPr>
              <w:t>nd</w:t>
            </w:r>
            <w:r w:rsidRPr="00E36047">
              <w:rPr>
                <w:rFonts w:ascii="Arial" w:hAnsi="Arial" w:cs="Arial"/>
                <w:sz w:val="22"/>
                <w:szCs w:val="22"/>
              </w:rPr>
              <w:t xml:space="preserve"> November].</w:t>
            </w:r>
          </w:p>
          <w:p w:rsidRPr="00E36047" w:rsidR="00086228" w:rsidP="00EC2816" w:rsidRDefault="00086228" w14:paraId="25468ED5" w14:textId="481465CC">
            <w:pPr>
              <w:rPr>
                <w:rFonts w:ascii="Arial" w:hAnsi="Arial" w:cs="Arial"/>
                <w:sz w:val="22"/>
                <w:szCs w:val="22"/>
              </w:rPr>
            </w:pPr>
          </w:p>
          <w:p w:rsidRPr="00E36047" w:rsidR="00086228" w:rsidP="00EC2816" w:rsidRDefault="00086228" w14:paraId="282166C8" w14:textId="2FA7FED5">
            <w:pPr>
              <w:rPr>
                <w:rFonts w:ascii="Arial" w:hAnsi="Arial" w:cs="Arial"/>
                <w:sz w:val="22"/>
                <w:szCs w:val="22"/>
              </w:rPr>
            </w:pPr>
            <w:r w:rsidRPr="00E36047">
              <w:rPr>
                <w:rFonts w:ascii="Arial" w:hAnsi="Arial" w:cs="Arial"/>
                <w:b/>
                <w:bCs/>
                <w:sz w:val="22"/>
                <w:szCs w:val="22"/>
              </w:rPr>
              <w:t xml:space="preserve">ACTION 2: </w:t>
            </w:r>
            <w:r w:rsidRPr="00E36047" w:rsidR="009042B6">
              <w:rPr>
                <w:rFonts w:ascii="Arial" w:hAnsi="Arial" w:cs="Arial"/>
                <w:sz w:val="22"/>
                <w:szCs w:val="22"/>
              </w:rPr>
              <w:t xml:space="preserve">Members are asked to </w:t>
            </w:r>
            <w:r w:rsidRPr="00E36047" w:rsidR="009042B6">
              <w:rPr>
                <w:rFonts w:ascii="Arial" w:hAnsi="Arial" w:cs="Arial"/>
                <w:b/>
                <w:bCs/>
                <w:sz w:val="22"/>
                <w:szCs w:val="22"/>
              </w:rPr>
              <w:t>sign off/ endorse</w:t>
            </w:r>
            <w:r w:rsidRPr="00E36047" w:rsidR="009042B6">
              <w:rPr>
                <w:rFonts w:ascii="Arial" w:hAnsi="Arial" w:cs="Arial"/>
                <w:sz w:val="22"/>
                <w:szCs w:val="22"/>
              </w:rPr>
              <w:t xml:space="preserve"> the Nature Recovery Area document. </w:t>
            </w:r>
          </w:p>
          <w:p w:rsidRPr="00E36047" w:rsidR="00E018AE" w:rsidP="00EC2816" w:rsidRDefault="009A462F" w14:paraId="39E7554E" w14:textId="48816B19">
            <w:pPr>
              <w:rPr>
                <w:rFonts w:ascii="Arial" w:hAnsi="Arial" w:cs="Arial"/>
                <w:sz w:val="22"/>
                <w:szCs w:val="22"/>
              </w:rPr>
            </w:pPr>
            <w:r w:rsidRPr="00E36047">
              <w:rPr>
                <w:rFonts w:ascii="Arial" w:hAnsi="Arial" w:cs="Arial"/>
                <w:sz w:val="22"/>
                <w:szCs w:val="22"/>
              </w:rPr>
              <w:t>This was c</w:t>
            </w:r>
            <w:r w:rsidRPr="00E36047" w:rsidR="00086228">
              <w:rPr>
                <w:rFonts w:ascii="Arial" w:hAnsi="Arial" w:cs="Arial"/>
                <w:sz w:val="22"/>
                <w:szCs w:val="22"/>
              </w:rPr>
              <w:t>overed</w:t>
            </w:r>
            <w:r w:rsidRPr="00E36047">
              <w:rPr>
                <w:rFonts w:ascii="Arial" w:hAnsi="Arial" w:cs="Arial"/>
                <w:sz w:val="22"/>
                <w:szCs w:val="22"/>
              </w:rPr>
              <w:t xml:space="preserve"> and agreed</w:t>
            </w:r>
            <w:r w:rsidRPr="00E36047" w:rsidR="00086228">
              <w:rPr>
                <w:rFonts w:ascii="Arial" w:hAnsi="Arial" w:cs="Arial"/>
                <w:sz w:val="22"/>
                <w:szCs w:val="22"/>
              </w:rPr>
              <w:t xml:space="preserve"> </w:t>
            </w:r>
            <w:r w:rsidRPr="00E36047" w:rsidR="009042B6">
              <w:rPr>
                <w:rFonts w:ascii="Arial" w:hAnsi="Arial" w:cs="Arial"/>
                <w:sz w:val="22"/>
                <w:szCs w:val="22"/>
              </w:rPr>
              <w:t xml:space="preserve">under </w:t>
            </w:r>
            <w:r w:rsidRPr="00E36047" w:rsidR="00086228">
              <w:rPr>
                <w:rFonts w:ascii="Arial" w:hAnsi="Arial" w:cs="Arial"/>
                <w:sz w:val="22"/>
                <w:szCs w:val="22"/>
              </w:rPr>
              <w:t xml:space="preserve">Item </w:t>
            </w:r>
            <w:r w:rsidRPr="00E36047" w:rsidR="009042B6">
              <w:rPr>
                <w:rFonts w:ascii="Arial" w:hAnsi="Arial" w:cs="Arial"/>
                <w:sz w:val="22"/>
                <w:szCs w:val="22"/>
              </w:rPr>
              <w:t xml:space="preserve">5. </w:t>
            </w:r>
          </w:p>
          <w:p w:rsidRPr="00E36047" w:rsidR="009042B6" w:rsidP="00EC2816" w:rsidRDefault="009042B6" w14:paraId="5A33EA5E" w14:textId="14B3100A">
            <w:pPr>
              <w:rPr>
                <w:rFonts w:ascii="Arial" w:hAnsi="Arial" w:cs="Arial"/>
                <w:sz w:val="22"/>
                <w:szCs w:val="22"/>
              </w:rPr>
            </w:pPr>
          </w:p>
          <w:p w:rsidRPr="00E36047" w:rsidR="009042B6" w:rsidP="00EC2816" w:rsidRDefault="00E36047" w14:paraId="347B0BBA" w14:textId="35EF1A5F">
            <w:pPr>
              <w:rPr>
                <w:rFonts w:ascii="Arial" w:hAnsi="Arial" w:cs="Arial"/>
                <w:sz w:val="22"/>
                <w:szCs w:val="22"/>
              </w:rPr>
            </w:pPr>
            <w:r w:rsidRPr="00E36047">
              <w:rPr>
                <w:rFonts w:ascii="Arial" w:hAnsi="Arial" w:cs="Arial"/>
                <w:b/>
                <w:bCs/>
                <w:sz w:val="22"/>
                <w:szCs w:val="22"/>
              </w:rPr>
              <w:t>ACTION</w:t>
            </w:r>
            <w:r w:rsidRPr="00E36047" w:rsidR="009042B6">
              <w:rPr>
                <w:rFonts w:ascii="Arial" w:hAnsi="Arial" w:cs="Arial"/>
                <w:b/>
                <w:bCs/>
                <w:sz w:val="22"/>
                <w:szCs w:val="22"/>
              </w:rPr>
              <w:t xml:space="preserve"> 3:</w:t>
            </w:r>
            <w:r w:rsidRPr="00E36047" w:rsidR="009042B6">
              <w:rPr>
                <w:rFonts w:ascii="Arial" w:hAnsi="Arial" w:cs="Arial"/>
                <w:sz w:val="22"/>
                <w:szCs w:val="22"/>
              </w:rPr>
              <w:t xml:space="preserve"> Members to </w:t>
            </w:r>
            <w:r w:rsidRPr="00E36047" w:rsidR="009042B6">
              <w:rPr>
                <w:rFonts w:ascii="Arial" w:hAnsi="Arial" w:cs="Arial"/>
                <w:b/>
                <w:bCs/>
                <w:sz w:val="22"/>
                <w:szCs w:val="22"/>
              </w:rPr>
              <w:t>indicate</w:t>
            </w:r>
            <w:r w:rsidRPr="00E36047" w:rsidR="009042B6">
              <w:rPr>
                <w:rFonts w:ascii="Arial" w:hAnsi="Arial" w:cs="Arial"/>
                <w:sz w:val="22"/>
                <w:szCs w:val="22"/>
              </w:rPr>
              <w:t xml:space="preserve"> if they wish to be directly involved in the climate change action plan work</w:t>
            </w:r>
            <w:r w:rsidRPr="00E36047" w:rsidR="00CE57D9">
              <w:rPr>
                <w:rFonts w:ascii="Arial" w:hAnsi="Arial" w:cs="Arial"/>
                <w:sz w:val="22"/>
                <w:szCs w:val="22"/>
              </w:rPr>
              <w:t>.</w:t>
            </w:r>
          </w:p>
          <w:p w:rsidRPr="00E36047" w:rsidR="004B5AE0" w:rsidP="00EC2816" w:rsidRDefault="004B5AE0" w14:paraId="089792CB" w14:textId="10085E0F">
            <w:pPr>
              <w:rPr>
                <w:rFonts w:ascii="Arial" w:hAnsi="Arial" w:cs="Arial"/>
                <w:sz w:val="22"/>
                <w:szCs w:val="22"/>
              </w:rPr>
            </w:pPr>
            <w:r w:rsidRPr="00E36047">
              <w:rPr>
                <w:rFonts w:ascii="Arial" w:hAnsi="Arial" w:cs="Arial"/>
                <w:sz w:val="22"/>
                <w:szCs w:val="22"/>
              </w:rPr>
              <w:t>JB indicated that he would be happy to contribute to this where it relates to trees, i.e. sequestration.</w:t>
            </w:r>
          </w:p>
          <w:p w:rsidRPr="00E36047" w:rsidR="00CE57D9" w:rsidP="00EC2816" w:rsidRDefault="00CE57D9" w14:paraId="2F008528" w14:textId="42012759">
            <w:pPr>
              <w:rPr>
                <w:rFonts w:ascii="Arial" w:hAnsi="Arial" w:cs="Arial"/>
                <w:sz w:val="22"/>
                <w:szCs w:val="22"/>
              </w:rPr>
            </w:pPr>
          </w:p>
          <w:p w:rsidRPr="00E36047" w:rsidR="00CE57D9" w:rsidP="00EC2816" w:rsidRDefault="00E36047" w14:paraId="414F56AD" w14:textId="3E33F597">
            <w:pPr>
              <w:rPr>
                <w:rFonts w:ascii="Arial" w:hAnsi="Arial" w:cs="Arial"/>
                <w:sz w:val="22"/>
                <w:szCs w:val="22"/>
              </w:rPr>
            </w:pPr>
            <w:r w:rsidRPr="00E36047">
              <w:rPr>
                <w:rFonts w:ascii="Arial" w:hAnsi="Arial" w:cs="Arial"/>
                <w:b/>
                <w:bCs/>
                <w:sz w:val="22"/>
                <w:szCs w:val="22"/>
              </w:rPr>
              <w:t>ACTION</w:t>
            </w:r>
            <w:r w:rsidRPr="00E36047" w:rsidR="00CE57D9">
              <w:rPr>
                <w:rFonts w:ascii="Arial" w:hAnsi="Arial" w:cs="Arial"/>
                <w:b/>
                <w:bCs/>
                <w:sz w:val="22"/>
                <w:szCs w:val="22"/>
              </w:rPr>
              <w:t xml:space="preserve"> 4:</w:t>
            </w:r>
            <w:r w:rsidRPr="00E36047" w:rsidR="00CE57D9">
              <w:rPr>
                <w:rFonts w:ascii="Arial" w:hAnsi="Arial" w:cs="Arial"/>
                <w:sz w:val="22"/>
                <w:szCs w:val="22"/>
              </w:rPr>
              <w:t xml:space="preserve"> Members specifically in South Somerset and East Devon are asked to</w:t>
            </w:r>
            <w:r w:rsidRPr="00E36047" w:rsidR="00CE57D9">
              <w:rPr>
                <w:rFonts w:ascii="Arial" w:hAnsi="Arial" w:cs="Arial"/>
                <w:b/>
                <w:bCs/>
                <w:sz w:val="22"/>
                <w:szCs w:val="22"/>
              </w:rPr>
              <w:t xml:space="preserve"> note </w:t>
            </w:r>
            <w:r w:rsidRPr="00E36047" w:rsidR="00CE57D9">
              <w:rPr>
                <w:rFonts w:ascii="Arial" w:hAnsi="Arial" w:cs="Arial"/>
                <w:sz w:val="22"/>
                <w:szCs w:val="22"/>
              </w:rPr>
              <w:t>the Triple Axe project, as this relates to current phosphate related discussions/ Axe Nutrient Management Plan</w:t>
            </w:r>
            <w:r w:rsidRPr="00E36047" w:rsidR="009A462F">
              <w:rPr>
                <w:rFonts w:ascii="Arial" w:hAnsi="Arial" w:cs="Arial"/>
                <w:sz w:val="22"/>
                <w:szCs w:val="22"/>
              </w:rPr>
              <w:t>.</w:t>
            </w:r>
          </w:p>
          <w:p w:rsidRPr="00E36047" w:rsidR="009A462F" w:rsidP="00EC2816" w:rsidRDefault="004B5AE0" w14:paraId="5EC0D7C1" w14:textId="0305EDF7">
            <w:pPr>
              <w:rPr>
                <w:rFonts w:ascii="Arial" w:hAnsi="Arial" w:cs="Arial"/>
                <w:sz w:val="22"/>
                <w:szCs w:val="22"/>
              </w:rPr>
            </w:pPr>
            <w:r w:rsidRPr="00E36047">
              <w:rPr>
                <w:rFonts w:ascii="Arial" w:hAnsi="Arial" w:cs="Arial"/>
                <w:sz w:val="22"/>
                <w:szCs w:val="22"/>
              </w:rPr>
              <w:t>TY to follow up directly with Cllrs Wale and Haywood, who were absent.</w:t>
            </w:r>
          </w:p>
          <w:p w:rsidRPr="00E36047" w:rsidR="004B5AE0" w:rsidP="00EC2816" w:rsidRDefault="004B5AE0" w14:paraId="164606BF" w14:textId="77777777">
            <w:pPr>
              <w:rPr>
                <w:rFonts w:ascii="Arial" w:hAnsi="Arial" w:cs="Arial"/>
                <w:sz w:val="22"/>
                <w:szCs w:val="22"/>
              </w:rPr>
            </w:pPr>
          </w:p>
          <w:p w:rsidRPr="00E36047" w:rsidR="00CE57D9" w:rsidP="00EC2816" w:rsidRDefault="00E36047" w14:paraId="45BD7192" w14:textId="3ACD1693">
            <w:pPr>
              <w:rPr>
                <w:rFonts w:ascii="Arial" w:hAnsi="Arial" w:cs="Arial"/>
                <w:b/>
                <w:bCs/>
                <w:sz w:val="22"/>
                <w:szCs w:val="22"/>
              </w:rPr>
            </w:pPr>
            <w:r w:rsidRPr="00E36047">
              <w:rPr>
                <w:rFonts w:ascii="Arial" w:hAnsi="Arial" w:cs="Arial"/>
                <w:b/>
                <w:bCs/>
                <w:sz w:val="22"/>
                <w:szCs w:val="22"/>
              </w:rPr>
              <w:t>ACTION</w:t>
            </w:r>
            <w:r w:rsidRPr="00E36047" w:rsidR="00CE57D9">
              <w:rPr>
                <w:rFonts w:ascii="Arial" w:hAnsi="Arial" w:cs="Arial"/>
                <w:b/>
                <w:bCs/>
                <w:sz w:val="22"/>
                <w:szCs w:val="22"/>
              </w:rPr>
              <w:t xml:space="preserve"> 5: </w:t>
            </w:r>
            <w:r w:rsidRPr="00E36047" w:rsidR="00CE57D9">
              <w:rPr>
                <w:rFonts w:ascii="Arial" w:hAnsi="Arial" w:cs="Arial"/>
                <w:sz w:val="22"/>
                <w:szCs w:val="22"/>
              </w:rPr>
              <w:t xml:space="preserve">Members are asked to </w:t>
            </w:r>
            <w:r w:rsidRPr="00E36047" w:rsidR="00CE57D9">
              <w:rPr>
                <w:rFonts w:ascii="Arial" w:hAnsi="Arial" w:cs="Arial"/>
                <w:b/>
                <w:bCs/>
                <w:sz w:val="22"/>
                <w:szCs w:val="22"/>
              </w:rPr>
              <w:t>endorse</w:t>
            </w:r>
            <w:r w:rsidRPr="00E36047" w:rsidR="00CE57D9">
              <w:rPr>
                <w:rFonts w:ascii="Arial" w:hAnsi="Arial" w:cs="Arial"/>
                <w:sz w:val="22"/>
                <w:szCs w:val="22"/>
              </w:rPr>
              <w:t xml:space="preserve"> the recruitment of a new 0.8 FTE project member of staff to work on the Flood and Coastal Resilience Innovation Programme (FCRIP) project in the Culm catchment up to late 2026.</w:t>
            </w:r>
            <w:r w:rsidRPr="00E36047" w:rsidR="00CE57D9">
              <w:rPr>
                <w:rFonts w:ascii="Arial" w:hAnsi="Arial" w:cs="Arial"/>
                <w:b/>
                <w:bCs/>
                <w:sz w:val="22"/>
                <w:szCs w:val="22"/>
              </w:rPr>
              <w:t xml:space="preserve"> </w:t>
            </w:r>
          </w:p>
          <w:p w:rsidRPr="00E36047" w:rsidR="004B5AE0" w:rsidP="00EC2816" w:rsidRDefault="004B5AE0" w14:paraId="45B9C4F7" w14:textId="6601E873">
            <w:pPr>
              <w:rPr>
                <w:rFonts w:ascii="Arial" w:hAnsi="Arial" w:cs="Arial"/>
                <w:sz w:val="22"/>
                <w:szCs w:val="22"/>
              </w:rPr>
            </w:pPr>
            <w:r w:rsidRPr="00E36047">
              <w:rPr>
                <w:rFonts w:ascii="Arial" w:hAnsi="Arial" w:cs="Arial"/>
                <w:sz w:val="22"/>
                <w:szCs w:val="22"/>
              </w:rPr>
              <w:t>This was agreed.</w:t>
            </w:r>
          </w:p>
          <w:p w:rsidRPr="00E36047" w:rsidR="009A462F" w:rsidP="00EC2816" w:rsidRDefault="009A462F" w14:paraId="7B9FC32C" w14:textId="3B0F6393">
            <w:pPr>
              <w:rPr>
                <w:rFonts w:ascii="Arial" w:hAnsi="Arial" w:cs="Arial"/>
                <w:b/>
                <w:bCs/>
                <w:sz w:val="22"/>
                <w:szCs w:val="22"/>
              </w:rPr>
            </w:pPr>
          </w:p>
          <w:p w:rsidRPr="00E36047" w:rsidR="009A462F" w:rsidP="00EC2816" w:rsidRDefault="00E36047" w14:paraId="586BCA27" w14:textId="22E4D9C4">
            <w:pPr>
              <w:rPr>
                <w:rFonts w:ascii="Arial" w:hAnsi="Arial" w:cs="Arial"/>
                <w:b/>
                <w:bCs/>
                <w:sz w:val="22"/>
                <w:szCs w:val="22"/>
              </w:rPr>
            </w:pPr>
            <w:r w:rsidRPr="00E36047">
              <w:rPr>
                <w:rFonts w:ascii="Arial" w:hAnsi="Arial" w:cs="Arial"/>
                <w:b/>
                <w:bCs/>
                <w:sz w:val="22"/>
                <w:szCs w:val="22"/>
              </w:rPr>
              <w:t>ACTION</w:t>
            </w:r>
            <w:r w:rsidRPr="00E36047" w:rsidR="009A462F">
              <w:rPr>
                <w:rFonts w:ascii="Arial" w:hAnsi="Arial" w:cs="Arial"/>
                <w:b/>
                <w:bCs/>
                <w:sz w:val="22"/>
                <w:szCs w:val="22"/>
              </w:rPr>
              <w:t xml:space="preserve"> 6: </w:t>
            </w:r>
            <w:r w:rsidRPr="00E36047" w:rsidR="009A462F">
              <w:rPr>
                <w:rFonts w:ascii="Arial" w:hAnsi="Arial" w:cs="Arial"/>
                <w:sz w:val="22"/>
                <w:szCs w:val="22"/>
              </w:rPr>
              <w:t xml:space="preserve">Members to </w:t>
            </w:r>
            <w:r w:rsidRPr="00E36047" w:rsidR="009A462F">
              <w:rPr>
                <w:rFonts w:ascii="Arial" w:hAnsi="Arial" w:cs="Arial"/>
                <w:b/>
                <w:bCs/>
                <w:sz w:val="22"/>
                <w:szCs w:val="22"/>
              </w:rPr>
              <w:t>indicate</w:t>
            </w:r>
            <w:r w:rsidRPr="00E36047" w:rsidR="009A462F">
              <w:rPr>
                <w:rFonts w:ascii="Arial" w:hAnsi="Arial" w:cs="Arial"/>
                <w:sz w:val="22"/>
                <w:szCs w:val="22"/>
              </w:rPr>
              <w:t xml:space="preserve"> if they wish to be directly involved in the Inclusion &amp; Diversity work</w:t>
            </w:r>
            <w:r w:rsidRPr="00E36047" w:rsidR="009A462F">
              <w:rPr>
                <w:rFonts w:ascii="Arial" w:hAnsi="Arial" w:cs="Arial"/>
                <w:b/>
                <w:bCs/>
                <w:sz w:val="22"/>
                <w:szCs w:val="22"/>
              </w:rPr>
              <w:t>.</w:t>
            </w:r>
          </w:p>
          <w:p w:rsidRPr="00E36047" w:rsidR="00187D45" w:rsidP="00EC2816" w:rsidRDefault="00187D45" w14:paraId="20A536B3" w14:textId="5D8A94BB">
            <w:pPr>
              <w:rPr>
                <w:rFonts w:ascii="Arial" w:hAnsi="Arial" w:cs="Arial"/>
                <w:color w:val="FF0000"/>
                <w:sz w:val="22"/>
                <w:szCs w:val="22"/>
              </w:rPr>
            </w:pPr>
          </w:p>
        </w:tc>
        <w:tc>
          <w:tcPr>
            <w:tcW w:w="1072" w:type="dxa"/>
          </w:tcPr>
          <w:p w:rsidRPr="00E36047" w:rsidR="00A53452" w:rsidP="00EC2816" w:rsidRDefault="00A53452" w14:paraId="7D302732" w14:textId="77777777">
            <w:pPr>
              <w:rPr>
                <w:rFonts w:ascii="Arial" w:hAnsi="Arial" w:cs="Arial"/>
                <w:bCs/>
                <w:sz w:val="22"/>
                <w:szCs w:val="22"/>
              </w:rPr>
            </w:pPr>
          </w:p>
          <w:p w:rsidRPr="00E36047" w:rsidR="009071B5" w:rsidP="00EC2816" w:rsidRDefault="009071B5" w14:paraId="711B54FC" w14:textId="6F8CEA23">
            <w:pPr>
              <w:rPr>
                <w:rFonts w:ascii="Arial" w:hAnsi="Arial" w:cs="Arial"/>
                <w:bCs/>
                <w:sz w:val="22"/>
                <w:szCs w:val="22"/>
              </w:rPr>
            </w:pPr>
          </w:p>
          <w:p w:rsidRPr="00E36047" w:rsidR="003C4C80" w:rsidP="00EC2816" w:rsidRDefault="003C4C80" w14:paraId="52DA3C95" w14:textId="1586DBAC">
            <w:pPr>
              <w:rPr>
                <w:rFonts w:ascii="Arial" w:hAnsi="Arial" w:cs="Arial"/>
                <w:b/>
                <w:sz w:val="22"/>
                <w:szCs w:val="22"/>
              </w:rPr>
            </w:pPr>
          </w:p>
          <w:p w:rsidRPr="00E36047" w:rsidR="004B5AE0" w:rsidP="00EC2816" w:rsidRDefault="004B5AE0" w14:paraId="71A61F23" w14:textId="0D0587C4">
            <w:pPr>
              <w:rPr>
                <w:rFonts w:ascii="Arial" w:hAnsi="Arial" w:cs="Arial"/>
                <w:b/>
                <w:sz w:val="22"/>
                <w:szCs w:val="22"/>
              </w:rPr>
            </w:pPr>
          </w:p>
          <w:p w:rsidRPr="00E36047" w:rsidR="004B5AE0" w:rsidP="00EC2816" w:rsidRDefault="004B5AE0" w14:paraId="28361C08" w14:textId="3EDE30BA">
            <w:pPr>
              <w:rPr>
                <w:rFonts w:ascii="Arial" w:hAnsi="Arial" w:cs="Arial"/>
                <w:b/>
                <w:sz w:val="22"/>
                <w:szCs w:val="22"/>
              </w:rPr>
            </w:pPr>
          </w:p>
          <w:p w:rsidRPr="00E36047" w:rsidR="004B5AE0" w:rsidP="00EC2816" w:rsidRDefault="004B5AE0" w14:paraId="6D0036E5" w14:textId="3C46DB8A">
            <w:pPr>
              <w:rPr>
                <w:rFonts w:ascii="Arial" w:hAnsi="Arial" w:cs="Arial"/>
                <w:b/>
                <w:sz w:val="22"/>
                <w:szCs w:val="22"/>
              </w:rPr>
            </w:pPr>
          </w:p>
          <w:p w:rsidRPr="00E36047" w:rsidR="004B5AE0" w:rsidP="00EC2816" w:rsidRDefault="004B5AE0" w14:paraId="056109CA" w14:textId="76C136E3">
            <w:pPr>
              <w:rPr>
                <w:rFonts w:ascii="Arial" w:hAnsi="Arial" w:cs="Arial"/>
                <w:b/>
                <w:sz w:val="22"/>
                <w:szCs w:val="22"/>
              </w:rPr>
            </w:pPr>
          </w:p>
          <w:p w:rsidRPr="00E36047" w:rsidR="004B5AE0" w:rsidP="00EC2816" w:rsidRDefault="004B5AE0" w14:paraId="6D639E9E" w14:textId="21C912DB">
            <w:pPr>
              <w:rPr>
                <w:rFonts w:ascii="Arial" w:hAnsi="Arial" w:cs="Arial"/>
                <w:b/>
                <w:sz w:val="22"/>
                <w:szCs w:val="22"/>
              </w:rPr>
            </w:pPr>
          </w:p>
          <w:p w:rsidRPr="00E36047" w:rsidR="004B5AE0" w:rsidP="00EC2816" w:rsidRDefault="004B5AE0" w14:paraId="39E50DFC" w14:textId="23565FC1">
            <w:pPr>
              <w:rPr>
                <w:rFonts w:ascii="Arial" w:hAnsi="Arial" w:cs="Arial"/>
                <w:b/>
                <w:sz w:val="22"/>
                <w:szCs w:val="22"/>
              </w:rPr>
            </w:pPr>
          </w:p>
          <w:p w:rsidRPr="00E36047" w:rsidR="004B5AE0" w:rsidP="00EC2816" w:rsidRDefault="004B5AE0" w14:paraId="43A43579" w14:textId="0DA42BF1">
            <w:pPr>
              <w:rPr>
                <w:rFonts w:ascii="Arial" w:hAnsi="Arial" w:cs="Arial"/>
                <w:b/>
                <w:sz w:val="22"/>
                <w:szCs w:val="22"/>
              </w:rPr>
            </w:pPr>
          </w:p>
          <w:p w:rsidRPr="00E36047" w:rsidR="004B5AE0" w:rsidP="00EC2816" w:rsidRDefault="004B5AE0" w14:paraId="6E366CE1" w14:textId="38FBD3A6">
            <w:pPr>
              <w:rPr>
                <w:rFonts w:ascii="Arial" w:hAnsi="Arial" w:cs="Arial"/>
                <w:b/>
                <w:sz w:val="22"/>
                <w:szCs w:val="22"/>
              </w:rPr>
            </w:pPr>
          </w:p>
          <w:p w:rsidRPr="00E36047" w:rsidR="004B5AE0" w:rsidP="00EC2816" w:rsidRDefault="004B5AE0" w14:paraId="2FF34DF7" w14:textId="2402BB39">
            <w:pPr>
              <w:rPr>
                <w:rFonts w:ascii="Arial" w:hAnsi="Arial" w:cs="Arial"/>
                <w:b/>
                <w:sz w:val="22"/>
                <w:szCs w:val="22"/>
              </w:rPr>
            </w:pPr>
          </w:p>
          <w:p w:rsidRPr="00E36047" w:rsidR="004B5AE0" w:rsidP="00EC2816" w:rsidRDefault="004B5AE0" w14:paraId="17D53FEB" w14:textId="6B01D56A">
            <w:pPr>
              <w:rPr>
                <w:rFonts w:ascii="Arial" w:hAnsi="Arial" w:cs="Arial"/>
                <w:b/>
                <w:sz w:val="22"/>
                <w:szCs w:val="22"/>
              </w:rPr>
            </w:pPr>
          </w:p>
          <w:p w:rsidRPr="00E36047" w:rsidR="004B5AE0" w:rsidP="00EC2816" w:rsidRDefault="004B5AE0" w14:paraId="40652271" w14:textId="02E7284A">
            <w:pPr>
              <w:rPr>
                <w:rFonts w:ascii="Arial" w:hAnsi="Arial" w:cs="Arial"/>
                <w:b/>
                <w:sz w:val="22"/>
                <w:szCs w:val="22"/>
              </w:rPr>
            </w:pPr>
          </w:p>
          <w:p w:rsidRPr="00E36047" w:rsidR="004B5AE0" w:rsidP="00EC2816" w:rsidRDefault="004B5AE0" w14:paraId="79014D2F" w14:textId="41FB0E05">
            <w:pPr>
              <w:rPr>
                <w:rFonts w:ascii="Arial" w:hAnsi="Arial" w:cs="Arial"/>
                <w:b/>
                <w:sz w:val="22"/>
                <w:szCs w:val="22"/>
              </w:rPr>
            </w:pPr>
          </w:p>
          <w:p w:rsidRPr="00E36047" w:rsidR="004B5AE0" w:rsidP="00EC2816" w:rsidRDefault="004B5AE0" w14:paraId="5755AFA8" w14:textId="0D4091B5">
            <w:pPr>
              <w:rPr>
                <w:rFonts w:ascii="Arial" w:hAnsi="Arial" w:cs="Arial"/>
                <w:b/>
                <w:sz w:val="22"/>
                <w:szCs w:val="22"/>
              </w:rPr>
            </w:pPr>
          </w:p>
          <w:p w:rsidRPr="00E36047" w:rsidR="004B5AE0" w:rsidP="00EC2816" w:rsidRDefault="004B5AE0" w14:paraId="01227FC9" w14:textId="238CE9E2">
            <w:pPr>
              <w:rPr>
                <w:rFonts w:ascii="Arial" w:hAnsi="Arial" w:cs="Arial"/>
                <w:b/>
                <w:sz w:val="22"/>
                <w:szCs w:val="22"/>
              </w:rPr>
            </w:pPr>
          </w:p>
          <w:p w:rsidRPr="00E36047" w:rsidR="004B5AE0" w:rsidP="00EC2816" w:rsidRDefault="004B5AE0" w14:paraId="6FF54EDA" w14:textId="30DEFF0A">
            <w:pPr>
              <w:rPr>
                <w:rFonts w:ascii="Arial" w:hAnsi="Arial" w:cs="Arial"/>
                <w:b/>
                <w:sz w:val="22"/>
                <w:szCs w:val="22"/>
              </w:rPr>
            </w:pPr>
          </w:p>
          <w:p w:rsidRPr="00E36047" w:rsidR="004B5AE0" w:rsidP="00EC2816" w:rsidRDefault="004B5AE0" w14:paraId="75EAEBD6" w14:textId="50665C57">
            <w:pPr>
              <w:rPr>
                <w:rFonts w:ascii="Arial" w:hAnsi="Arial" w:cs="Arial"/>
                <w:b/>
                <w:sz w:val="22"/>
                <w:szCs w:val="22"/>
              </w:rPr>
            </w:pPr>
          </w:p>
          <w:p w:rsidRPr="00E36047" w:rsidR="004B5AE0" w:rsidP="00EC2816" w:rsidRDefault="004B5AE0" w14:paraId="01F14928" w14:textId="209024F4">
            <w:pPr>
              <w:rPr>
                <w:rFonts w:ascii="Arial" w:hAnsi="Arial" w:cs="Arial"/>
                <w:b/>
                <w:sz w:val="22"/>
                <w:szCs w:val="22"/>
              </w:rPr>
            </w:pPr>
          </w:p>
          <w:p w:rsidRPr="00E36047" w:rsidR="004B5AE0" w:rsidP="00EC2816" w:rsidRDefault="004B5AE0" w14:paraId="54E65891" w14:textId="23E09ECD">
            <w:pPr>
              <w:rPr>
                <w:rFonts w:ascii="Arial" w:hAnsi="Arial" w:cs="Arial"/>
                <w:b/>
                <w:sz w:val="22"/>
                <w:szCs w:val="22"/>
              </w:rPr>
            </w:pPr>
          </w:p>
          <w:p w:rsidRPr="00E36047" w:rsidR="004B5AE0" w:rsidP="00EC2816" w:rsidRDefault="004B5AE0" w14:paraId="7B38D611" w14:textId="4E7941D6">
            <w:pPr>
              <w:rPr>
                <w:rFonts w:ascii="Arial" w:hAnsi="Arial" w:cs="Arial"/>
                <w:b/>
                <w:sz w:val="22"/>
                <w:szCs w:val="22"/>
              </w:rPr>
            </w:pPr>
          </w:p>
          <w:p w:rsidRPr="00E36047" w:rsidR="004B5AE0" w:rsidP="00EC2816" w:rsidRDefault="004B5AE0" w14:paraId="1CDF8BBB" w14:textId="4700485E">
            <w:pPr>
              <w:rPr>
                <w:rFonts w:ascii="Arial" w:hAnsi="Arial" w:cs="Arial"/>
                <w:b/>
                <w:sz w:val="22"/>
                <w:szCs w:val="22"/>
              </w:rPr>
            </w:pPr>
          </w:p>
          <w:p w:rsidRPr="00E36047" w:rsidR="004B5AE0" w:rsidP="00EC2816" w:rsidRDefault="004B5AE0" w14:paraId="70E52A44" w14:textId="22937707">
            <w:pPr>
              <w:rPr>
                <w:rFonts w:ascii="Arial" w:hAnsi="Arial" w:cs="Arial"/>
                <w:b/>
                <w:sz w:val="22"/>
                <w:szCs w:val="22"/>
              </w:rPr>
            </w:pPr>
          </w:p>
          <w:p w:rsidRPr="00E36047" w:rsidR="004B5AE0" w:rsidP="00EC2816" w:rsidRDefault="004B5AE0" w14:paraId="0E4A18FE" w14:textId="4BAD8CC2">
            <w:pPr>
              <w:rPr>
                <w:rFonts w:ascii="Arial" w:hAnsi="Arial" w:cs="Arial"/>
                <w:b/>
                <w:sz w:val="22"/>
                <w:szCs w:val="22"/>
              </w:rPr>
            </w:pPr>
          </w:p>
          <w:p w:rsidRPr="00E36047" w:rsidR="004B5AE0" w:rsidP="00EC2816" w:rsidRDefault="004B5AE0" w14:paraId="5BFDC910" w14:textId="32175BCE">
            <w:pPr>
              <w:rPr>
                <w:rFonts w:ascii="Arial" w:hAnsi="Arial" w:cs="Arial"/>
                <w:b/>
                <w:sz w:val="22"/>
                <w:szCs w:val="22"/>
              </w:rPr>
            </w:pPr>
          </w:p>
          <w:p w:rsidRPr="00E36047" w:rsidR="004B5AE0" w:rsidP="00EC2816" w:rsidRDefault="004B5AE0" w14:paraId="4529C461" w14:textId="6E5F8F35">
            <w:pPr>
              <w:rPr>
                <w:rFonts w:ascii="Arial" w:hAnsi="Arial" w:cs="Arial"/>
                <w:b/>
                <w:sz w:val="22"/>
                <w:szCs w:val="22"/>
              </w:rPr>
            </w:pPr>
          </w:p>
          <w:p w:rsidRPr="00E36047" w:rsidR="004B5AE0" w:rsidP="00EC2816" w:rsidRDefault="004B5AE0" w14:paraId="6305D984" w14:textId="72768121">
            <w:pPr>
              <w:rPr>
                <w:rFonts w:ascii="Arial" w:hAnsi="Arial" w:cs="Arial"/>
                <w:b/>
                <w:sz w:val="22"/>
                <w:szCs w:val="22"/>
              </w:rPr>
            </w:pPr>
          </w:p>
          <w:p w:rsidRPr="00E36047" w:rsidR="004B5AE0" w:rsidP="00EC2816" w:rsidRDefault="004B5AE0" w14:paraId="4744C992" w14:textId="34F5C62C">
            <w:pPr>
              <w:rPr>
                <w:rFonts w:ascii="Arial" w:hAnsi="Arial" w:cs="Arial"/>
                <w:b/>
                <w:sz w:val="22"/>
                <w:szCs w:val="22"/>
              </w:rPr>
            </w:pPr>
          </w:p>
          <w:p w:rsidRPr="00E36047" w:rsidR="004B5AE0" w:rsidP="00EC2816" w:rsidRDefault="004B5AE0" w14:paraId="53C0618C" w14:textId="166B105A">
            <w:pPr>
              <w:rPr>
                <w:rFonts w:ascii="Arial" w:hAnsi="Arial" w:cs="Arial"/>
                <w:b/>
                <w:sz w:val="22"/>
                <w:szCs w:val="22"/>
              </w:rPr>
            </w:pPr>
          </w:p>
          <w:p w:rsidRPr="00E36047" w:rsidR="004B5AE0" w:rsidP="00EC2816" w:rsidRDefault="004B5AE0" w14:paraId="245F1407" w14:textId="6E902762">
            <w:pPr>
              <w:rPr>
                <w:rFonts w:ascii="Arial" w:hAnsi="Arial" w:cs="Arial"/>
                <w:b/>
                <w:sz w:val="22"/>
                <w:szCs w:val="22"/>
              </w:rPr>
            </w:pPr>
          </w:p>
          <w:p w:rsidRPr="00E36047" w:rsidR="004B5AE0" w:rsidP="00EC2816" w:rsidRDefault="004B5AE0" w14:paraId="2B43C873" w14:textId="626DA257">
            <w:pPr>
              <w:rPr>
                <w:rFonts w:ascii="Arial" w:hAnsi="Arial" w:cs="Arial"/>
                <w:b/>
                <w:sz w:val="22"/>
                <w:szCs w:val="22"/>
              </w:rPr>
            </w:pPr>
          </w:p>
          <w:p w:rsidRPr="00E36047" w:rsidR="004B5AE0" w:rsidP="00EC2816" w:rsidRDefault="004B5AE0" w14:paraId="22F9D726" w14:textId="65BF83BA">
            <w:pPr>
              <w:rPr>
                <w:rFonts w:ascii="Arial" w:hAnsi="Arial" w:cs="Arial"/>
                <w:b/>
                <w:sz w:val="22"/>
                <w:szCs w:val="22"/>
              </w:rPr>
            </w:pPr>
          </w:p>
          <w:p w:rsidRPr="00E36047" w:rsidR="004B5AE0" w:rsidP="00EC2816" w:rsidRDefault="004B5AE0" w14:paraId="7F2D55E0" w14:textId="09447461">
            <w:pPr>
              <w:rPr>
                <w:rFonts w:ascii="Arial" w:hAnsi="Arial" w:cs="Arial"/>
                <w:b/>
                <w:sz w:val="22"/>
                <w:szCs w:val="22"/>
              </w:rPr>
            </w:pPr>
          </w:p>
          <w:p w:rsidRPr="00E36047" w:rsidR="004B5AE0" w:rsidP="00EC2816" w:rsidRDefault="004B5AE0" w14:paraId="22316669" w14:textId="5C329452">
            <w:pPr>
              <w:rPr>
                <w:rFonts w:ascii="Arial" w:hAnsi="Arial" w:cs="Arial"/>
                <w:b/>
                <w:sz w:val="22"/>
                <w:szCs w:val="22"/>
              </w:rPr>
            </w:pPr>
          </w:p>
          <w:p w:rsidRPr="00E36047" w:rsidR="004B5AE0" w:rsidP="00EC2816" w:rsidRDefault="004B5AE0" w14:paraId="3E763601" w14:textId="5802AB63">
            <w:pPr>
              <w:rPr>
                <w:rFonts w:ascii="Arial" w:hAnsi="Arial" w:cs="Arial"/>
                <w:b/>
                <w:sz w:val="22"/>
                <w:szCs w:val="22"/>
              </w:rPr>
            </w:pPr>
          </w:p>
          <w:p w:rsidRPr="00E36047" w:rsidR="004B5AE0" w:rsidP="00EC2816" w:rsidRDefault="004B5AE0" w14:paraId="7975EBCC" w14:textId="3BE3F476">
            <w:pPr>
              <w:rPr>
                <w:rFonts w:ascii="Arial" w:hAnsi="Arial" w:cs="Arial"/>
                <w:b/>
                <w:sz w:val="22"/>
                <w:szCs w:val="22"/>
              </w:rPr>
            </w:pPr>
          </w:p>
          <w:p w:rsidRPr="00E36047" w:rsidR="004B5AE0" w:rsidP="00EC2816" w:rsidRDefault="004B5AE0" w14:paraId="33261661" w14:textId="573553F7">
            <w:pPr>
              <w:rPr>
                <w:rFonts w:ascii="Arial" w:hAnsi="Arial" w:cs="Arial"/>
                <w:b/>
                <w:sz w:val="22"/>
                <w:szCs w:val="22"/>
              </w:rPr>
            </w:pPr>
          </w:p>
          <w:p w:rsidRPr="00E36047" w:rsidR="004B5AE0" w:rsidP="00EC2816" w:rsidRDefault="004B5AE0" w14:paraId="33E30492" w14:textId="273326B6">
            <w:pPr>
              <w:rPr>
                <w:rFonts w:ascii="Arial" w:hAnsi="Arial" w:cs="Arial"/>
                <w:b/>
                <w:sz w:val="22"/>
                <w:szCs w:val="22"/>
              </w:rPr>
            </w:pPr>
          </w:p>
          <w:p w:rsidRPr="00E36047" w:rsidR="004B5AE0" w:rsidP="00EC2816" w:rsidRDefault="004B5AE0" w14:paraId="7060ED81" w14:textId="51846273">
            <w:pPr>
              <w:rPr>
                <w:rFonts w:ascii="Arial" w:hAnsi="Arial" w:cs="Arial"/>
                <w:b/>
                <w:sz w:val="22"/>
                <w:szCs w:val="22"/>
              </w:rPr>
            </w:pPr>
          </w:p>
          <w:p w:rsidRPr="00E36047" w:rsidR="004B5AE0" w:rsidP="00EC2816" w:rsidRDefault="00D24B81" w14:paraId="5EC1C7E4" w14:textId="042F8CC0">
            <w:pPr>
              <w:rPr>
                <w:rFonts w:ascii="Arial" w:hAnsi="Arial" w:cs="Arial"/>
                <w:b/>
                <w:sz w:val="22"/>
                <w:szCs w:val="22"/>
              </w:rPr>
            </w:pPr>
            <w:r w:rsidRPr="00E36047">
              <w:rPr>
                <w:rFonts w:ascii="Arial" w:hAnsi="Arial" w:cs="Arial"/>
                <w:b/>
                <w:sz w:val="22"/>
                <w:szCs w:val="22"/>
              </w:rPr>
              <w:t>ALL</w:t>
            </w:r>
          </w:p>
          <w:p w:rsidRPr="00E36047" w:rsidR="004B5AE0" w:rsidP="00EC2816" w:rsidRDefault="004B5AE0" w14:paraId="688F1A80" w14:textId="54F89B62">
            <w:pPr>
              <w:rPr>
                <w:rFonts w:ascii="Arial" w:hAnsi="Arial" w:cs="Arial"/>
                <w:b/>
                <w:sz w:val="22"/>
                <w:szCs w:val="22"/>
              </w:rPr>
            </w:pPr>
          </w:p>
          <w:p w:rsidRPr="00E36047" w:rsidR="004B5AE0" w:rsidP="00EC2816" w:rsidRDefault="004B5AE0" w14:paraId="606DD43E" w14:textId="306D1325">
            <w:pPr>
              <w:rPr>
                <w:rFonts w:ascii="Arial" w:hAnsi="Arial" w:cs="Arial"/>
                <w:b/>
                <w:sz w:val="22"/>
                <w:szCs w:val="22"/>
              </w:rPr>
            </w:pPr>
            <w:r w:rsidRPr="00E36047">
              <w:rPr>
                <w:rFonts w:ascii="Arial" w:hAnsi="Arial" w:cs="Arial"/>
                <w:b/>
                <w:sz w:val="22"/>
                <w:szCs w:val="22"/>
              </w:rPr>
              <w:t>TY/JB</w:t>
            </w:r>
          </w:p>
          <w:p w:rsidRPr="00E36047" w:rsidR="004B5AE0" w:rsidP="00EC2816" w:rsidRDefault="004B5AE0" w14:paraId="36C6C0B8" w14:textId="01DC3288">
            <w:pPr>
              <w:rPr>
                <w:rFonts w:ascii="Arial" w:hAnsi="Arial" w:cs="Arial"/>
                <w:b/>
                <w:sz w:val="22"/>
                <w:szCs w:val="22"/>
              </w:rPr>
            </w:pPr>
          </w:p>
          <w:p w:rsidRPr="00E36047" w:rsidR="004B5AE0" w:rsidP="00EC2816" w:rsidRDefault="004B5AE0" w14:paraId="778B3D28" w14:textId="63843786">
            <w:pPr>
              <w:rPr>
                <w:rFonts w:ascii="Arial" w:hAnsi="Arial" w:cs="Arial"/>
                <w:b/>
                <w:sz w:val="22"/>
                <w:szCs w:val="22"/>
              </w:rPr>
            </w:pPr>
          </w:p>
          <w:p w:rsidRPr="00E36047" w:rsidR="004B5AE0" w:rsidP="00EC2816" w:rsidRDefault="004B5AE0" w14:paraId="6252FBA6" w14:textId="248D05B2">
            <w:pPr>
              <w:rPr>
                <w:rFonts w:ascii="Arial" w:hAnsi="Arial" w:cs="Arial"/>
                <w:b/>
                <w:sz w:val="22"/>
                <w:szCs w:val="22"/>
              </w:rPr>
            </w:pPr>
          </w:p>
          <w:p w:rsidRPr="00E36047" w:rsidR="004B5AE0" w:rsidP="00EC2816" w:rsidRDefault="004B5AE0" w14:paraId="512030D7" w14:textId="77777777">
            <w:pPr>
              <w:rPr>
                <w:rFonts w:ascii="Arial" w:hAnsi="Arial" w:cs="Arial"/>
                <w:b/>
                <w:sz w:val="22"/>
                <w:szCs w:val="22"/>
              </w:rPr>
            </w:pPr>
          </w:p>
          <w:p w:rsidRPr="00E36047" w:rsidR="004B5AE0" w:rsidP="00EC2816" w:rsidRDefault="004B5AE0" w14:paraId="6BE059D6" w14:textId="18E349A6">
            <w:pPr>
              <w:rPr>
                <w:rFonts w:ascii="Arial" w:hAnsi="Arial" w:cs="Arial"/>
                <w:b/>
                <w:sz w:val="22"/>
                <w:szCs w:val="22"/>
              </w:rPr>
            </w:pPr>
          </w:p>
          <w:p w:rsidRPr="00E36047" w:rsidR="004B5AE0" w:rsidP="00EC2816" w:rsidRDefault="004B5AE0" w14:paraId="628D3627" w14:textId="61DBE0C6">
            <w:pPr>
              <w:rPr>
                <w:rFonts w:ascii="Arial" w:hAnsi="Arial" w:cs="Arial"/>
                <w:b/>
                <w:sz w:val="22"/>
                <w:szCs w:val="22"/>
              </w:rPr>
            </w:pPr>
            <w:r w:rsidRPr="00E36047">
              <w:rPr>
                <w:rFonts w:ascii="Arial" w:hAnsi="Arial" w:cs="Arial"/>
                <w:b/>
                <w:sz w:val="22"/>
                <w:szCs w:val="22"/>
              </w:rPr>
              <w:t>TY</w:t>
            </w:r>
          </w:p>
          <w:p w:rsidRPr="00E36047" w:rsidR="004B5AE0" w:rsidP="00EC2816" w:rsidRDefault="004B5AE0" w14:paraId="22F2CF0C" w14:textId="57FDC6FD">
            <w:pPr>
              <w:rPr>
                <w:rFonts w:ascii="Arial" w:hAnsi="Arial" w:cs="Arial"/>
                <w:b/>
                <w:sz w:val="22"/>
                <w:szCs w:val="22"/>
              </w:rPr>
            </w:pPr>
          </w:p>
          <w:p w:rsidRPr="00E36047" w:rsidR="004B5AE0" w:rsidP="00EC2816" w:rsidRDefault="004B5AE0" w14:paraId="3DC7CAA0" w14:textId="34B5397D">
            <w:pPr>
              <w:rPr>
                <w:rFonts w:ascii="Arial" w:hAnsi="Arial" w:cs="Arial"/>
                <w:b/>
                <w:sz w:val="22"/>
                <w:szCs w:val="22"/>
              </w:rPr>
            </w:pPr>
          </w:p>
          <w:p w:rsidRPr="00E36047" w:rsidR="004B5AE0" w:rsidP="00EC2816" w:rsidRDefault="004B5AE0" w14:paraId="276B3053" w14:textId="5629B7AB">
            <w:pPr>
              <w:rPr>
                <w:rFonts w:ascii="Arial" w:hAnsi="Arial" w:cs="Arial"/>
                <w:b/>
                <w:sz w:val="22"/>
                <w:szCs w:val="22"/>
              </w:rPr>
            </w:pPr>
          </w:p>
          <w:p w:rsidRPr="00E36047" w:rsidR="004B5AE0" w:rsidP="00EC2816" w:rsidRDefault="004B5AE0" w14:paraId="1977FAF5" w14:textId="2AE348B2">
            <w:pPr>
              <w:rPr>
                <w:rFonts w:ascii="Arial" w:hAnsi="Arial" w:cs="Arial"/>
                <w:b/>
                <w:sz w:val="22"/>
                <w:szCs w:val="22"/>
              </w:rPr>
            </w:pPr>
          </w:p>
          <w:p w:rsidRPr="00E36047" w:rsidR="004B5AE0" w:rsidP="00EC2816" w:rsidRDefault="004B5AE0" w14:paraId="6C689746" w14:textId="038044A1">
            <w:pPr>
              <w:rPr>
                <w:rFonts w:ascii="Arial" w:hAnsi="Arial" w:cs="Arial"/>
                <w:b/>
                <w:sz w:val="22"/>
                <w:szCs w:val="22"/>
              </w:rPr>
            </w:pPr>
          </w:p>
          <w:p w:rsidRPr="00E36047" w:rsidR="004B5AE0" w:rsidP="00EC2816" w:rsidRDefault="004B5AE0" w14:paraId="6AD5930D" w14:textId="77777777">
            <w:pPr>
              <w:rPr>
                <w:rFonts w:ascii="Arial" w:hAnsi="Arial" w:cs="Arial"/>
                <w:b/>
                <w:sz w:val="22"/>
                <w:szCs w:val="22"/>
              </w:rPr>
            </w:pPr>
          </w:p>
          <w:p w:rsidRPr="00E36047" w:rsidR="003C4C80" w:rsidP="00EC2816" w:rsidRDefault="00D24B81" w14:paraId="2099ED3B" w14:textId="2D9F0A92">
            <w:pPr>
              <w:rPr>
                <w:rFonts w:ascii="Arial" w:hAnsi="Arial" w:cs="Arial"/>
                <w:b/>
                <w:sz w:val="22"/>
                <w:szCs w:val="22"/>
              </w:rPr>
            </w:pPr>
            <w:r w:rsidRPr="00E36047">
              <w:rPr>
                <w:rFonts w:ascii="Arial" w:hAnsi="Arial" w:cs="Arial"/>
                <w:b/>
                <w:sz w:val="22"/>
                <w:szCs w:val="22"/>
              </w:rPr>
              <w:t>ALL</w:t>
            </w:r>
          </w:p>
          <w:p w:rsidRPr="00E36047" w:rsidR="007E52A4" w:rsidP="00EC2816" w:rsidRDefault="007E52A4" w14:paraId="6C9A9E18" w14:textId="77777777">
            <w:pPr>
              <w:rPr>
                <w:rFonts w:ascii="Arial" w:hAnsi="Arial" w:cs="Arial"/>
                <w:b/>
                <w:bCs/>
                <w:sz w:val="22"/>
                <w:szCs w:val="22"/>
              </w:rPr>
            </w:pPr>
          </w:p>
          <w:p w:rsidRPr="00E36047" w:rsidR="006D268D" w:rsidP="00EC2816" w:rsidRDefault="006D268D" w14:paraId="0BBF619A" w14:textId="56A07B22">
            <w:pPr>
              <w:rPr>
                <w:rFonts w:ascii="Arial" w:hAnsi="Arial" w:cs="Arial"/>
                <w:b/>
                <w:bCs/>
                <w:sz w:val="22"/>
                <w:szCs w:val="22"/>
              </w:rPr>
            </w:pPr>
          </w:p>
        </w:tc>
      </w:tr>
      <w:tr w:rsidRPr="00E36047" w:rsidR="00151CE2" w:rsidTr="35BC906B" w14:paraId="5DF0F058" w14:textId="77777777">
        <w:trPr>
          <w:trHeight w:val="562"/>
        </w:trPr>
        <w:tc>
          <w:tcPr>
            <w:tcW w:w="9271" w:type="dxa"/>
            <w:shd w:val="clear" w:color="auto" w:fill="92D050"/>
          </w:tcPr>
          <w:p w:rsidRPr="00E36047" w:rsidR="00151CE2" w:rsidP="00EC2816" w:rsidRDefault="00151CE2" w14:paraId="76F7CA14" w14:textId="1F508BA8">
            <w:pPr>
              <w:rPr>
                <w:rFonts w:ascii="Arial" w:hAnsi="Arial" w:cs="Arial"/>
                <w:b/>
                <w:sz w:val="22"/>
                <w:szCs w:val="22"/>
              </w:rPr>
            </w:pPr>
            <w:r w:rsidRPr="00E36047">
              <w:rPr>
                <w:rFonts w:ascii="Arial" w:hAnsi="Arial" w:cs="Arial"/>
                <w:b/>
                <w:sz w:val="22"/>
                <w:szCs w:val="22"/>
              </w:rPr>
              <w:lastRenderedPageBreak/>
              <w:t xml:space="preserve">ITEM </w:t>
            </w:r>
            <w:r w:rsidRPr="00E36047" w:rsidR="00F05F4F">
              <w:rPr>
                <w:rFonts w:ascii="Arial" w:hAnsi="Arial" w:cs="Arial"/>
                <w:b/>
                <w:sz w:val="22"/>
                <w:szCs w:val="22"/>
              </w:rPr>
              <w:t>6</w:t>
            </w:r>
            <w:r w:rsidRPr="00E36047">
              <w:rPr>
                <w:rFonts w:ascii="Arial" w:hAnsi="Arial" w:cs="Arial"/>
                <w:b/>
                <w:sz w:val="22"/>
                <w:szCs w:val="22"/>
              </w:rPr>
              <w:t xml:space="preserve">.2 Financial </w:t>
            </w:r>
            <w:r w:rsidRPr="00E36047" w:rsidR="00BE7489">
              <w:rPr>
                <w:rFonts w:ascii="Arial" w:hAnsi="Arial" w:cs="Arial"/>
                <w:b/>
                <w:sz w:val="22"/>
                <w:szCs w:val="22"/>
              </w:rPr>
              <w:t xml:space="preserve">summary to end of </w:t>
            </w:r>
            <w:r w:rsidRPr="00E36047" w:rsidR="004F6360">
              <w:rPr>
                <w:rFonts w:ascii="Arial" w:hAnsi="Arial" w:cs="Arial"/>
                <w:b/>
                <w:sz w:val="22"/>
                <w:szCs w:val="22"/>
              </w:rPr>
              <w:t>September</w:t>
            </w:r>
            <w:r w:rsidRPr="00E36047" w:rsidR="00BE7489">
              <w:rPr>
                <w:rFonts w:ascii="Arial" w:hAnsi="Arial" w:cs="Arial"/>
                <w:b/>
                <w:sz w:val="22"/>
                <w:szCs w:val="22"/>
              </w:rPr>
              <w:t xml:space="preserve"> 2021</w:t>
            </w:r>
          </w:p>
        </w:tc>
        <w:tc>
          <w:tcPr>
            <w:tcW w:w="1072" w:type="dxa"/>
            <w:shd w:val="clear" w:color="auto" w:fill="92D050"/>
          </w:tcPr>
          <w:p w:rsidRPr="00E36047" w:rsidR="00151CE2" w:rsidP="00EC2816" w:rsidRDefault="00151CE2" w14:paraId="1B105DF3" w14:textId="77777777">
            <w:pPr>
              <w:rPr>
                <w:rFonts w:ascii="Arial" w:hAnsi="Arial" w:cs="Arial"/>
                <w:b/>
                <w:bCs/>
                <w:color w:val="00B050"/>
                <w:sz w:val="22"/>
                <w:szCs w:val="22"/>
              </w:rPr>
            </w:pPr>
          </w:p>
        </w:tc>
      </w:tr>
      <w:tr w:rsidRPr="00E36047" w:rsidR="00151CE2" w:rsidTr="35BC906B" w14:paraId="712D93A6" w14:textId="77777777">
        <w:trPr>
          <w:trHeight w:val="562"/>
        </w:trPr>
        <w:tc>
          <w:tcPr>
            <w:tcW w:w="9271" w:type="dxa"/>
            <w:shd w:val="clear" w:color="auto" w:fill="auto"/>
          </w:tcPr>
          <w:p w:rsidRPr="00E36047" w:rsidR="00423F03" w:rsidP="00EC2816" w:rsidRDefault="00423F03" w14:paraId="154A925D" w14:textId="631DB69C">
            <w:pPr>
              <w:rPr>
                <w:rFonts w:ascii="Arial" w:hAnsi="Arial" w:cs="Arial"/>
                <w:sz w:val="12"/>
                <w:szCs w:val="12"/>
              </w:rPr>
            </w:pPr>
          </w:p>
          <w:p w:rsidRPr="00E36047" w:rsidR="00423F03" w:rsidP="00EC2816" w:rsidRDefault="00423F03" w14:paraId="05F37CDB" w14:textId="3C5094F8">
            <w:pPr>
              <w:rPr>
                <w:rFonts w:ascii="Arial" w:hAnsi="Arial" w:cs="Arial"/>
                <w:sz w:val="22"/>
                <w:szCs w:val="22"/>
              </w:rPr>
            </w:pPr>
            <w:r w:rsidRPr="00E36047">
              <w:rPr>
                <w:rFonts w:ascii="Arial" w:hAnsi="Arial" w:cs="Arial"/>
                <w:sz w:val="22"/>
                <w:szCs w:val="22"/>
              </w:rPr>
              <w:t xml:space="preserve">TY </w:t>
            </w:r>
            <w:r w:rsidRPr="00E36047" w:rsidR="00901789">
              <w:rPr>
                <w:rFonts w:ascii="Arial" w:hAnsi="Arial" w:cs="Arial"/>
                <w:sz w:val="22"/>
                <w:szCs w:val="22"/>
              </w:rPr>
              <w:t xml:space="preserve">explained that a more substantial spreadsheet summary had been presented this time because Officer Support Group felt it was important for the Management Group to see the financial breadth and complexity of the project work and non-core funding. </w:t>
            </w:r>
          </w:p>
          <w:p w:rsidRPr="00E36047" w:rsidR="00423F03" w:rsidP="00EC2816" w:rsidRDefault="00901789" w14:paraId="622258CC" w14:textId="115FC800">
            <w:pPr>
              <w:rPr>
                <w:rFonts w:ascii="Arial" w:hAnsi="Arial" w:cs="Arial"/>
                <w:sz w:val="22"/>
                <w:szCs w:val="22"/>
              </w:rPr>
            </w:pPr>
            <w:r w:rsidRPr="00E36047">
              <w:rPr>
                <w:rFonts w:ascii="Arial" w:hAnsi="Arial" w:cs="Arial"/>
                <w:sz w:val="22"/>
                <w:szCs w:val="22"/>
              </w:rPr>
              <w:t>PC noted that the finances are looked at in detail by the officer support group.</w:t>
            </w:r>
          </w:p>
          <w:p w:rsidRPr="00E36047" w:rsidR="00901789" w:rsidP="00EC2816" w:rsidRDefault="00901789" w14:paraId="228860B9" w14:textId="77777777">
            <w:pPr>
              <w:rPr>
                <w:rFonts w:ascii="Arial" w:hAnsi="Arial" w:cs="Arial"/>
                <w:sz w:val="22"/>
                <w:szCs w:val="22"/>
              </w:rPr>
            </w:pPr>
          </w:p>
          <w:p w:rsidRPr="00E36047" w:rsidR="00EC0A8D" w:rsidP="00EC2816" w:rsidRDefault="00AC4074" w14:paraId="34E415FD" w14:textId="64195173">
            <w:pPr>
              <w:rPr>
                <w:rFonts w:ascii="Arial" w:hAnsi="Arial" w:cs="Arial"/>
                <w:bCs/>
                <w:sz w:val="22"/>
                <w:szCs w:val="22"/>
              </w:rPr>
            </w:pPr>
            <w:r w:rsidRPr="00E36047">
              <w:rPr>
                <w:rFonts w:ascii="Arial" w:hAnsi="Arial" w:cs="Arial"/>
                <w:sz w:val="22"/>
                <w:szCs w:val="22"/>
              </w:rPr>
              <w:t>No questions raised.</w:t>
            </w:r>
          </w:p>
          <w:p w:rsidRPr="00E36047" w:rsidR="00EC0A8D" w:rsidP="00EC2816" w:rsidRDefault="00EC0A8D" w14:paraId="536D8E7B" w14:textId="2D2C5E3B">
            <w:pPr>
              <w:rPr>
                <w:rFonts w:ascii="Arial" w:hAnsi="Arial" w:cs="Arial"/>
                <w:bCs/>
                <w:sz w:val="22"/>
                <w:szCs w:val="22"/>
              </w:rPr>
            </w:pPr>
          </w:p>
        </w:tc>
        <w:tc>
          <w:tcPr>
            <w:tcW w:w="1072" w:type="dxa"/>
            <w:shd w:val="clear" w:color="auto" w:fill="auto"/>
          </w:tcPr>
          <w:p w:rsidRPr="00E36047" w:rsidR="00151CE2" w:rsidP="00EC2816" w:rsidRDefault="00151CE2" w14:paraId="2CFFECD6" w14:textId="77777777">
            <w:pPr>
              <w:rPr>
                <w:rFonts w:ascii="Arial" w:hAnsi="Arial" w:cs="Arial"/>
                <w:b/>
                <w:bCs/>
                <w:color w:val="00B050"/>
                <w:sz w:val="22"/>
                <w:szCs w:val="22"/>
              </w:rPr>
            </w:pPr>
          </w:p>
        </w:tc>
      </w:tr>
      <w:tr w:rsidRPr="00E36047" w:rsidR="00DC665E" w:rsidTr="35BC906B" w14:paraId="475111CE" w14:textId="77777777">
        <w:trPr>
          <w:trHeight w:val="562"/>
        </w:trPr>
        <w:tc>
          <w:tcPr>
            <w:tcW w:w="9271" w:type="dxa"/>
            <w:shd w:val="clear" w:color="auto" w:fill="92D050"/>
          </w:tcPr>
          <w:p w:rsidRPr="00E36047" w:rsidR="00DC665E" w:rsidP="00EC2816" w:rsidRDefault="008F3AA8" w14:paraId="2966D47F" w14:textId="4C8E5DE3">
            <w:pPr>
              <w:rPr>
                <w:rFonts w:ascii="Arial" w:hAnsi="Arial" w:cs="Arial"/>
                <w:b/>
                <w:sz w:val="22"/>
                <w:szCs w:val="22"/>
              </w:rPr>
            </w:pPr>
            <w:r w:rsidRPr="00E36047">
              <w:rPr>
                <w:rFonts w:ascii="Arial" w:hAnsi="Arial" w:cs="Arial"/>
                <w:b/>
                <w:sz w:val="22"/>
                <w:szCs w:val="22"/>
              </w:rPr>
              <w:t xml:space="preserve">ITEM </w:t>
            </w:r>
            <w:r w:rsidRPr="00E36047" w:rsidR="00F05F4F">
              <w:rPr>
                <w:rFonts w:ascii="Arial" w:hAnsi="Arial" w:cs="Arial"/>
                <w:b/>
                <w:sz w:val="22"/>
                <w:szCs w:val="22"/>
              </w:rPr>
              <w:t>7</w:t>
            </w:r>
            <w:r w:rsidRPr="00E36047">
              <w:rPr>
                <w:rFonts w:ascii="Arial" w:hAnsi="Arial" w:cs="Arial"/>
                <w:b/>
                <w:sz w:val="22"/>
                <w:szCs w:val="22"/>
              </w:rPr>
              <w:t xml:space="preserve"> AONB Partnership</w:t>
            </w:r>
          </w:p>
        </w:tc>
        <w:tc>
          <w:tcPr>
            <w:tcW w:w="1072" w:type="dxa"/>
            <w:shd w:val="clear" w:color="auto" w:fill="92D050"/>
          </w:tcPr>
          <w:p w:rsidRPr="00E36047" w:rsidR="00DC665E" w:rsidP="00EC2816" w:rsidRDefault="00DC665E" w14:paraId="68F2D7E3" w14:textId="77777777">
            <w:pPr>
              <w:rPr>
                <w:rFonts w:ascii="Arial" w:hAnsi="Arial" w:cs="Arial"/>
                <w:b/>
                <w:bCs/>
                <w:color w:val="00B050"/>
                <w:sz w:val="22"/>
                <w:szCs w:val="22"/>
              </w:rPr>
            </w:pPr>
          </w:p>
        </w:tc>
      </w:tr>
      <w:tr w:rsidRPr="00E36047" w:rsidR="00DC665E" w:rsidTr="35BC906B" w14:paraId="0A5D1A39" w14:textId="77777777">
        <w:trPr>
          <w:trHeight w:val="562"/>
        </w:trPr>
        <w:tc>
          <w:tcPr>
            <w:tcW w:w="9271" w:type="dxa"/>
            <w:shd w:val="clear" w:color="auto" w:fill="FFFFFF" w:themeFill="background1"/>
          </w:tcPr>
          <w:p w:rsidRPr="00E36047" w:rsidR="00F05F4F" w:rsidP="00EC2816" w:rsidRDefault="00F05F4F" w14:paraId="305AD9C3" w14:textId="752A8A42">
            <w:pPr>
              <w:rPr>
                <w:rFonts w:ascii="Arial" w:hAnsi="Arial" w:cs="Arial"/>
                <w:b/>
                <w:sz w:val="22"/>
                <w:szCs w:val="22"/>
              </w:rPr>
            </w:pPr>
            <w:r w:rsidRPr="00E36047">
              <w:rPr>
                <w:rFonts w:ascii="Arial" w:hAnsi="Arial" w:cs="Arial"/>
                <w:b/>
                <w:sz w:val="22"/>
                <w:szCs w:val="22"/>
              </w:rPr>
              <w:t xml:space="preserve">7.1 </w:t>
            </w:r>
            <w:r w:rsidRPr="00E36047" w:rsidR="00454471">
              <w:rPr>
                <w:rFonts w:ascii="Arial" w:hAnsi="Arial" w:cs="Arial"/>
                <w:b/>
                <w:sz w:val="22"/>
                <w:szCs w:val="22"/>
              </w:rPr>
              <w:t>Briefings from partners</w:t>
            </w:r>
          </w:p>
          <w:p w:rsidRPr="00E36047" w:rsidR="003D5F00" w:rsidP="00EC2816" w:rsidRDefault="003D5F00" w14:paraId="7C06F637" w14:textId="3220A015">
            <w:pPr>
              <w:rPr>
                <w:rFonts w:ascii="Arial" w:hAnsi="Arial" w:cs="Arial"/>
                <w:b/>
                <w:sz w:val="22"/>
                <w:szCs w:val="22"/>
              </w:rPr>
            </w:pPr>
          </w:p>
          <w:p w:rsidRPr="00E36047" w:rsidR="003D5F00" w:rsidP="00EC2816" w:rsidRDefault="003D5F00" w14:paraId="28AA0219" w14:textId="7B4E7455">
            <w:pPr>
              <w:rPr>
                <w:rFonts w:ascii="Arial" w:hAnsi="Arial" w:cs="Arial"/>
                <w:b/>
                <w:sz w:val="22"/>
                <w:szCs w:val="22"/>
              </w:rPr>
            </w:pPr>
            <w:r w:rsidRPr="00E36047">
              <w:rPr>
                <w:rFonts w:ascii="Arial" w:hAnsi="Arial" w:cs="Arial"/>
                <w:b/>
                <w:sz w:val="22"/>
                <w:szCs w:val="22"/>
              </w:rPr>
              <w:t>PC, Devon County Council</w:t>
            </w:r>
            <w:r w:rsidRPr="00E36047" w:rsidR="00012AD9">
              <w:rPr>
                <w:rFonts w:ascii="Arial" w:hAnsi="Arial" w:cs="Arial"/>
                <w:b/>
                <w:sz w:val="22"/>
                <w:szCs w:val="22"/>
              </w:rPr>
              <w:t xml:space="preserve"> (DCC)</w:t>
            </w:r>
            <w:r w:rsidRPr="00E36047">
              <w:rPr>
                <w:rFonts w:ascii="Arial" w:hAnsi="Arial" w:cs="Arial"/>
                <w:b/>
                <w:sz w:val="22"/>
                <w:szCs w:val="22"/>
              </w:rPr>
              <w:t>:</w:t>
            </w:r>
          </w:p>
          <w:p w:rsidRPr="00E36047" w:rsidR="00423F03" w:rsidP="00EC2816" w:rsidRDefault="00012AD9" w14:paraId="3681C048" w14:textId="333856DA">
            <w:pPr>
              <w:rPr>
                <w:rFonts w:ascii="Arial" w:hAnsi="Arial" w:cs="Arial"/>
                <w:bCs/>
                <w:sz w:val="22"/>
                <w:szCs w:val="22"/>
              </w:rPr>
            </w:pPr>
            <w:r w:rsidRPr="00E36047">
              <w:rPr>
                <w:rFonts w:ascii="Arial" w:hAnsi="Arial" w:cs="Arial"/>
                <w:bCs/>
                <w:sz w:val="22"/>
                <w:szCs w:val="22"/>
              </w:rPr>
              <w:t xml:space="preserve">1. </w:t>
            </w:r>
            <w:r w:rsidRPr="00E36047" w:rsidR="003A7109">
              <w:rPr>
                <w:rFonts w:ascii="Arial" w:hAnsi="Arial" w:cs="Arial"/>
                <w:bCs/>
                <w:sz w:val="22"/>
                <w:szCs w:val="22"/>
              </w:rPr>
              <w:t>Highlight</w:t>
            </w:r>
            <w:r w:rsidRPr="00E36047" w:rsidR="003221D8">
              <w:rPr>
                <w:rFonts w:ascii="Arial" w:hAnsi="Arial" w:cs="Arial"/>
                <w:bCs/>
                <w:sz w:val="22"/>
                <w:szCs w:val="22"/>
              </w:rPr>
              <w:t>ed</w:t>
            </w:r>
            <w:r w:rsidRPr="00E36047" w:rsidR="003A7109">
              <w:rPr>
                <w:rFonts w:ascii="Arial" w:hAnsi="Arial" w:cs="Arial"/>
                <w:bCs/>
                <w:sz w:val="22"/>
                <w:szCs w:val="22"/>
              </w:rPr>
              <w:t xml:space="preserve"> a couple of the many tree and woodland planting initiatives available –</w:t>
            </w:r>
          </w:p>
          <w:p w:rsidRPr="00E36047" w:rsidR="00D113EF" w:rsidP="00EC2816" w:rsidRDefault="00D113EF" w14:paraId="2C3783DE" w14:textId="59BB9572">
            <w:pPr>
              <w:pStyle w:val="ListParagraph"/>
              <w:numPr>
                <w:ilvl w:val="0"/>
                <w:numId w:val="31"/>
              </w:numPr>
              <w:rPr>
                <w:rFonts w:ascii="Arial" w:hAnsi="Arial" w:cs="Arial"/>
                <w:bCs/>
                <w:sz w:val="22"/>
                <w:szCs w:val="22"/>
              </w:rPr>
            </w:pPr>
            <w:r w:rsidRPr="00E36047">
              <w:rPr>
                <w:rFonts w:ascii="Arial" w:hAnsi="Arial" w:cs="Arial"/>
                <w:bCs/>
                <w:sz w:val="22"/>
                <w:szCs w:val="22"/>
              </w:rPr>
              <w:t>Queen’s Green Canopy, to mark the Queen’s platinum (70</w:t>
            </w:r>
            <w:r w:rsidRPr="00E36047">
              <w:rPr>
                <w:rFonts w:ascii="Arial" w:hAnsi="Arial" w:cs="Arial"/>
                <w:bCs/>
                <w:sz w:val="22"/>
                <w:szCs w:val="22"/>
                <w:vertAlign w:val="superscript"/>
              </w:rPr>
              <w:t>th</w:t>
            </w:r>
            <w:r w:rsidRPr="00E36047">
              <w:rPr>
                <w:rFonts w:ascii="Arial" w:hAnsi="Arial" w:cs="Arial"/>
                <w:bCs/>
                <w:sz w:val="22"/>
                <w:szCs w:val="22"/>
              </w:rPr>
              <w:t xml:space="preserve">) Jubilee. Does not provide money but encourages community </w:t>
            </w:r>
            <w:r w:rsidRPr="00E36047" w:rsidR="003221D8">
              <w:rPr>
                <w:rFonts w:ascii="Arial" w:hAnsi="Arial" w:cs="Arial"/>
                <w:bCs/>
                <w:sz w:val="22"/>
                <w:szCs w:val="22"/>
              </w:rPr>
              <w:t>participation</w:t>
            </w:r>
            <w:r w:rsidRPr="00E36047">
              <w:rPr>
                <w:rFonts w:ascii="Arial" w:hAnsi="Arial" w:cs="Arial"/>
                <w:bCs/>
                <w:sz w:val="22"/>
                <w:szCs w:val="22"/>
              </w:rPr>
              <w:t xml:space="preserve"> – DCC involved with Lord Lieutenancy in </w:t>
            </w:r>
            <w:r w:rsidRPr="00E36047" w:rsidR="00B10C90">
              <w:rPr>
                <w:rFonts w:ascii="Arial" w:hAnsi="Arial" w:cs="Arial"/>
                <w:bCs/>
                <w:sz w:val="22"/>
                <w:szCs w:val="22"/>
              </w:rPr>
              <w:t xml:space="preserve">co-ordinating and </w:t>
            </w:r>
            <w:r w:rsidRPr="00E36047">
              <w:rPr>
                <w:rFonts w:ascii="Arial" w:hAnsi="Arial" w:cs="Arial"/>
                <w:bCs/>
                <w:sz w:val="22"/>
                <w:szCs w:val="22"/>
              </w:rPr>
              <w:t>supporting the initiative locally.</w:t>
            </w:r>
          </w:p>
          <w:p w:rsidRPr="00E36047" w:rsidR="003A7109" w:rsidP="00EC2816" w:rsidRDefault="00B10C90" w14:paraId="552EB3C6" w14:textId="557FEC63">
            <w:pPr>
              <w:pStyle w:val="ListParagraph"/>
              <w:numPr>
                <w:ilvl w:val="0"/>
                <w:numId w:val="31"/>
              </w:numPr>
              <w:rPr>
                <w:rFonts w:ascii="Arial" w:hAnsi="Arial" w:cs="Arial"/>
                <w:bCs/>
                <w:sz w:val="22"/>
                <w:szCs w:val="22"/>
              </w:rPr>
            </w:pPr>
            <w:r w:rsidRPr="00E36047">
              <w:rPr>
                <w:rFonts w:ascii="Arial" w:hAnsi="Arial" w:cs="Arial"/>
                <w:bCs/>
                <w:sz w:val="22"/>
                <w:szCs w:val="22"/>
              </w:rPr>
              <w:t xml:space="preserve">Devon Emergency Tree Fund </w:t>
            </w:r>
            <w:r w:rsidRPr="00E36047" w:rsidR="003221D8">
              <w:rPr>
                <w:rFonts w:ascii="Arial" w:hAnsi="Arial" w:cs="Arial"/>
                <w:bCs/>
                <w:sz w:val="22"/>
                <w:szCs w:val="22"/>
              </w:rPr>
              <w:t>–</w:t>
            </w:r>
            <w:r w:rsidRPr="00E36047">
              <w:rPr>
                <w:rFonts w:ascii="Arial" w:hAnsi="Arial" w:cs="Arial"/>
                <w:bCs/>
                <w:sz w:val="22"/>
                <w:szCs w:val="22"/>
              </w:rPr>
              <w:t xml:space="preserve"> </w:t>
            </w:r>
            <w:r w:rsidRPr="00E36047" w:rsidR="003221D8">
              <w:rPr>
                <w:rFonts w:ascii="Arial" w:hAnsi="Arial" w:cs="Arial"/>
                <w:bCs/>
                <w:sz w:val="22"/>
                <w:szCs w:val="22"/>
              </w:rPr>
              <w:t xml:space="preserve">funding from Woodland Trust, in the region of £300,000, to local authorities for tree planting and promotion through others.  One of things DCC is doing is tree planting on DCC land, including </w:t>
            </w:r>
            <w:r w:rsidRPr="00E36047" w:rsidR="00012AD9">
              <w:rPr>
                <w:rFonts w:ascii="Arial" w:hAnsi="Arial" w:cs="Arial"/>
                <w:bCs/>
                <w:sz w:val="22"/>
                <w:szCs w:val="22"/>
              </w:rPr>
              <w:t xml:space="preserve">County Farms, one of these being within AONB in Kentisbeare area. Also working with Mid Devon District Council on tree planting sites, including outside the AONB around </w:t>
            </w:r>
            <w:proofErr w:type="spellStart"/>
            <w:r w:rsidRPr="00E36047" w:rsidR="00012AD9">
              <w:rPr>
                <w:rFonts w:ascii="Arial" w:hAnsi="Arial" w:cs="Arial"/>
                <w:bCs/>
                <w:sz w:val="22"/>
                <w:szCs w:val="22"/>
              </w:rPr>
              <w:t>Uffculme</w:t>
            </w:r>
            <w:proofErr w:type="spellEnd"/>
            <w:r w:rsidRPr="00E36047" w:rsidR="00012AD9">
              <w:rPr>
                <w:rFonts w:ascii="Arial" w:hAnsi="Arial" w:cs="Arial"/>
                <w:bCs/>
                <w:sz w:val="22"/>
                <w:szCs w:val="22"/>
              </w:rPr>
              <w:t xml:space="preserve">. The county council is also using some of this money to try and engage with town and parish councils where they might be really keen to review their land holdings and explore opportunities for tree planting. DCC happy to team up with a few town and parish councils around the county to see if </w:t>
            </w:r>
            <w:r w:rsidR="00E36047">
              <w:rPr>
                <w:rFonts w:ascii="Arial" w:hAnsi="Arial" w:cs="Arial"/>
                <w:bCs/>
                <w:sz w:val="22"/>
                <w:szCs w:val="22"/>
              </w:rPr>
              <w:t xml:space="preserve">they </w:t>
            </w:r>
            <w:r w:rsidRPr="00E36047" w:rsidR="00012AD9">
              <w:rPr>
                <w:rFonts w:ascii="Arial" w:hAnsi="Arial" w:cs="Arial"/>
                <w:bCs/>
                <w:sz w:val="22"/>
                <w:szCs w:val="22"/>
              </w:rPr>
              <w:t xml:space="preserve">can support them. </w:t>
            </w:r>
          </w:p>
          <w:p w:rsidRPr="00E36047" w:rsidR="00012AD9" w:rsidP="00EC2816" w:rsidRDefault="00012AD9" w14:paraId="38C35145" w14:textId="6E170672">
            <w:pPr>
              <w:rPr>
                <w:rFonts w:ascii="Arial" w:hAnsi="Arial" w:cs="Arial"/>
                <w:bCs/>
                <w:sz w:val="22"/>
                <w:szCs w:val="22"/>
              </w:rPr>
            </w:pPr>
            <w:r w:rsidRPr="00E36047">
              <w:rPr>
                <w:rFonts w:ascii="Arial" w:hAnsi="Arial" w:cs="Arial"/>
                <w:bCs/>
                <w:sz w:val="22"/>
                <w:szCs w:val="22"/>
              </w:rPr>
              <w:t xml:space="preserve">2. </w:t>
            </w:r>
            <w:r w:rsidRPr="00E36047" w:rsidR="0036758B">
              <w:rPr>
                <w:rFonts w:ascii="Arial" w:hAnsi="Arial" w:cs="Arial"/>
                <w:bCs/>
                <w:sz w:val="22"/>
                <w:szCs w:val="22"/>
              </w:rPr>
              <w:t xml:space="preserve">Hembury Hillfort – PC highlighted that the Hembury Hillfort site has been put up for sale by the current landowner.  It is a very important hillfort for the AONB and in Devon and the landowner has been very supportive of the Scheduled Monument status and management works involving various bodies.  It is important that a future owner </w:t>
            </w:r>
            <w:proofErr w:type="gramStart"/>
            <w:r w:rsidRPr="00E36047" w:rsidR="00D96BA7">
              <w:rPr>
                <w:rFonts w:ascii="Arial" w:hAnsi="Arial" w:cs="Arial"/>
                <w:bCs/>
                <w:sz w:val="22"/>
                <w:szCs w:val="22"/>
              </w:rPr>
              <w:t>will allow</w:t>
            </w:r>
            <w:proofErr w:type="gramEnd"/>
            <w:r w:rsidRPr="00E36047" w:rsidR="0036758B">
              <w:rPr>
                <w:rFonts w:ascii="Arial" w:hAnsi="Arial" w:cs="Arial"/>
                <w:bCs/>
                <w:sz w:val="22"/>
                <w:szCs w:val="22"/>
              </w:rPr>
              <w:t xml:space="preserve"> that positive management to continue.  Some interest is being shown by key bodies such as English Heritage, Historic England and Devon Archaeology Society, but would be great to see local consortium to work together to secure the site’s future.</w:t>
            </w:r>
            <w:r w:rsidRPr="00E36047" w:rsidR="00D96BA7">
              <w:rPr>
                <w:rFonts w:ascii="Arial" w:hAnsi="Arial" w:cs="Arial"/>
                <w:bCs/>
                <w:sz w:val="22"/>
                <w:szCs w:val="22"/>
              </w:rPr>
              <w:t xml:space="preserve">  TY noted that he is in close contact with the DCC County Archaeologist too.</w:t>
            </w:r>
          </w:p>
          <w:p w:rsidRPr="00E36047" w:rsidR="003D5F00" w:rsidP="00EC2816" w:rsidRDefault="003D5F00" w14:paraId="733EDDCC" w14:textId="77777777">
            <w:pPr>
              <w:rPr>
                <w:rFonts w:ascii="Arial" w:hAnsi="Arial" w:cs="Arial"/>
                <w:bCs/>
                <w:sz w:val="22"/>
                <w:szCs w:val="22"/>
              </w:rPr>
            </w:pPr>
          </w:p>
          <w:p w:rsidRPr="00E36047" w:rsidR="003D5F00" w:rsidP="00EC2816" w:rsidRDefault="003D5F00" w14:paraId="35CAAFAD" w14:textId="29977F7C">
            <w:pPr>
              <w:rPr>
                <w:rFonts w:ascii="Arial" w:hAnsi="Arial" w:cs="Arial"/>
                <w:b/>
                <w:sz w:val="22"/>
                <w:szCs w:val="22"/>
              </w:rPr>
            </w:pPr>
            <w:r w:rsidRPr="00E36047">
              <w:rPr>
                <w:rFonts w:ascii="Arial" w:hAnsi="Arial" w:cs="Arial"/>
                <w:b/>
                <w:sz w:val="22"/>
                <w:szCs w:val="22"/>
              </w:rPr>
              <w:t>DNW, Somerset Wildlife Trust:</w:t>
            </w:r>
          </w:p>
          <w:p w:rsidRPr="00E36047" w:rsidR="003D5F00" w:rsidP="00EC2816" w:rsidRDefault="00E36047" w14:paraId="63526B89" w14:textId="7D96D7CF">
            <w:pPr>
              <w:rPr>
                <w:rFonts w:ascii="Arial" w:hAnsi="Arial" w:cs="Arial"/>
                <w:bCs/>
                <w:sz w:val="22"/>
                <w:szCs w:val="22"/>
              </w:rPr>
            </w:pPr>
            <w:r>
              <w:rPr>
                <w:rFonts w:ascii="Arial" w:hAnsi="Arial" w:cs="Arial"/>
                <w:bCs/>
                <w:sz w:val="22"/>
                <w:szCs w:val="22"/>
              </w:rPr>
              <w:t xml:space="preserve">1. </w:t>
            </w:r>
            <w:r w:rsidRPr="00E36047" w:rsidR="003D5F00">
              <w:rPr>
                <w:rFonts w:ascii="Arial" w:hAnsi="Arial" w:cs="Arial"/>
                <w:bCs/>
                <w:sz w:val="22"/>
                <w:szCs w:val="22"/>
              </w:rPr>
              <w:t xml:space="preserve">Green Recovery Challenge Fund Levels Up - 1,000 metres of new chestnut boundary fencing </w:t>
            </w:r>
            <w:proofErr w:type="gramStart"/>
            <w:r w:rsidRPr="00E36047" w:rsidR="003D5F00">
              <w:rPr>
                <w:rFonts w:ascii="Arial" w:hAnsi="Arial" w:cs="Arial"/>
                <w:bCs/>
                <w:sz w:val="22"/>
                <w:szCs w:val="22"/>
              </w:rPr>
              <w:t>has</w:t>
            </w:r>
            <w:proofErr w:type="gramEnd"/>
            <w:r w:rsidRPr="00E36047" w:rsidR="003D5F00">
              <w:rPr>
                <w:rFonts w:ascii="Arial" w:hAnsi="Arial" w:cs="Arial"/>
                <w:bCs/>
                <w:sz w:val="22"/>
                <w:szCs w:val="22"/>
              </w:rPr>
              <w:t xml:space="preserve"> now been installed, this is replacing the very dilapidated previous fencing which was at least 25 years old and completely collapsed in some sections. Work has started on both the Yarty Moor and Brimley Hill Mire fences with the lines cleared and the materials on site, work is currently paused due to the recent very heavy rains which have made the sites even wetter than usual, they will resume when we get a drier spell of weather. </w:t>
            </w:r>
            <w:r w:rsidRPr="00E36047" w:rsidR="00CF1789">
              <w:rPr>
                <w:rFonts w:ascii="Arial" w:hAnsi="Arial" w:cs="Arial"/>
                <w:bCs/>
                <w:sz w:val="22"/>
                <w:szCs w:val="22"/>
              </w:rPr>
              <w:t xml:space="preserve"> </w:t>
            </w:r>
            <w:r w:rsidRPr="00E36047" w:rsidR="003D5F00">
              <w:rPr>
                <w:rFonts w:ascii="Arial" w:hAnsi="Arial" w:cs="Arial"/>
                <w:bCs/>
                <w:sz w:val="22"/>
                <w:szCs w:val="22"/>
              </w:rPr>
              <w:t xml:space="preserve">The </w:t>
            </w:r>
            <w:r w:rsidRPr="00E36047" w:rsidR="003D5F00">
              <w:rPr>
                <w:rFonts w:ascii="Arial" w:hAnsi="Arial" w:cs="Arial"/>
                <w:bCs/>
                <w:sz w:val="22"/>
                <w:szCs w:val="22"/>
              </w:rPr>
              <w:lastRenderedPageBreak/>
              <w:t>specifications for the scrub clearance work on the three sites has been sent out to contractors and I’m starting to meet them on the ground to obtain quotes before the work is done later in the winter.</w:t>
            </w:r>
          </w:p>
          <w:p w:rsidRPr="00E36047" w:rsidR="003D5F00" w:rsidP="00EC2816" w:rsidRDefault="00E36047" w14:paraId="1944B9F6" w14:textId="4EB54806">
            <w:pPr>
              <w:rPr>
                <w:rFonts w:ascii="Arial" w:hAnsi="Arial" w:cs="Arial"/>
                <w:bCs/>
                <w:sz w:val="22"/>
                <w:szCs w:val="22"/>
              </w:rPr>
            </w:pPr>
            <w:r>
              <w:rPr>
                <w:rFonts w:ascii="Arial" w:hAnsi="Arial" w:cs="Arial"/>
                <w:bCs/>
                <w:sz w:val="22"/>
                <w:szCs w:val="22"/>
              </w:rPr>
              <w:t xml:space="preserve">2. </w:t>
            </w:r>
            <w:r w:rsidRPr="00E36047" w:rsidR="003D5F00">
              <w:rPr>
                <w:rFonts w:ascii="Arial" w:hAnsi="Arial" w:cs="Arial"/>
                <w:bCs/>
                <w:sz w:val="22"/>
                <w:szCs w:val="22"/>
              </w:rPr>
              <w:t xml:space="preserve">Ash dieback – A felling licence is in place and the contract let for the felling of the diseased trees along the road edges at Quants this winter. Roadside trees will also be felled at </w:t>
            </w:r>
            <w:proofErr w:type="spellStart"/>
            <w:r w:rsidRPr="00E36047" w:rsidR="003D5F00">
              <w:rPr>
                <w:rFonts w:ascii="Arial" w:hAnsi="Arial" w:cs="Arial"/>
                <w:bCs/>
                <w:sz w:val="22"/>
                <w:szCs w:val="22"/>
              </w:rPr>
              <w:t>Dommett</w:t>
            </w:r>
            <w:proofErr w:type="spellEnd"/>
            <w:r w:rsidRPr="00E36047" w:rsidR="003D5F00">
              <w:rPr>
                <w:rFonts w:ascii="Arial" w:hAnsi="Arial" w:cs="Arial"/>
                <w:bCs/>
                <w:sz w:val="22"/>
                <w:szCs w:val="22"/>
              </w:rPr>
              <w:t xml:space="preserve"> Wood and Bickham Wood.</w:t>
            </w:r>
          </w:p>
          <w:p w:rsidRPr="00E36047" w:rsidR="00E018AE" w:rsidP="00EC2816" w:rsidRDefault="00E018AE" w14:paraId="1200E15C" w14:textId="473CDB45">
            <w:pPr>
              <w:rPr>
                <w:rFonts w:ascii="Arial" w:hAnsi="Arial" w:cs="Arial"/>
                <w:b/>
                <w:sz w:val="22"/>
                <w:szCs w:val="22"/>
              </w:rPr>
            </w:pPr>
          </w:p>
        </w:tc>
        <w:tc>
          <w:tcPr>
            <w:tcW w:w="1072" w:type="dxa"/>
            <w:shd w:val="clear" w:color="auto" w:fill="FFFFFF" w:themeFill="background1"/>
          </w:tcPr>
          <w:p w:rsidRPr="00E36047" w:rsidR="00DC665E" w:rsidP="00EC2816" w:rsidRDefault="00DC665E" w14:paraId="3CB1002B" w14:textId="77777777">
            <w:pPr>
              <w:rPr>
                <w:rFonts w:ascii="Arial" w:hAnsi="Arial" w:cs="Arial"/>
                <w:b/>
                <w:bCs/>
                <w:color w:val="00B050"/>
                <w:sz w:val="22"/>
                <w:szCs w:val="22"/>
              </w:rPr>
            </w:pPr>
          </w:p>
          <w:p w:rsidRPr="00E36047" w:rsidR="00962AF6" w:rsidP="00EC2816" w:rsidRDefault="00962AF6" w14:paraId="6D604936" w14:textId="77777777">
            <w:pPr>
              <w:rPr>
                <w:rFonts w:ascii="Arial" w:hAnsi="Arial" w:cs="Arial"/>
                <w:b/>
                <w:bCs/>
                <w:color w:val="00B050"/>
                <w:sz w:val="22"/>
                <w:szCs w:val="22"/>
              </w:rPr>
            </w:pPr>
          </w:p>
          <w:p w:rsidRPr="00E36047" w:rsidR="00962AF6" w:rsidP="00EC2816" w:rsidRDefault="00962AF6" w14:paraId="1B2A61CC" w14:textId="77777777">
            <w:pPr>
              <w:rPr>
                <w:rFonts w:ascii="Arial" w:hAnsi="Arial" w:cs="Arial"/>
                <w:b/>
                <w:bCs/>
                <w:color w:val="00B050"/>
                <w:sz w:val="22"/>
                <w:szCs w:val="22"/>
              </w:rPr>
            </w:pPr>
          </w:p>
          <w:p w:rsidRPr="00E36047" w:rsidR="00962AF6" w:rsidP="00EC2816" w:rsidRDefault="00962AF6" w14:paraId="65E224CC" w14:textId="77777777">
            <w:pPr>
              <w:rPr>
                <w:rFonts w:ascii="Arial" w:hAnsi="Arial" w:cs="Arial"/>
                <w:b/>
                <w:bCs/>
                <w:color w:val="00B050"/>
                <w:sz w:val="22"/>
                <w:szCs w:val="22"/>
              </w:rPr>
            </w:pPr>
          </w:p>
          <w:p w:rsidRPr="00E36047" w:rsidR="00962AF6" w:rsidP="00EC2816" w:rsidRDefault="00962AF6" w14:paraId="08A66C70" w14:textId="77777777">
            <w:pPr>
              <w:rPr>
                <w:rFonts w:ascii="Arial" w:hAnsi="Arial" w:cs="Arial"/>
                <w:b/>
                <w:bCs/>
                <w:color w:val="00B050"/>
                <w:sz w:val="22"/>
                <w:szCs w:val="22"/>
              </w:rPr>
            </w:pPr>
          </w:p>
          <w:p w:rsidRPr="00E36047" w:rsidR="009C7171" w:rsidP="00EC2816" w:rsidRDefault="009C7171" w14:paraId="100E26A7" w14:textId="77777777">
            <w:pPr>
              <w:rPr>
                <w:rFonts w:ascii="Arial" w:hAnsi="Arial" w:cs="Arial"/>
                <w:b/>
                <w:bCs/>
                <w:color w:val="00B050"/>
                <w:sz w:val="22"/>
                <w:szCs w:val="22"/>
              </w:rPr>
            </w:pPr>
          </w:p>
          <w:p w:rsidRPr="00E36047" w:rsidR="009C7171" w:rsidP="00EC2816" w:rsidRDefault="009C7171" w14:paraId="76DD9882" w14:textId="77777777">
            <w:pPr>
              <w:rPr>
                <w:rFonts w:ascii="Arial" w:hAnsi="Arial" w:cs="Arial"/>
                <w:b/>
                <w:bCs/>
                <w:color w:val="00B050"/>
                <w:sz w:val="22"/>
                <w:szCs w:val="22"/>
              </w:rPr>
            </w:pPr>
          </w:p>
          <w:p w:rsidRPr="00E36047" w:rsidR="009C7171" w:rsidP="00EC2816" w:rsidRDefault="009C7171" w14:paraId="1DF5CDFC" w14:textId="77777777">
            <w:pPr>
              <w:rPr>
                <w:rFonts w:ascii="Arial" w:hAnsi="Arial" w:cs="Arial"/>
                <w:b/>
                <w:bCs/>
                <w:color w:val="00B050"/>
                <w:sz w:val="22"/>
                <w:szCs w:val="22"/>
              </w:rPr>
            </w:pPr>
          </w:p>
          <w:p w:rsidRPr="00E36047" w:rsidR="009C7171" w:rsidP="00EC2816" w:rsidRDefault="009C7171" w14:paraId="46D23C38" w14:textId="2475417E">
            <w:pPr>
              <w:rPr>
                <w:rFonts w:ascii="Arial" w:hAnsi="Arial" w:cs="Arial"/>
                <w:b/>
                <w:bCs/>
                <w:color w:val="00B050"/>
                <w:sz w:val="22"/>
                <w:szCs w:val="22"/>
              </w:rPr>
            </w:pPr>
          </w:p>
        </w:tc>
      </w:tr>
      <w:tr w:rsidRPr="00E36047" w:rsidR="00B4613A" w:rsidTr="35BC906B" w14:paraId="266DBDE4" w14:textId="77777777">
        <w:trPr>
          <w:trHeight w:val="654"/>
        </w:trPr>
        <w:tc>
          <w:tcPr>
            <w:tcW w:w="9271" w:type="dxa"/>
            <w:shd w:val="clear" w:color="auto" w:fill="92D050"/>
          </w:tcPr>
          <w:p w:rsidRPr="00E36047" w:rsidR="00B4613A" w:rsidP="00EC2816" w:rsidRDefault="00046D55" w14:paraId="509BED9F" w14:textId="1B3B31D2">
            <w:pPr>
              <w:rPr>
                <w:rFonts w:ascii="Arial" w:hAnsi="Arial" w:cs="Arial"/>
                <w:b/>
                <w:sz w:val="22"/>
                <w:szCs w:val="22"/>
              </w:rPr>
            </w:pPr>
            <w:r w:rsidRPr="00E36047">
              <w:rPr>
                <w:rFonts w:ascii="Arial" w:hAnsi="Arial" w:cs="Arial"/>
                <w:b/>
                <w:sz w:val="22"/>
                <w:szCs w:val="22"/>
              </w:rPr>
              <w:t xml:space="preserve">ITEM </w:t>
            </w:r>
            <w:r w:rsidRPr="00E36047" w:rsidR="00DA3720">
              <w:rPr>
                <w:rFonts w:ascii="Arial" w:hAnsi="Arial" w:cs="Arial"/>
                <w:b/>
                <w:sz w:val="22"/>
                <w:szCs w:val="22"/>
              </w:rPr>
              <w:t>8</w:t>
            </w:r>
            <w:r w:rsidRPr="00E36047" w:rsidR="005B1A3A">
              <w:rPr>
                <w:rFonts w:ascii="Arial" w:hAnsi="Arial" w:cs="Arial"/>
                <w:b/>
                <w:sz w:val="22"/>
                <w:szCs w:val="22"/>
              </w:rPr>
              <w:t xml:space="preserve"> Any Other Business</w:t>
            </w:r>
          </w:p>
        </w:tc>
        <w:tc>
          <w:tcPr>
            <w:tcW w:w="1072" w:type="dxa"/>
            <w:shd w:val="clear" w:color="auto" w:fill="92D050"/>
          </w:tcPr>
          <w:p w:rsidRPr="00E36047" w:rsidR="00B4613A" w:rsidP="00EC2816" w:rsidRDefault="00B4613A" w14:paraId="08F7D331" w14:textId="77777777">
            <w:pPr>
              <w:rPr>
                <w:rFonts w:ascii="Arial" w:hAnsi="Arial" w:cs="Arial"/>
                <w:bCs/>
                <w:color w:val="00B050"/>
                <w:sz w:val="22"/>
                <w:szCs w:val="22"/>
              </w:rPr>
            </w:pPr>
          </w:p>
        </w:tc>
      </w:tr>
      <w:tr w:rsidRPr="00E36047" w:rsidR="00B4613A" w:rsidTr="35BC906B" w14:paraId="695B1CD7" w14:textId="77777777">
        <w:trPr>
          <w:trHeight w:val="654"/>
        </w:trPr>
        <w:tc>
          <w:tcPr>
            <w:tcW w:w="9271" w:type="dxa"/>
            <w:shd w:val="clear" w:color="auto" w:fill="auto"/>
          </w:tcPr>
          <w:p w:rsidRPr="00EC2816" w:rsidR="005D7C8C" w:rsidP="00EC2816" w:rsidRDefault="005D7C8C" w14:paraId="118647B6" w14:textId="77777777">
            <w:pPr>
              <w:rPr>
                <w:rFonts w:ascii="Arial" w:hAnsi="Arial" w:cs="Arial"/>
                <w:bCs/>
                <w:sz w:val="12"/>
                <w:szCs w:val="12"/>
              </w:rPr>
            </w:pPr>
          </w:p>
          <w:p w:rsidR="002F665E" w:rsidP="00EC2816" w:rsidRDefault="002F665E" w14:paraId="7F70C54D" w14:textId="374F809A">
            <w:pPr>
              <w:rPr>
                <w:rFonts w:ascii="Arial" w:hAnsi="Arial" w:cs="Arial"/>
                <w:bCs/>
                <w:sz w:val="22"/>
                <w:szCs w:val="22"/>
              </w:rPr>
            </w:pPr>
            <w:r>
              <w:rPr>
                <w:rFonts w:ascii="Arial" w:hAnsi="Arial" w:cs="Arial"/>
                <w:bCs/>
                <w:sz w:val="22"/>
                <w:szCs w:val="22"/>
              </w:rPr>
              <w:t>BP noted that he hoped that face to face meeting might be able to resume early next year, and that this would provide a fitting opportunity to pay tribute to Heather Stallard and Paul Diviani.</w:t>
            </w:r>
          </w:p>
          <w:p w:rsidR="00EC2816" w:rsidP="00EC2816" w:rsidRDefault="00EC2816" w14:paraId="000558BC" w14:textId="77777777">
            <w:pPr>
              <w:rPr>
                <w:rFonts w:ascii="Arial" w:hAnsi="Arial" w:cs="Arial"/>
                <w:bCs/>
                <w:sz w:val="22"/>
                <w:szCs w:val="22"/>
              </w:rPr>
            </w:pPr>
          </w:p>
          <w:p w:rsidR="002F665E" w:rsidP="00EC2816" w:rsidRDefault="00EC2816" w14:paraId="77109353" w14:textId="6829CE08">
            <w:pPr>
              <w:rPr>
                <w:rFonts w:ascii="Arial" w:hAnsi="Arial" w:cs="Arial"/>
                <w:bCs/>
                <w:sz w:val="22"/>
                <w:szCs w:val="22"/>
              </w:rPr>
            </w:pPr>
            <w:r>
              <w:rPr>
                <w:rFonts w:ascii="Arial" w:hAnsi="Arial" w:cs="Arial"/>
                <w:bCs/>
                <w:sz w:val="22"/>
                <w:szCs w:val="22"/>
              </w:rPr>
              <w:t>TY reported that</w:t>
            </w:r>
            <w:r w:rsidR="002F665E">
              <w:rPr>
                <w:rFonts w:ascii="Arial" w:hAnsi="Arial" w:cs="Arial"/>
                <w:bCs/>
                <w:sz w:val="22"/>
                <w:szCs w:val="22"/>
              </w:rPr>
              <w:t xml:space="preserve"> work on </w:t>
            </w:r>
            <w:r>
              <w:rPr>
                <w:rFonts w:ascii="Arial" w:hAnsi="Arial" w:cs="Arial"/>
                <w:bCs/>
                <w:sz w:val="22"/>
                <w:szCs w:val="22"/>
              </w:rPr>
              <w:t xml:space="preserve">the Blackdown Way </w:t>
            </w:r>
            <w:r w:rsidR="002F665E">
              <w:rPr>
                <w:rFonts w:ascii="Arial" w:hAnsi="Arial" w:cs="Arial"/>
                <w:bCs/>
                <w:sz w:val="22"/>
                <w:szCs w:val="22"/>
              </w:rPr>
              <w:t>footpath link between Axminster and northern AONB is continuing, led by East Devon based volunteer.  Intention that it will link East Devon Way with the East Deane Way and West Deane Way around Taunton and on to the Quantock Hills, providing a long distance route between the English Channel and Bristol Channel.</w:t>
            </w:r>
            <w:r>
              <w:rPr>
                <w:rFonts w:ascii="Arial" w:hAnsi="Arial" w:cs="Arial"/>
                <w:bCs/>
                <w:sz w:val="22"/>
                <w:szCs w:val="22"/>
              </w:rPr>
              <w:t xml:space="preserve">  Parish Councils have been written to and the route has been walked.</w:t>
            </w:r>
          </w:p>
          <w:p w:rsidR="00EC2816" w:rsidP="00EC2816" w:rsidRDefault="00EC2816" w14:paraId="26D1E96B" w14:textId="77777777">
            <w:pPr>
              <w:rPr>
                <w:rFonts w:ascii="Arial" w:hAnsi="Arial" w:cs="Arial"/>
                <w:bCs/>
                <w:sz w:val="22"/>
                <w:szCs w:val="22"/>
              </w:rPr>
            </w:pPr>
          </w:p>
          <w:p w:rsidR="00EC2816" w:rsidP="00EC2816" w:rsidRDefault="00EC2816" w14:paraId="094CCC60" w14:textId="76C4499F">
            <w:pPr>
              <w:rPr>
                <w:rFonts w:ascii="Arial" w:hAnsi="Arial" w:cs="Arial"/>
                <w:bCs/>
                <w:sz w:val="22"/>
                <w:szCs w:val="22"/>
              </w:rPr>
            </w:pPr>
            <w:r>
              <w:rPr>
                <w:rFonts w:ascii="Arial" w:hAnsi="Arial" w:cs="Arial"/>
                <w:bCs/>
                <w:sz w:val="22"/>
                <w:szCs w:val="22"/>
              </w:rPr>
              <w:t>TY highlighted that there is a current government consultation on beaver reintroduction and management in England; the consultation closes on 17</w:t>
            </w:r>
            <w:r w:rsidRPr="00EC2816">
              <w:rPr>
                <w:rFonts w:ascii="Arial" w:hAnsi="Arial" w:cs="Arial"/>
                <w:bCs/>
                <w:sz w:val="22"/>
                <w:szCs w:val="22"/>
                <w:vertAlign w:val="superscript"/>
              </w:rPr>
              <w:t>th</w:t>
            </w:r>
            <w:r>
              <w:rPr>
                <w:rFonts w:ascii="Arial" w:hAnsi="Arial" w:cs="Arial"/>
                <w:bCs/>
                <w:sz w:val="22"/>
                <w:szCs w:val="22"/>
              </w:rPr>
              <w:t xml:space="preserve"> November.</w:t>
            </w:r>
          </w:p>
          <w:p w:rsidRPr="00E36047" w:rsidR="002F665E" w:rsidP="00EC2816" w:rsidRDefault="002F665E" w14:paraId="7175BD87" w14:textId="19413EBD">
            <w:pPr>
              <w:rPr>
                <w:rFonts w:ascii="Arial" w:hAnsi="Arial" w:cs="Arial"/>
                <w:bCs/>
                <w:sz w:val="22"/>
                <w:szCs w:val="22"/>
              </w:rPr>
            </w:pPr>
          </w:p>
        </w:tc>
        <w:tc>
          <w:tcPr>
            <w:tcW w:w="1072" w:type="dxa"/>
            <w:shd w:val="clear" w:color="auto" w:fill="auto"/>
          </w:tcPr>
          <w:p w:rsidRPr="00E36047" w:rsidR="00B4613A" w:rsidP="00EC2816" w:rsidRDefault="00B4613A" w14:paraId="2620772B" w14:textId="77777777">
            <w:pPr>
              <w:rPr>
                <w:rFonts w:ascii="Arial" w:hAnsi="Arial" w:cs="Arial"/>
                <w:bCs/>
                <w:color w:val="00B050"/>
                <w:sz w:val="22"/>
                <w:szCs w:val="22"/>
              </w:rPr>
            </w:pPr>
          </w:p>
          <w:p w:rsidRPr="00E36047" w:rsidR="00C55239" w:rsidP="00EC2816" w:rsidRDefault="00C55239" w14:paraId="7A933CF7" w14:textId="77777777">
            <w:pPr>
              <w:rPr>
                <w:rFonts w:ascii="Arial" w:hAnsi="Arial" w:cs="Arial"/>
                <w:bCs/>
                <w:color w:val="00B050"/>
                <w:sz w:val="22"/>
                <w:szCs w:val="22"/>
              </w:rPr>
            </w:pPr>
          </w:p>
          <w:p w:rsidRPr="00E36047" w:rsidR="00C55239" w:rsidP="00EC2816" w:rsidRDefault="00C55239" w14:paraId="1B219344" w14:textId="77777777">
            <w:pPr>
              <w:rPr>
                <w:rFonts w:ascii="Arial" w:hAnsi="Arial" w:cs="Arial"/>
                <w:bCs/>
                <w:color w:val="00B050"/>
                <w:sz w:val="22"/>
                <w:szCs w:val="22"/>
              </w:rPr>
            </w:pPr>
          </w:p>
          <w:p w:rsidRPr="00E36047" w:rsidR="00C55239" w:rsidP="00EC2816" w:rsidRDefault="00C55239" w14:paraId="1BDAF87D" w14:textId="77777777">
            <w:pPr>
              <w:rPr>
                <w:rFonts w:ascii="Arial" w:hAnsi="Arial" w:cs="Arial"/>
                <w:bCs/>
                <w:color w:val="00B050"/>
                <w:sz w:val="22"/>
                <w:szCs w:val="22"/>
              </w:rPr>
            </w:pPr>
          </w:p>
          <w:p w:rsidRPr="00E36047" w:rsidR="00C55239" w:rsidP="00EC2816" w:rsidRDefault="00C55239" w14:paraId="3339DE60" w14:textId="77777777">
            <w:pPr>
              <w:rPr>
                <w:rFonts w:ascii="Arial" w:hAnsi="Arial" w:cs="Arial"/>
                <w:bCs/>
                <w:color w:val="00B050"/>
                <w:sz w:val="22"/>
                <w:szCs w:val="22"/>
              </w:rPr>
            </w:pPr>
          </w:p>
          <w:p w:rsidRPr="00E36047" w:rsidR="00C55239" w:rsidP="00EC2816" w:rsidRDefault="00C55239" w14:paraId="4CF4E0A6" w14:textId="1BAA1FE2">
            <w:pPr>
              <w:rPr>
                <w:rFonts w:ascii="Arial" w:hAnsi="Arial" w:cs="Arial"/>
                <w:b/>
                <w:color w:val="00B050"/>
                <w:sz w:val="22"/>
                <w:szCs w:val="22"/>
              </w:rPr>
            </w:pPr>
          </w:p>
        </w:tc>
      </w:tr>
      <w:tr w:rsidRPr="00E36047" w:rsidR="00A53452" w:rsidTr="35BC906B" w14:paraId="1E438274" w14:textId="77777777">
        <w:trPr>
          <w:trHeight w:val="654"/>
        </w:trPr>
        <w:tc>
          <w:tcPr>
            <w:tcW w:w="9271" w:type="dxa"/>
            <w:shd w:val="clear" w:color="auto" w:fill="92D050"/>
          </w:tcPr>
          <w:p w:rsidRPr="00E36047" w:rsidR="00A53452" w:rsidP="00EC2816" w:rsidRDefault="00046D55" w14:paraId="045E530E" w14:textId="586A3ECC">
            <w:pPr>
              <w:rPr>
                <w:rFonts w:ascii="Arial" w:hAnsi="Arial" w:cs="Arial"/>
                <w:sz w:val="22"/>
                <w:szCs w:val="22"/>
              </w:rPr>
            </w:pPr>
            <w:r w:rsidRPr="00E36047">
              <w:rPr>
                <w:rFonts w:ascii="Arial" w:hAnsi="Arial" w:cs="Arial"/>
                <w:b/>
                <w:sz w:val="22"/>
                <w:szCs w:val="22"/>
              </w:rPr>
              <w:t>Date of next meeting</w:t>
            </w:r>
            <w:r w:rsidRPr="00E36047" w:rsidR="00F924F9">
              <w:rPr>
                <w:rFonts w:ascii="Arial" w:hAnsi="Arial" w:cs="Arial"/>
                <w:b/>
                <w:sz w:val="22"/>
                <w:szCs w:val="22"/>
              </w:rPr>
              <w:t xml:space="preserve"> </w:t>
            </w:r>
          </w:p>
        </w:tc>
        <w:tc>
          <w:tcPr>
            <w:tcW w:w="1072" w:type="dxa"/>
            <w:shd w:val="clear" w:color="auto" w:fill="92D050"/>
          </w:tcPr>
          <w:p w:rsidRPr="00E36047" w:rsidR="00F924F9" w:rsidP="00EC2816" w:rsidRDefault="00F924F9" w14:paraId="31A4E720" w14:textId="7B0551EC">
            <w:pPr>
              <w:rPr>
                <w:rFonts w:ascii="Arial" w:hAnsi="Arial" w:cs="Arial"/>
                <w:bCs/>
                <w:color w:val="00B050"/>
                <w:sz w:val="22"/>
                <w:szCs w:val="22"/>
              </w:rPr>
            </w:pPr>
          </w:p>
          <w:p w:rsidRPr="00E36047" w:rsidR="00A53452" w:rsidP="00EC2816" w:rsidRDefault="00A53452" w14:paraId="1624C3BF" w14:textId="2C1265B2">
            <w:pPr>
              <w:rPr>
                <w:rFonts w:ascii="Arial" w:hAnsi="Arial" w:cs="Arial"/>
                <w:sz w:val="22"/>
                <w:szCs w:val="22"/>
              </w:rPr>
            </w:pPr>
          </w:p>
        </w:tc>
      </w:tr>
      <w:tr w:rsidRPr="00E36047" w:rsidR="00A53452" w:rsidTr="35BC906B" w14:paraId="25F71CB8" w14:textId="77777777">
        <w:trPr>
          <w:trHeight w:val="654"/>
        </w:trPr>
        <w:tc>
          <w:tcPr>
            <w:tcW w:w="9271" w:type="dxa"/>
            <w:shd w:val="clear" w:color="auto" w:fill="FFFFFF" w:themeFill="background1"/>
          </w:tcPr>
          <w:p w:rsidRPr="00E36047" w:rsidR="004F6360" w:rsidP="00EC2816" w:rsidRDefault="004F6360" w14:paraId="031E2376" w14:textId="77777777">
            <w:pPr>
              <w:rPr>
                <w:rFonts w:ascii="Arial" w:hAnsi="Arial" w:eastAsia="Arial" w:cs="Arial"/>
                <w:sz w:val="22"/>
                <w:szCs w:val="22"/>
              </w:rPr>
            </w:pPr>
            <w:r w:rsidRPr="00E36047">
              <w:rPr>
                <w:rFonts w:ascii="Arial" w:hAnsi="Arial" w:eastAsia="Arial" w:cs="Arial"/>
                <w:sz w:val="22"/>
                <w:szCs w:val="22"/>
              </w:rPr>
              <w:t xml:space="preserve">Date of next meetings in 2022: </w:t>
            </w:r>
          </w:p>
          <w:p w:rsidRPr="00E36047" w:rsidR="004F6360" w:rsidP="00EC2816" w:rsidRDefault="004F6360" w14:paraId="44A673DF" w14:textId="67F37D8F">
            <w:pPr>
              <w:rPr>
                <w:rFonts w:ascii="Arial" w:hAnsi="Arial" w:cs="Arial"/>
                <w:bCs/>
                <w:sz w:val="22"/>
                <w:szCs w:val="22"/>
              </w:rPr>
            </w:pPr>
            <w:r w:rsidRPr="00B32461">
              <w:rPr>
                <w:rFonts w:ascii="Arial" w:hAnsi="Arial" w:cs="Arial"/>
                <w:b/>
                <w:sz w:val="22"/>
                <w:szCs w:val="22"/>
              </w:rPr>
              <w:t xml:space="preserve">Thursday </w:t>
            </w:r>
            <w:r w:rsidRPr="00B32461" w:rsidR="00EC2816">
              <w:rPr>
                <w:rFonts w:ascii="Arial" w:hAnsi="Arial" w:cs="Arial"/>
                <w:b/>
                <w:sz w:val="22"/>
                <w:szCs w:val="22"/>
              </w:rPr>
              <w:t>10</w:t>
            </w:r>
            <w:r w:rsidRPr="00B32461">
              <w:rPr>
                <w:rFonts w:ascii="Arial" w:hAnsi="Arial" w:cs="Arial"/>
                <w:b/>
                <w:sz w:val="22"/>
                <w:szCs w:val="22"/>
              </w:rPr>
              <w:t xml:space="preserve"> March</w:t>
            </w:r>
            <w:r w:rsidR="00EC2816">
              <w:rPr>
                <w:rFonts w:ascii="Arial" w:hAnsi="Arial" w:cs="Arial"/>
                <w:bCs/>
                <w:sz w:val="22"/>
                <w:szCs w:val="22"/>
              </w:rPr>
              <w:t xml:space="preserve"> (please note that this is change to the date </w:t>
            </w:r>
            <w:r w:rsidR="00B32461">
              <w:rPr>
                <w:rFonts w:ascii="Arial" w:hAnsi="Arial" w:cs="Arial"/>
                <w:bCs/>
                <w:sz w:val="22"/>
                <w:szCs w:val="22"/>
              </w:rPr>
              <w:t>referred to on the agenda and at the meeting)</w:t>
            </w:r>
          </w:p>
          <w:p w:rsidRPr="00B32461" w:rsidR="004F6360" w:rsidP="00EC2816" w:rsidRDefault="004F6360" w14:paraId="6EE524CA" w14:textId="07FD54D9">
            <w:pPr>
              <w:rPr>
                <w:rFonts w:ascii="Arial" w:hAnsi="Arial" w:cs="Arial"/>
                <w:b/>
                <w:sz w:val="22"/>
                <w:szCs w:val="22"/>
              </w:rPr>
            </w:pPr>
            <w:r w:rsidRPr="00B32461">
              <w:rPr>
                <w:rFonts w:ascii="Arial" w:hAnsi="Arial" w:cs="Arial"/>
                <w:b/>
                <w:sz w:val="22"/>
                <w:szCs w:val="22"/>
              </w:rPr>
              <w:t>Thursday 30 June</w:t>
            </w:r>
          </w:p>
          <w:p w:rsidRPr="00B32461" w:rsidR="00F355C8" w:rsidP="00EC2816" w:rsidRDefault="004F6360" w14:paraId="76EE2365" w14:textId="77777777">
            <w:pPr>
              <w:rPr>
                <w:rFonts w:ascii="Arial" w:hAnsi="Arial" w:cs="Arial"/>
                <w:b/>
                <w:sz w:val="22"/>
                <w:szCs w:val="22"/>
              </w:rPr>
            </w:pPr>
            <w:r w:rsidRPr="00B32461">
              <w:rPr>
                <w:rFonts w:ascii="Arial" w:hAnsi="Arial" w:cs="Arial"/>
                <w:b/>
                <w:sz w:val="22"/>
                <w:szCs w:val="22"/>
              </w:rPr>
              <w:t>Thursday 3 November</w:t>
            </w:r>
          </w:p>
          <w:p w:rsidRPr="00E36047" w:rsidR="004F6360" w:rsidP="00EC2816" w:rsidRDefault="004F6360" w14:paraId="56996F98" w14:textId="406B7ED9">
            <w:pPr>
              <w:rPr>
                <w:rFonts w:ascii="Arial" w:hAnsi="Arial" w:cs="Arial"/>
                <w:sz w:val="22"/>
                <w:szCs w:val="22"/>
              </w:rPr>
            </w:pPr>
          </w:p>
        </w:tc>
        <w:tc>
          <w:tcPr>
            <w:tcW w:w="1072" w:type="dxa"/>
            <w:shd w:val="clear" w:color="auto" w:fill="FFFFFF" w:themeFill="background1"/>
          </w:tcPr>
          <w:p w:rsidRPr="00B32461" w:rsidR="00A53452" w:rsidP="00EC2816" w:rsidRDefault="00B32461" w14:paraId="575B0810" w14:textId="1B93E844">
            <w:pPr>
              <w:rPr>
                <w:rFonts w:ascii="Arial" w:hAnsi="Arial" w:cs="Arial"/>
                <w:b/>
                <w:sz w:val="22"/>
                <w:szCs w:val="22"/>
              </w:rPr>
            </w:pPr>
            <w:r w:rsidRPr="00B32461">
              <w:rPr>
                <w:rFonts w:ascii="Arial" w:hAnsi="Arial" w:cs="Arial"/>
                <w:b/>
                <w:sz w:val="22"/>
                <w:szCs w:val="22"/>
              </w:rPr>
              <w:t>ALL</w:t>
            </w:r>
          </w:p>
          <w:p w:rsidRPr="00E36047" w:rsidR="00A53452" w:rsidP="00EC2816" w:rsidRDefault="00A53452" w14:paraId="5A513297" w14:textId="77777777">
            <w:pPr>
              <w:rPr>
                <w:rFonts w:ascii="Arial" w:hAnsi="Arial" w:cs="Arial"/>
                <w:bCs/>
                <w:color w:val="00B050"/>
                <w:sz w:val="22"/>
                <w:szCs w:val="22"/>
              </w:rPr>
            </w:pPr>
          </w:p>
          <w:p w:rsidRPr="00E36047" w:rsidR="00A53452" w:rsidP="00EC2816" w:rsidRDefault="00A53452" w14:paraId="780EB075" w14:textId="77777777">
            <w:pPr>
              <w:rPr>
                <w:rFonts w:ascii="Arial" w:hAnsi="Arial" w:cs="Arial"/>
                <w:bCs/>
                <w:color w:val="00B050"/>
                <w:sz w:val="22"/>
                <w:szCs w:val="22"/>
              </w:rPr>
            </w:pPr>
          </w:p>
          <w:p w:rsidRPr="00E36047" w:rsidR="00A53452" w:rsidP="00EC2816" w:rsidRDefault="00A53452" w14:paraId="48B013DF" w14:textId="77777777">
            <w:pPr>
              <w:rPr>
                <w:rFonts w:ascii="Arial" w:hAnsi="Arial" w:cs="Arial"/>
                <w:b/>
                <w:bCs/>
                <w:sz w:val="22"/>
                <w:szCs w:val="22"/>
              </w:rPr>
            </w:pPr>
          </w:p>
        </w:tc>
      </w:tr>
    </w:tbl>
    <w:p w:rsidR="00B32461" w:rsidP="00EC2816" w:rsidRDefault="00B32461" w14:paraId="325CBE85" w14:textId="77777777">
      <w:pPr>
        <w:rPr>
          <w:rFonts w:ascii="Arial" w:hAnsi="Arial" w:cs="Arial"/>
          <w:b/>
          <w:sz w:val="22"/>
          <w:szCs w:val="22"/>
        </w:rPr>
      </w:pPr>
    </w:p>
    <w:p w:rsidRPr="00E36047" w:rsidR="00B3011B" w:rsidP="00EC2816" w:rsidRDefault="00B3011B" w14:paraId="2544DC4E" w14:textId="0324B5BD">
      <w:pPr>
        <w:rPr>
          <w:rFonts w:ascii="Arial" w:hAnsi="Arial" w:cs="Arial"/>
          <w:sz w:val="22"/>
          <w:szCs w:val="22"/>
        </w:rPr>
      </w:pPr>
      <w:r w:rsidRPr="00E36047">
        <w:rPr>
          <w:rFonts w:ascii="Arial" w:hAnsi="Arial" w:cs="Arial"/>
          <w:b/>
          <w:sz w:val="22"/>
          <w:szCs w:val="22"/>
        </w:rPr>
        <w:t>Signed as a true record:</w:t>
      </w:r>
    </w:p>
    <w:p w:rsidRPr="00E36047" w:rsidR="00B3011B" w:rsidP="00EC2816" w:rsidRDefault="00B3011B" w14:paraId="5DC461F1" w14:textId="77777777">
      <w:pPr>
        <w:rPr>
          <w:rFonts w:ascii="Arial" w:hAnsi="Arial" w:cs="Arial"/>
          <w:b/>
          <w:sz w:val="22"/>
          <w:szCs w:val="22"/>
        </w:rPr>
      </w:pPr>
    </w:p>
    <w:p w:rsidRPr="00E36047" w:rsidR="00B3011B" w:rsidP="00EC2816" w:rsidRDefault="00B3011B" w14:paraId="51EE50F0" w14:textId="77777777">
      <w:pPr>
        <w:rPr>
          <w:rFonts w:ascii="Arial" w:hAnsi="Arial" w:cs="Arial"/>
          <w:b/>
          <w:sz w:val="22"/>
          <w:szCs w:val="22"/>
        </w:rPr>
      </w:pPr>
    </w:p>
    <w:p w:rsidRPr="00E36047" w:rsidR="00B3011B" w:rsidP="00EC2816" w:rsidRDefault="00B3011B" w14:paraId="3EA3E0BA" w14:textId="77777777">
      <w:pPr>
        <w:rPr>
          <w:rFonts w:ascii="Arial" w:hAnsi="Arial" w:cs="Arial"/>
          <w:b/>
          <w:sz w:val="22"/>
          <w:szCs w:val="22"/>
        </w:rPr>
      </w:pPr>
    </w:p>
    <w:p w:rsidRPr="00E36047" w:rsidR="00B3011B" w:rsidP="00EC2816" w:rsidRDefault="00B3011B" w14:paraId="2FF11BBC" w14:textId="77777777">
      <w:pPr>
        <w:rPr>
          <w:rFonts w:ascii="Arial" w:hAnsi="Arial" w:cs="Arial"/>
          <w:b/>
          <w:sz w:val="22"/>
          <w:szCs w:val="22"/>
        </w:rPr>
      </w:pPr>
      <w:r w:rsidRPr="00E36047">
        <w:rPr>
          <w:rFonts w:ascii="Arial" w:hAnsi="Arial" w:cs="Arial"/>
          <w:b/>
          <w:sz w:val="22"/>
          <w:szCs w:val="22"/>
        </w:rPr>
        <w:t>Chairman…………………………………</w:t>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Date………………….</w:t>
      </w:r>
    </w:p>
    <w:sectPr w:rsidRPr="00E36047" w:rsidR="00B3011B" w:rsidSect="00C666F3">
      <w:headerReference w:type="default" r:id="rId13"/>
      <w:footerReference w:type="even" r:id="rId14"/>
      <w:footerReference w:type="default" r:id="rId15"/>
      <w:pgSz w:w="11909" w:h="16834" w:code="9"/>
      <w:pgMar w:top="993" w:right="1109" w:bottom="851" w:left="851" w:header="425" w:footer="567"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315" w:rsidRDefault="00500315" w14:paraId="7E1F6622" w14:textId="77777777">
      <w:r>
        <w:separator/>
      </w:r>
    </w:p>
  </w:endnote>
  <w:endnote w:type="continuationSeparator" w:id="0">
    <w:p w:rsidR="00500315" w:rsidRDefault="00500315" w14:paraId="70311C35" w14:textId="77777777">
      <w:r>
        <w:continuationSeparator/>
      </w:r>
    </w:p>
  </w:endnote>
  <w:endnote w:type="continuationNotice" w:id="1">
    <w:p w:rsidR="00500315" w:rsidRDefault="00500315" w14:paraId="495647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E50" w:rsidRDefault="00E25E50" w14:paraId="793197E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E50" w:rsidRDefault="00E25E50" w14:paraId="7E9CD3C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E50" w:rsidRDefault="00E25E50" w14:paraId="49FAA498" w14:textId="77777777">
    <w:pPr>
      <w:pStyle w:val="Footer"/>
      <w:jc w:val="center"/>
    </w:pPr>
    <w:r>
      <w:fldChar w:fldCharType="begin"/>
    </w:r>
    <w:r>
      <w:instrText xml:space="preserve"> PAGE   \* MERGEFORMAT </w:instrText>
    </w:r>
    <w:r>
      <w:fldChar w:fldCharType="separate"/>
    </w:r>
    <w:r w:rsidR="008433B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315" w:rsidRDefault="00500315" w14:paraId="64DE4321" w14:textId="77777777">
      <w:r>
        <w:separator/>
      </w:r>
    </w:p>
  </w:footnote>
  <w:footnote w:type="continuationSeparator" w:id="0">
    <w:p w:rsidR="00500315" w:rsidRDefault="00500315" w14:paraId="5E348B5E" w14:textId="77777777">
      <w:r>
        <w:continuationSeparator/>
      </w:r>
    </w:p>
  </w:footnote>
  <w:footnote w:type="continuationNotice" w:id="1">
    <w:p w:rsidR="00500315" w:rsidRDefault="00500315" w14:paraId="6BA322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1688" w:rsidR="00E25E50" w:rsidRDefault="00E25E50" w14:paraId="74F9BD91" w14:textId="6A14192A">
    <w:pPr>
      <w:pStyle w:val="Header"/>
      <w:rPr>
        <w:rFonts w:ascii="Arial" w:hAnsi="Arial" w:cs="Arial"/>
        <w:b/>
        <w:sz w:val="22"/>
      </w:rPr>
    </w:pPr>
    <w:r w:rsidRPr="00627566">
      <w:rPr>
        <w:rFonts w:ascii="Arial" w:hAnsi="Arial" w:cs="Arial"/>
        <w:b/>
        <w:sz w:val="22"/>
      </w:rPr>
      <w:t>Management Group</w:t>
    </w:r>
    <w:r>
      <w:rPr>
        <w:rFonts w:ascii="Arial" w:hAnsi="Arial" w:cs="Arial"/>
        <w:sz w:val="22"/>
      </w:rPr>
      <w:tab/>
    </w:r>
    <w:r>
      <w:rPr>
        <w:rFonts w:ascii="Arial" w:hAnsi="Arial" w:cs="Arial"/>
        <w:sz w:val="22"/>
      </w:rPr>
      <w:t xml:space="preserve">                                 </w:t>
    </w:r>
    <w:r>
      <w:rPr>
        <w:rFonts w:ascii="Arial" w:hAnsi="Arial" w:cs="Arial"/>
        <w:sz w:val="22"/>
      </w:rPr>
      <w:tab/>
    </w:r>
    <w:r>
      <w:rPr>
        <w:rFonts w:ascii="Arial" w:hAnsi="Arial" w:cs="Arial"/>
        <w:sz w:val="22"/>
      </w:rPr>
      <w:t xml:space="preserve">                 </w:t>
    </w:r>
    <w:r w:rsidR="00262A64">
      <w:rPr>
        <w:rFonts w:ascii="Arial" w:hAnsi="Arial" w:cs="Arial"/>
        <w:sz w:val="22"/>
      </w:rPr>
      <w:t xml:space="preserve"> </w:t>
    </w:r>
    <w:r>
      <w:rPr>
        <w:rFonts w:ascii="Arial" w:hAnsi="Arial" w:cs="Arial"/>
        <w:sz w:val="22"/>
      </w:rPr>
      <w:t xml:space="preserve">    </w:t>
    </w:r>
    <w:r>
      <w:rPr>
        <w:rFonts w:ascii="Arial" w:hAnsi="Arial" w:cs="Arial"/>
        <w:b/>
        <w:sz w:val="22"/>
      </w:rPr>
      <w:t xml:space="preserve">Blackdown Hills </w:t>
    </w:r>
    <w:r w:rsidRPr="00991688">
      <w:rPr>
        <w:rFonts w:ascii="Arial" w:hAnsi="Arial" w:cs="Arial"/>
        <w:b/>
        <w:sz w:val="22"/>
      </w:rPr>
      <w:t>AONB</w:t>
    </w:r>
    <w:r>
      <w:rPr>
        <w:rFonts w:ascii="Arial" w:hAnsi="Arial" w:cs="Arial"/>
        <w:b/>
        <w:sz w:val="22"/>
      </w:rPr>
      <w:t xml:space="preserve">   </w:t>
    </w:r>
  </w:p>
  <w:p w:rsidR="00E25E50" w:rsidRDefault="00E25E50" w14:paraId="55FBAF0B" w14:textId="2AC1CA73">
    <w:pPr>
      <w:pStyle w:val="Header"/>
      <w:rPr>
        <w:rFonts w:ascii="Arial" w:hAnsi="Arial" w:cs="Arial"/>
        <w:sz w:val="22"/>
      </w:rPr>
    </w:pPr>
    <w:r w:rsidRPr="00991688">
      <w:rPr>
        <w:rFonts w:ascii="Arial" w:hAnsi="Arial" w:cs="Arial"/>
        <w:b/>
        <w:sz w:val="22"/>
      </w:rPr>
      <w:t>Minutes</w:t>
    </w:r>
    <w:r w:rsidRPr="00991688">
      <w:rPr>
        <w:rFonts w:ascii="Arial" w:hAnsi="Arial" w:cs="Arial"/>
        <w:b/>
        <w:sz w:val="22"/>
      </w:rPr>
      <w:tab/>
    </w:r>
    <w:r w:rsidRPr="00991688">
      <w:rPr>
        <w:rFonts w:ascii="Arial" w:hAnsi="Arial" w:cs="Arial"/>
        <w:b/>
        <w:sz w:val="22"/>
      </w:rPr>
      <w:t xml:space="preserve">                                                                              </w:t>
    </w:r>
    <w:r>
      <w:rPr>
        <w:rFonts w:ascii="Arial" w:hAnsi="Arial" w:cs="Arial"/>
        <w:b/>
        <w:sz w:val="22"/>
      </w:rPr>
      <w:t xml:space="preserve">                                     </w:t>
    </w:r>
    <w:r w:rsidR="00293329">
      <w:rPr>
        <w:rFonts w:ascii="Arial" w:hAnsi="Arial" w:cs="Arial"/>
        <w:b/>
        <w:sz w:val="22"/>
      </w:rPr>
      <w:t xml:space="preserve">  </w:t>
    </w:r>
    <w:r w:rsidR="008132DD">
      <w:rPr>
        <w:rFonts w:ascii="Arial" w:hAnsi="Arial" w:cs="Arial"/>
        <w:b/>
        <w:sz w:val="22"/>
      </w:rPr>
      <w:t>4</w:t>
    </w:r>
    <w:r w:rsidRPr="008132DD" w:rsidR="008132DD">
      <w:rPr>
        <w:rFonts w:ascii="Arial" w:hAnsi="Arial" w:cs="Arial"/>
        <w:b/>
        <w:sz w:val="22"/>
        <w:vertAlign w:val="superscript"/>
      </w:rPr>
      <w:t>th</w:t>
    </w:r>
    <w:r w:rsidR="008132DD">
      <w:rPr>
        <w:rFonts w:ascii="Arial" w:hAnsi="Arial" w:cs="Arial"/>
        <w:b/>
        <w:sz w:val="22"/>
      </w:rPr>
      <w:t xml:space="preserve"> November</w:t>
    </w:r>
    <w:r w:rsidR="00E9158D">
      <w:rPr>
        <w:rFonts w:ascii="Arial" w:hAnsi="Arial" w:cs="Arial"/>
        <w:b/>
        <w:sz w:val="22"/>
      </w:rPr>
      <w:t xml:space="preserve"> </w:t>
    </w:r>
    <w:r w:rsidR="006C79FF">
      <w:rPr>
        <w:rFonts w:ascii="Arial" w:hAnsi="Arial" w:cs="Arial"/>
        <w:b/>
        <w:sz w:val="22"/>
      </w:rPr>
      <w:t>202</w:t>
    </w:r>
    <w:r w:rsidR="006A4D1E">
      <w:rPr>
        <w:rFonts w:ascii="Arial" w:hAnsi="Arial" w:cs="Arial"/>
        <w:b/>
        <w:sz w:val="22"/>
      </w:rPr>
      <w:t>1</w:t>
    </w:r>
    <w:r w:rsidR="00C33FA2">
      <w:rPr>
        <w:rFonts w:ascii="Arial" w:hAnsi="Arial" w:cs="Arial"/>
        <w:b/>
        <w:sz w:val="22"/>
      </w:rPr>
      <w:pict w14:anchorId="45DB5C64">
        <v:rect id="_x0000_i1025" style="width:0;height:1.5pt" o:hr="t" o:hrstd="t" o:hralign="center"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209"/>
    <w:multiLevelType w:val="hybridMultilevel"/>
    <w:tmpl w:val="F43C4E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05F4FC6"/>
    <w:multiLevelType w:val="hybridMultilevel"/>
    <w:tmpl w:val="4CD021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683096"/>
    <w:multiLevelType w:val="hybridMultilevel"/>
    <w:tmpl w:val="038419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FC094E"/>
    <w:multiLevelType w:val="hybridMultilevel"/>
    <w:tmpl w:val="3918C34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1E0A2060"/>
    <w:multiLevelType w:val="hybridMultilevel"/>
    <w:tmpl w:val="967A75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730F51"/>
    <w:multiLevelType w:val="hybridMultilevel"/>
    <w:tmpl w:val="846CC9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799541D"/>
    <w:multiLevelType w:val="hybridMultilevel"/>
    <w:tmpl w:val="ED4E7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D24412"/>
    <w:multiLevelType w:val="hybridMultilevel"/>
    <w:tmpl w:val="E5EA03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002100"/>
    <w:multiLevelType w:val="hybridMultilevel"/>
    <w:tmpl w:val="80C0AD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D782134"/>
    <w:multiLevelType w:val="hybridMultilevel"/>
    <w:tmpl w:val="09125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0200CA"/>
    <w:multiLevelType w:val="hybridMultilevel"/>
    <w:tmpl w:val="109A4AC0"/>
    <w:lvl w:ilvl="0" w:tplc="0809000B">
      <w:start w:val="1"/>
      <w:numFmt w:val="bullet"/>
      <w:lvlText w:val=""/>
      <w:lvlJc w:val="left"/>
      <w:pPr>
        <w:ind w:left="749" w:hanging="360"/>
      </w:pPr>
      <w:rPr>
        <w:rFonts w:hint="default" w:ascii="Wingdings" w:hAnsi="Wingdings"/>
      </w:rPr>
    </w:lvl>
    <w:lvl w:ilvl="1" w:tplc="08090003" w:tentative="1">
      <w:start w:val="1"/>
      <w:numFmt w:val="bullet"/>
      <w:lvlText w:val="o"/>
      <w:lvlJc w:val="left"/>
      <w:pPr>
        <w:ind w:left="1469" w:hanging="360"/>
      </w:pPr>
      <w:rPr>
        <w:rFonts w:hint="default" w:ascii="Courier New" w:hAnsi="Courier New" w:cs="Courier New"/>
      </w:rPr>
    </w:lvl>
    <w:lvl w:ilvl="2" w:tplc="08090005" w:tentative="1">
      <w:start w:val="1"/>
      <w:numFmt w:val="bullet"/>
      <w:lvlText w:val=""/>
      <w:lvlJc w:val="left"/>
      <w:pPr>
        <w:ind w:left="2189" w:hanging="360"/>
      </w:pPr>
      <w:rPr>
        <w:rFonts w:hint="default" w:ascii="Wingdings" w:hAnsi="Wingdings"/>
      </w:rPr>
    </w:lvl>
    <w:lvl w:ilvl="3" w:tplc="08090001" w:tentative="1">
      <w:start w:val="1"/>
      <w:numFmt w:val="bullet"/>
      <w:lvlText w:val=""/>
      <w:lvlJc w:val="left"/>
      <w:pPr>
        <w:ind w:left="2909" w:hanging="360"/>
      </w:pPr>
      <w:rPr>
        <w:rFonts w:hint="default" w:ascii="Symbol" w:hAnsi="Symbol"/>
      </w:rPr>
    </w:lvl>
    <w:lvl w:ilvl="4" w:tplc="08090003" w:tentative="1">
      <w:start w:val="1"/>
      <w:numFmt w:val="bullet"/>
      <w:lvlText w:val="o"/>
      <w:lvlJc w:val="left"/>
      <w:pPr>
        <w:ind w:left="3629" w:hanging="360"/>
      </w:pPr>
      <w:rPr>
        <w:rFonts w:hint="default" w:ascii="Courier New" w:hAnsi="Courier New" w:cs="Courier New"/>
      </w:rPr>
    </w:lvl>
    <w:lvl w:ilvl="5" w:tplc="08090005" w:tentative="1">
      <w:start w:val="1"/>
      <w:numFmt w:val="bullet"/>
      <w:lvlText w:val=""/>
      <w:lvlJc w:val="left"/>
      <w:pPr>
        <w:ind w:left="4349" w:hanging="360"/>
      </w:pPr>
      <w:rPr>
        <w:rFonts w:hint="default" w:ascii="Wingdings" w:hAnsi="Wingdings"/>
      </w:rPr>
    </w:lvl>
    <w:lvl w:ilvl="6" w:tplc="08090001" w:tentative="1">
      <w:start w:val="1"/>
      <w:numFmt w:val="bullet"/>
      <w:lvlText w:val=""/>
      <w:lvlJc w:val="left"/>
      <w:pPr>
        <w:ind w:left="5069" w:hanging="360"/>
      </w:pPr>
      <w:rPr>
        <w:rFonts w:hint="default" w:ascii="Symbol" w:hAnsi="Symbol"/>
      </w:rPr>
    </w:lvl>
    <w:lvl w:ilvl="7" w:tplc="08090003" w:tentative="1">
      <w:start w:val="1"/>
      <w:numFmt w:val="bullet"/>
      <w:lvlText w:val="o"/>
      <w:lvlJc w:val="left"/>
      <w:pPr>
        <w:ind w:left="5789" w:hanging="360"/>
      </w:pPr>
      <w:rPr>
        <w:rFonts w:hint="default" w:ascii="Courier New" w:hAnsi="Courier New" w:cs="Courier New"/>
      </w:rPr>
    </w:lvl>
    <w:lvl w:ilvl="8" w:tplc="08090005" w:tentative="1">
      <w:start w:val="1"/>
      <w:numFmt w:val="bullet"/>
      <w:lvlText w:val=""/>
      <w:lvlJc w:val="left"/>
      <w:pPr>
        <w:ind w:left="6509" w:hanging="360"/>
      </w:pPr>
      <w:rPr>
        <w:rFonts w:hint="default" w:ascii="Wingdings" w:hAnsi="Wingdings"/>
      </w:rPr>
    </w:lvl>
  </w:abstractNum>
  <w:abstractNum w:abstractNumId="11" w15:restartNumberingAfterBreak="0">
    <w:nsid w:val="37212047"/>
    <w:multiLevelType w:val="multilevel"/>
    <w:tmpl w:val="EDDCA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7794B34"/>
    <w:multiLevelType w:val="multilevel"/>
    <w:tmpl w:val="98044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5623FA"/>
    <w:multiLevelType w:val="hybridMultilevel"/>
    <w:tmpl w:val="B5A282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2922906"/>
    <w:multiLevelType w:val="hybridMultilevel"/>
    <w:tmpl w:val="B25AB84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172C84"/>
    <w:multiLevelType w:val="hybridMultilevel"/>
    <w:tmpl w:val="37BCB6BC"/>
    <w:lvl w:ilvl="0" w:tplc="EE5CF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93BC7"/>
    <w:multiLevelType w:val="hybridMultilevel"/>
    <w:tmpl w:val="A308E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43074"/>
    <w:multiLevelType w:val="hybridMultilevel"/>
    <w:tmpl w:val="E0A01560"/>
    <w:lvl w:ilvl="0" w:tplc="12FA5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F23C58"/>
    <w:multiLevelType w:val="hybridMultilevel"/>
    <w:tmpl w:val="39585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82039F"/>
    <w:multiLevelType w:val="hybridMultilevel"/>
    <w:tmpl w:val="2B98BFD6"/>
    <w:lvl w:ilvl="0" w:tplc="08090001">
      <w:start w:val="1"/>
      <w:numFmt w:val="bullet"/>
      <w:lvlText w:val=""/>
      <w:lvlJc w:val="left"/>
      <w:pPr>
        <w:ind w:left="1469" w:hanging="360"/>
      </w:pPr>
      <w:rPr>
        <w:rFonts w:hint="default" w:ascii="Symbol" w:hAnsi="Symbol"/>
      </w:rPr>
    </w:lvl>
    <w:lvl w:ilvl="1" w:tplc="08090003" w:tentative="1">
      <w:start w:val="1"/>
      <w:numFmt w:val="bullet"/>
      <w:lvlText w:val="o"/>
      <w:lvlJc w:val="left"/>
      <w:pPr>
        <w:ind w:left="2189" w:hanging="360"/>
      </w:pPr>
      <w:rPr>
        <w:rFonts w:hint="default" w:ascii="Courier New" w:hAnsi="Courier New" w:cs="Courier New"/>
      </w:rPr>
    </w:lvl>
    <w:lvl w:ilvl="2" w:tplc="08090005" w:tentative="1">
      <w:start w:val="1"/>
      <w:numFmt w:val="bullet"/>
      <w:lvlText w:val=""/>
      <w:lvlJc w:val="left"/>
      <w:pPr>
        <w:ind w:left="2909" w:hanging="360"/>
      </w:pPr>
      <w:rPr>
        <w:rFonts w:hint="default" w:ascii="Wingdings" w:hAnsi="Wingdings"/>
      </w:rPr>
    </w:lvl>
    <w:lvl w:ilvl="3" w:tplc="08090001" w:tentative="1">
      <w:start w:val="1"/>
      <w:numFmt w:val="bullet"/>
      <w:lvlText w:val=""/>
      <w:lvlJc w:val="left"/>
      <w:pPr>
        <w:ind w:left="3629" w:hanging="360"/>
      </w:pPr>
      <w:rPr>
        <w:rFonts w:hint="default" w:ascii="Symbol" w:hAnsi="Symbol"/>
      </w:rPr>
    </w:lvl>
    <w:lvl w:ilvl="4" w:tplc="08090003" w:tentative="1">
      <w:start w:val="1"/>
      <w:numFmt w:val="bullet"/>
      <w:lvlText w:val="o"/>
      <w:lvlJc w:val="left"/>
      <w:pPr>
        <w:ind w:left="4349" w:hanging="360"/>
      </w:pPr>
      <w:rPr>
        <w:rFonts w:hint="default" w:ascii="Courier New" w:hAnsi="Courier New" w:cs="Courier New"/>
      </w:rPr>
    </w:lvl>
    <w:lvl w:ilvl="5" w:tplc="08090005" w:tentative="1">
      <w:start w:val="1"/>
      <w:numFmt w:val="bullet"/>
      <w:lvlText w:val=""/>
      <w:lvlJc w:val="left"/>
      <w:pPr>
        <w:ind w:left="5069" w:hanging="360"/>
      </w:pPr>
      <w:rPr>
        <w:rFonts w:hint="default" w:ascii="Wingdings" w:hAnsi="Wingdings"/>
      </w:rPr>
    </w:lvl>
    <w:lvl w:ilvl="6" w:tplc="08090001" w:tentative="1">
      <w:start w:val="1"/>
      <w:numFmt w:val="bullet"/>
      <w:lvlText w:val=""/>
      <w:lvlJc w:val="left"/>
      <w:pPr>
        <w:ind w:left="5789" w:hanging="360"/>
      </w:pPr>
      <w:rPr>
        <w:rFonts w:hint="default" w:ascii="Symbol" w:hAnsi="Symbol"/>
      </w:rPr>
    </w:lvl>
    <w:lvl w:ilvl="7" w:tplc="08090003" w:tentative="1">
      <w:start w:val="1"/>
      <w:numFmt w:val="bullet"/>
      <w:lvlText w:val="o"/>
      <w:lvlJc w:val="left"/>
      <w:pPr>
        <w:ind w:left="6509" w:hanging="360"/>
      </w:pPr>
      <w:rPr>
        <w:rFonts w:hint="default" w:ascii="Courier New" w:hAnsi="Courier New" w:cs="Courier New"/>
      </w:rPr>
    </w:lvl>
    <w:lvl w:ilvl="8" w:tplc="08090005" w:tentative="1">
      <w:start w:val="1"/>
      <w:numFmt w:val="bullet"/>
      <w:lvlText w:val=""/>
      <w:lvlJc w:val="left"/>
      <w:pPr>
        <w:ind w:left="7229" w:hanging="360"/>
      </w:pPr>
      <w:rPr>
        <w:rFonts w:hint="default" w:ascii="Wingdings" w:hAnsi="Wingdings"/>
      </w:rPr>
    </w:lvl>
  </w:abstractNum>
  <w:abstractNum w:abstractNumId="20" w15:restartNumberingAfterBreak="0">
    <w:nsid w:val="54FA5318"/>
    <w:multiLevelType w:val="hybridMultilevel"/>
    <w:tmpl w:val="24C622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8C673DA"/>
    <w:multiLevelType w:val="multilevel"/>
    <w:tmpl w:val="6602CF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E4D6A2D"/>
    <w:multiLevelType w:val="hybridMultilevel"/>
    <w:tmpl w:val="A3E8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83B6F"/>
    <w:multiLevelType w:val="hybridMultilevel"/>
    <w:tmpl w:val="0DEC84D6"/>
    <w:lvl w:ilvl="0" w:tplc="0809000B">
      <w:start w:val="1"/>
      <w:numFmt w:val="bullet"/>
      <w:lvlText w:val=""/>
      <w:lvlJc w:val="left"/>
      <w:pPr>
        <w:ind w:left="749" w:hanging="360"/>
      </w:pPr>
      <w:rPr>
        <w:rFonts w:hint="default" w:ascii="Wingdings" w:hAnsi="Wingdings"/>
      </w:rPr>
    </w:lvl>
    <w:lvl w:ilvl="1" w:tplc="08090003" w:tentative="1">
      <w:start w:val="1"/>
      <w:numFmt w:val="bullet"/>
      <w:lvlText w:val="o"/>
      <w:lvlJc w:val="left"/>
      <w:pPr>
        <w:ind w:left="1469" w:hanging="360"/>
      </w:pPr>
      <w:rPr>
        <w:rFonts w:hint="default" w:ascii="Courier New" w:hAnsi="Courier New" w:cs="Courier New"/>
      </w:rPr>
    </w:lvl>
    <w:lvl w:ilvl="2" w:tplc="08090005" w:tentative="1">
      <w:start w:val="1"/>
      <w:numFmt w:val="bullet"/>
      <w:lvlText w:val=""/>
      <w:lvlJc w:val="left"/>
      <w:pPr>
        <w:ind w:left="2189" w:hanging="360"/>
      </w:pPr>
      <w:rPr>
        <w:rFonts w:hint="default" w:ascii="Wingdings" w:hAnsi="Wingdings"/>
      </w:rPr>
    </w:lvl>
    <w:lvl w:ilvl="3" w:tplc="08090001" w:tentative="1">
      <w:start w:val="1"/>
      <w:numFmt w:val="bullet"/>
      <w:lvlText w:val=""/>
      <w:lvlJc w:val="left"/>
      <w:pPr>
        <w:ind w:left="2909" w:hanging="360"/>
      </w:pPr>
      <w:rPr>
        <w:rFonts w:hint="default" w:ascii="Symbol" w:hAnsi="Symbol"/>
      </w:rPr>
    </w:lvl>
    <w:lvl w:ilvl="4" w:tplc="08090003" w:tentative="1">
      <w:start w:val="1"/>
      <w:numFmt w:val="bullet"/>
      <w:lvlText w:val="o"/>
      <w:lvlJc w:val="left"/>
      <w:pPr>
        <w:ind w:left="3629" w:hanging="360"/>
      </w:pPr>
      <w:rPr>
        <w:rFonts w:hint="default" w:ascii="Courier New" w:hAnsi="Courier New" w:cs="Courier New"/>
      </w:rPr>
    </w:lvl>
    <w:lvl w:ilvl="5" w:tplc="08090005" w:tentative="1">
      <w:start w:val="1"/>
      <w:numFmt w:val="bullet"/>
      <w:lvlText w:val=""/>
      <w:lvlJc w:val="left"/>
      <w:pPr>
        <w:ind w:left="4349" w:hanging="360"/>
      </w:pPr>
      <w:rPr>
        <w:rFonts w:hint="default" w:ascii="Wingdings" w:hAnsi="Wingdings"/>
      </w:rPr>
    </w:lvl>
    <w:lvl w:ilvl="6" w:tplc="08090001" w:tentative="1">
      <w:start w:val="1"/>
      <w:numFmt w:val="bullet"/>
      <w:lvlText w:val=""/>
      <w:lvlJc w:val="left"/>
      <w:pPr>
        <w:ind w:left="5069" w:hanging="360"/>
      </w:pPr>
      <w:rPr>
        <w:rFonts w:hint="default" w:ascii="Symbol" w:hAnsi="Symbol"/>
      </w:rPr>
    </w:lvl>
    <w:lvl w:ilvl="7" w:tplc="08090003" w:tentative="1">
      <w:start w:val="1"/>
      <w:numFmt w:val="bullet"/>
      <w:lvlText w:val="o"/>
      <w:lvlJc w:val="left"/>
      <w:pPr>
        <w:ind w:left="5789" w:hanging="360"/>
      </w:pPr>
      <w:rPr>
        <w:rFonts w:hint="default" w:ascii="Courier New" w:hAnsi="Courier New" w:cs="Courier New"/>
      </w:rPr>
    </w:lvl>
    <w:lvl w:ilvl="8" w:tplc="08090005" w:tentative="1">
      <w:start w:val="1"/>
      <w:numFmt w:val="bullet"/>
      <w:lvlText w:val=""/>
      <w:lvlJc w:val="left"/>
      <w:pPr>
        <w:ind w:left="6509" w:hanging="360"/>
      </w:pPr>
      <w:rPr>
        <w:rFonts w:hint="default" w:ascii="Wingdings" w:hAnsi="Wingdings"/>
      </w:rPr>
    </w:lvl>
  </w:abstractNum>
  <w:abstractNum w:abstractNumId="24" w15:restartNumberingAfterBreak="0">
    <w:nsid w:val="61611BEE"/>
    <w:multiLevelType w:val="multilevel"/>
    <w:tmpl w:val="6228F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78358BB"/>
    <w:multiLevelType w:val="hybridMultilevel"/>
    <w:tmpl w:val="B14060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4D55C2C"/>
    <w:multiLevelType w:val="hybridMultilevel"/>
    <w:tmpl w:val="7E54F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EE2FD0"/>
    <w:multiLevelType w:val="hybridMultilevel"/>
    <w:tmpl w:val="DF905102"/>
    <w:lvl w:ilvl="0" w:tplc="A3A0CFA0">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7A876C34"/>
    <w:multiLevelType w:val="hybridMultilevel"/>
    <w:tmpl w:val="C8FAC0F4"/>
    <w:lvl w:ilvl="0" w:tplc="0CD2161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425CB"/>
    <w:multiLevelType w:val="hybridMultilevel"/>
    <w:tmpl w:val="403A5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22"/>
  </w:num>
  <w:num w:numId="3">
    <w:abstractNumId w:val="3"/>
  </w:num>
  <w:num w:numId="4">
    <w:abstractNumId w:val="14"/>
  </w:num>
  <w:num w:numId="5">
    <w:abstractNumId w:val="15"/>
  </w:num>
  <w:num w:numId="6">
    <w:abstractNumId w:val="16"/>
  </w:num>
  <w:num w:numId="7">
    <w:abstractNumId w:val="28"/>
  </w:num>
  <w:num w:numId="8">
    <w:abstractNumId w:val="29"/>
  </w:num>
  <w:num w:numId="9">
    <w:abstractNumId w:val="9"/>
  </w:num>
  <w:num w:numId="10">
    <w:abstractNumId w:val="23"/>
  </w:num>
  <w:num w:numId="11">
    <w:abstractNumId w:val="7"/>
  </w:num>
  <w:num w:numId="12">
    <w:abstractNumId w:val="5"/>
  </w:num>
  <w:num w:numId="13">
    <w:abstractNumId w:val="10"/>
  </w:num>
  <w:num w:numId="14">
    <w:abstractNumId w:val="19"/>
  </w:num>
  <w:num w:numId="15">
    <w:abstractNumId w:val="6"/>
  </w:num>
  <w:num w:numId="16">
    <w:abstractNumId w:val="27"/>
  </w:num>
  <w:num w:numId="17">
    <w:abstractNumId w:val="27"/>
  </w:num>
  <w:num w:numId="18">
    <w:abstractNumId w:val="24"/>
  </w:num>
  <w:num w:numId="19">
    <w:abstractNumId w:val="21"/>
  </w:num>
  <w:num w:numId="20">
    <w:abstractNumId w:val="26"/>
  </w:num>
  <w:num w:numId="21">
    <w:abstractNumId w:val="12"/>
  </w:num>
  <w:num w:numId="22">
    <w:abstractNumId w:val="11"/>
  </w:num>
  <w:num w:numId="23">
    <w:abstractNumId w:val="18"/>
  </w:num>
  <w:num w:numId="24">
    <w:abstractNumId w:val="20"/>
  </w:num>
  <w:num w:numId="25">
    <w:abstractNumId w:val="8"/>
  </w:num>
  <w:num w:numId="26">
    <w:abstractNumId w:val="25"/>
  </w:num>
  <w:num w:numId="27">
    <w:abstractNumId w:val="0"/>
  </w:num>
  <w:num w:numId="28">
    <w:abstractNumId w:val="1"/>
  </w:num>
  <w:num w:numId="29">
    <w:abstractNumId w:val="4"/>
  </w:num>
  <w:num w:numId="30">
    <w:abstractNumId w:val="2"/>
  </w:num>
  <w:num w:numId="31">
    <w:abstractNumId w:val="1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4F"/>
    <w:rsid w:val="000011E8"/>
    <w:rsid w:val="000019E4"/>
    <w:rsid w:val="00002C6F"/>
    <w:rsid w:val="000033EC"/>
    <w:rsid w:val="000037C2"/>
    <w:rsid w:val="00004B97"/>
    <w:rsid w:val="00006E8A"/>
    <w:rsid w:val="00007743"/>
    <w:rsid w:val="0000778A"/>
    <w:rsid w:val="000079D5"/>
    <w:rsid w:val="00007AB0"/>
    <w:rsid w:val="00010CC6"/>
    <w:rsid w:val="000110E9"/>
    <w:rsid w:val="00012AD9"/>
    <w:rsid w:val="000132B8"/>
    <w:rsid w:val="000144A0"/>
    <w:rsid w:val="000146F5"/>
    <w:rsid w:val="00014928"/>
    <w:rsid w:val="00015373"/>
    <w:rsid w:val="000157B3"/>
    <w:rsid w:val="00016D0B"/>
    <w:rsid w:val="00021AE8"/>
    <w:rsid w:val="00022944"/>
    <w:rsid w:val="000244C2"/>
    <w:rsid w:val="00025E6E"/>
    <w:rsid w:val="000264FD"/>
    <w:rsid w:val="00026F93"/>
    <w:rsid w:val="000278DA"/>
    <w:rsid w:val="0003015D"/>
    <w:rsid w:val="00032000"/>
    <w:rsid w:val="00033055"/>
    <w:rsid w:val="000348CE"/>
    <w:rsid w:val="000366AE"/>
    <w:rsid w:val="00036E03"/>
    <w:rsid w:val="00040DF3"/>
    <w:rsid w:val="00040FDA"/>
    <w:rsid w:val="00046D55"/>
    <w:rsid w:val="00050420"/>
    <w:rsid w:val="000507F5"/>
    <w:rsid w:val="000535A4"/>
    <w:rsid w:val="00054262"/>
    <w:rsid w:val="00055962"/>
    <w:rsid w:val="00055CA0"/>
    <w:rsid w:val="0005774A"/>
    <w:rsid w:val="00060922"/>
    <w:rsid w:val="00060C26"/>
    <w:rsid w:val="0006213E"/>
    <w:rsid w:val="00062704"/>
    <w:rsid w:val="00062D1E"/>
    <w:rsid w:val="00062DC9"/>
    <w:rsid w:val="00063018"/>
    <w:rsid w:val="000638A4"/>
    <w:rsid w:val="000655F6"/>
    <w:rsid w:val="0006732D"/>
    <w:rsid w:val="00070579"/>
    <w:rsid w:val="00071FA3"/>
    <w:rsid w:val="0007264B"/>
    <w:rsid w:val="00073EE4"/>
    <w:rsid w:val="000742D2"/>
    <w:rsid w:val="00074C2F"/>
    <w:rsid w:val="000759CF"/>
    <w:rsid w:val="00077151"/>
    <w:rsid w:val="00080209"/>
    <w:rsid w:val="00080500"/>
    <w:rsid w:val="00083927"/>
    <w:rsid w:val="0008444C"/>
    <w:rsid w:val="000850C0"/>
    <w:rsid w:val="00085D13"/>
    <w:rsid w:val="00086228"/>
    <w:rsid w:val="00093598"/>
    <w:rsid w:val="00095BDA"/>
    <w:rsid w:val="00095C55"/>
    <w:rsid w:val="00096889"/>
    <w:rsid w:val="000968FE"/>
    <w:rsid w:val="00096C9F"/>
    <w:rsid w:val="00096E1C"/>
    <w:rsid w:val="00096E2D"/>
    <w:rsid w:val="00097437"/>
    <w:rsid w:val="000A1EC9"/>
    <w:rsid w:val="000A232B"/>
    <w:rsid w:val="000A27FE"/>
    <w:rsid w:val="000A2A93"/>
    <w:rsid w:val="000A3416"/>
    <w:rsid w:val="000A6E5F"/>
    <w:rsid w:val="000A7D5B"/>
    <w:rsid w:val="000B0B17"/>
    <w:rsid w:val="000B1AA7"/>
    <w:rsid w:val="000B299A"/>
    <w:rsid w:val="000B2A32"/>
    <w:rsid w:val="000B35DE"/>
    <w:rsid w:val="000B5C99"/>
    <w:rsid w:val="000B675E"/>
    <w:rsid w:val="000C0435"/>
    <w:rsid w:val="000C104F"/>
    <w:rsid w:val="000C1938"/>
    <w:rsid w:val="000C2D1C"/>
    <w:rsid w:val="000C41FD"/>
    <w:rsid w:val="000C4CD9"/>
    <w:rsid w:val="000C52A4"/>
    <w:rsid w:val="000C6A3F"/>
    <w:rsid w:val="000C6AB2"/>
    <w:rsid w:val="000C6AC5"/>
    <w:rsid w:val="000C6C0C"/>
    <w:rsid w:val="000C7144"/>
    <w:rsid w:val="000C71CA"/>
    <w:rsid w:val="000C763C"/>
    <w:rsid w:val="000D3548"/>
    <w:rsid w:val="000D36E1"/>
    <w:rsid w:val="000D6729"/>
    <w:rsid w:val="000D6C7A"/>
    <w:rsid w:val="000D7EF8"/>
    <w:rsid w:val="000E0C03"/>
    <w:rsid w:val="000E17C6"/>
    <w:rsid w:val="000E2030"/>
    <w:rsid w:val="000E6981"/>
    <w:rsid w:val="000E6B13"/>
    <w:rsid w:val="000F1DEF"/>
    <w:rsid w:val="000F3175"/>
    <w:rsid w:val="000F4182"/>
    <w:rsid w:val="000F5390"/>
    <w:rsid w:val="00101120"/>
    <w:rsid w:val="00102D61"/>
    <w:rsid w:val="00104277"/>
    <w:rsid w:val="0010469F"/>
    <w:rsid w:val="00105A80"/>
    <w:rsid w:val="00105BDB"/>
    <w:rsid w:val="00110A04"/>
    <w:rsid w:val="0011112D"/>
    <w:rsid w:val="001111EB"/>
    <w:rsid w:val="00113733"/>
    <w:rsid w:val="0011415E"/>
    <w:rsid w:val="001144BA"/>
    <w:rsid w:val="00114718"/>
    <w:rsid w:val="00114993"/>
    <w:rsid w:val="0011580A"/>
    <w:rsid w:val="00115CC6"/>
    <w:rsid w:val="00116675"/>
    <w:rsid w:val="00117C66"/>
    <w:rsid w:val="00121B4E"/>
    <w:rsid w:val="00122369"/>
    <w:rsid w:val="00123EF1"/>
    <w:rsid w:val="00124356"/>
    <w:rsid w:val="001245CE"/>
    <w:rsid w:val="00126E38"/>
    <w:rsid w:val="00132B37"/>
    <w:rsid w:val="00133461"/>
    <w:rsid w:val="00133C9E"/>
    <w:rsid w:val="00133D29"/>
    <w:rsid w:val="00136B13"/>
    <w:rsid w:val="00141757"/>
    <w:rsid w:val="00141787"/>
    <w:rsid w:val="00141B3F"/>
    <w:rsid w:val="00142B3B"/>
    <w:rsid w:val="001430A1"/>
    <w:rsid w:val="001462C6"/>
    <w:rsid w:val="0014725E"/>
    <w:rsid w:val="00150F8C"/>
    <w:rsid w:val="00151CE2"/>
    <w:rsid w:val="00151E96"/>
    <w:rsid w:val="00152414"/>
    <w:rsid w:val="00152AB8"/>
    <w:rsid w:val="00152E1E"/>
    <w:rsid w:val="0015359E"/>
    <w:rsid w:val="00155728"/>
    <w:rsid w:val="0015730E"/>
    <w:rsid w:val="00160477"/>
    <w:rsid w:val="001617CC"/>
    <w:rsid w:val="00161912"/>
    <w:rsid w:val="001628DA"/>
    <w:rsid w:val="00163D20"/>
    <w:rsid w:val="00164263"/>
    <w:rsid w:val="00164C06"/>
    <w:rsid w:val="00165262"/>
    <w:rsid w:val="00167556"/>
    <w:rsid w:val="001678C3"/>
    <w:rsid w:val="00167A91"/>
    <w:rsid w:val="00167E41"/>
    <w:rsid w:val="001704C7"/>
    <w:rsid w:val="001715BF"/>
    <w:rsid w:val="00173DBD"/>
    <w:rsid w:val="00176346"/>
    <w:rsid w:val="00177E7E"/>
    <w:rsid w:val="001800B2"/>
    <w:rsid w:val="0018010B"/>
    <w:rsid w:val="00181705"/>
    <w:rsid w:val="00181FDF"/>
    <w:rsid w:val="001823C2"/>
    <w:rsid w:val="00183176"/>
    <w:rsid w:val="001846A1"/>
    <w:rsid w:val="00185884"/>
    <w:rsid w:val="00185F9F"/>
    <w:rsid w:val="00187D45"/>
    <w:rsid w:val="00191498"/>
    <w:rsid w:val="00191BC5"/>
    <w:rsid w:val="001925EC"/>
    <w:rsid w:val="00192998"/>
    <w:rsid w:val="00194B48"/>
    <w:rsid w:val="00196300"/>
    <w:rsid w:val="0019693B"/>
    <w:rsid w:val="001A0B39"/>
    <w:rsid w:val="001A22A8"/>
    <w:rsid w:val="001A404C"/>
    <w:rsid w:val="001A7F58"/>
    <w:rsid w:val="001B464C"/>
    <w:rsid w:val="001B6F4B"/>
    <w:rsid w:val="001B74EA"/>
    <w:rsid w:val="001B7A1C"/>
    <w:rsid w:val="001C1369"/>
    <w:rsid w:val="001C3475"/>
    <w:rsid w:val="001C350C"/>
    <w:rsid w:val="001C51DF"/>
    <w:rsid w:val="001C5B05"/>
    <w:rsid w:val="001C71AC"/>
    <w:rsid w:val="001C7252"/>
    <w:rsid w:val="001D0BD1"/>
    <w:rsid w:val="001D0E9B"/>
    <w:rsid w:val="001D29A9"/>
    <w:rsid w:val="001D2DF6"/>
    <w:rsid w:val="001D4312"/>
    <w:rsid w:val="001D50EC"/>
    <w:rsid w:val="001D5D43"/>
    <w:rsid w:val="001D6FCA"/>
    <w:rsid w:val="001E02D4"/>
    <w:rsid w:val="001E07B9"/>
    <w:rsid w:val="001E19CD"/>
    <w:rsid w:val="001E1A1C"/>
    <w:rsid w:val="001E212B"/>
    <w:rsid w:val="001E21AD"/>
    <w:rsid w:val="001E5716"/>
    <w:rsid w:val="001E5828"/>
    <w:rsid w:val="001E5A5E"/>
    <w:rsid w:val="001E73D7"/>
    <w:rsid w:val="001F0BED"/>
    <w:rsid w:val="001F1663"/>
    <w:rsid w:val="001F18EF"/>
    <w:rsid w:val="001F3011"/>
    <w:rsid w:val="001F3354"/>
    <w:rsid w:val="001F3E91"/>
    <w:rsid w:val="001F552D"/>
    <w:rsid w:val="001F6C55"/>
    <w:rsid w:val="001F6FF2"/>
    <w:rsid w:val="001F7807"/>
    <w:rsid w:val="002008E3"/>
    <w:rsid w:val="0020129D"/>
    <w:rsid w:val="002042F4"/>
    <w:rsid w:val="00204C07"/>
    <w:rsid w:val="00205FD8"/>
    <w:rsid w:val="00206492"/>
    <w:rsid w:val="002074CD"/>
    <w:rsid w:val="0020759F"/>
    <w:rsid w:val="002106B2"/>
    <w:rsid w:val="00211D88"/>
    <w:rsid w:val="0021500F"/>
    <w:rsid w:val="002172C0"/>
    <w:rsid w:val="002175E5"/>
    <w:rsid w:val="00217C9D"/>
    <w:rsid w:val="0022007B"/>
    <w:rsid w:val="00220885"/>
    <w:rsid w:val="0022126E"/>
    <w:rsid w:val="002225DA"/>
    <w:rsid w:val="00224635"/>
    <w:rsid w:val="0022529B"/>
    <w:rsid w:val="00225E39"/>
    <w:rsid w:val="0023048B"/>
    <w:rsid w:val="00230F89"/>
    <w:rsid w:val="00231128"/>
    <w:rsid w:val="002313F8"/>
    <w:rsid w:val="0023150A"/>
    <w:rsid w:val="00233616"/>
    <w:rsid w:val="002341F0"/>
    <w:rsid w:val="00236AD7"/>
    <w:rsid w:val="0023702E"/>
    <w:rsid w:val="002371BB"/>
    <w:rsid w:val="002419BA"/>
    <w:rsid w:val="00241D43"/>
    <w:rsid w:val="00242EAC"/>
    <w:rsid w:val="00244396"/>
    <w:rsid w:val="00244B23"/>
    <w:rsid w:val="002452C9"/>
    <w:rsid w:val="002460B2"/>
    <w:rsid w:val="002468CC"/>
    <w:rsid w:val="00250A67"/>
    <w:rsid w:val="00250AC6"/>
    <w:rsid w:val="002518FF"/>
    <w:rsid w:val="00251DAB"/>
    <w:rsid w:val="00251F64"/>
    <w:rsid w:val="002523A3"/>
    <w:rsid w:val="00252A68"/>
    <w:rsid w:val="002562D6"/>
    <w:rsid w:val="00256B1B"/>
    <w:rsid w:val="0025750A"/>
    <w:rsid w:val="00257776"/>
    <w:rsid w:val="00257C64"/>
    <w:rsid w:val="00260B62"/>
    <w:rsid w:val="0026173F"/>
    <w:rsid w:val="00261F0A"/>
    <w:rsid w:val="00261F0E"/>
    <w:rsid w:val="00262818"/>
    <w:rsid w:val="00262A64"/>
    <w:rsid w:val="00263C62"/>
    <w:rsid w:val="0026414E"/>
    <w:rsid w:val="00264716"/>
    <w:rsid w:val="00264E2F"/>
    <w:rsid w:val="0026528E"/>
    <w:rsid w:val="002707EF"/>
    <w:rsid w:val="00270EC9"/>
    <w:rsid w:val="00271473"/>
    <w:rsid w:val="002720D7"/>
    <w:rsid w:val="00272B69"/>
    <w:rsid w:val="0027305A"/>
    <w:rsid w:val="00274056"/>
    <w:rsid w:val="002740D8"/>
    <w:rsid w:val="00274537"/>
    <w:rsid w:val="00275C44"/>
    <w:rsid w:val="00275E86"/>
    <w:rsid w:val="0027604E"/>
    <w:rsid w:val="0027607D"/>
    <w:rsid w:val="00276154"/>
    <w:rsid w:val="00277F00"/>
    <w:rsid w:val="002801A1"/>
    <w:rsid w:val="00280E84"/>
    <w:rsid w:val="002816A3"/>
    <w:rsid w:val="00281E2A"/>
    <w:rsid w:val="00282E4D"/>
    <w:rsid w:val="00282E71"/>
    <w:rsid w:val="00283A92"/>
    <w:rsid w:val="0028524B"/>
    <w:rsid w:val="00286603"/>
    <w:rsid w:val="0028732F"/>
    <w:rsid w:val="00287983"/>
    <w:rsid w:val="00287B12"/>
    <w:rsid w:val="00290989"/>
    <w:rsid w:val="0029116C"/>
    <w:rsid w:val="002914FE"/>
    <w:rsid w:val="002925B0"/>
    <w:rsid w:val="00293329"/>
    <w:rsid w:val="00293B28"/>
    <w:rsid w:val="002968B8"/>
    <w:rsid w:val="002A2015"/>
    <w:rsid w:val="002A2B0E"/>
    <w:rsid w:val="002A4111"/>
    <w:rsid w:val="002A4510"/>
    <w:rsid w:val="002A4A1A"/>
    <w:rsid w:val="002A5AE7"/>
    <w:rsid w:val="002A5C3F"/>
    <w:rsid w:val="002A704A"/>
    <w:rsid w:val="002A7B87"/>
    <w:rsid w:val="002B20D5"/>
    <w:rsid w:val="002B24F2"/>
    <w:rsid w:val="002B3324"/>
    <w:rsid w:val="002B334C"/>
    <w:rsid w:val="002B42A1"/>
    <w:rsid w:val="002B4E54"/>
    <w:rsid w:val="002B74EE"/>
    <w:rsid w:val="002B7F59"/>
    <w:rsid w:val="002C0028"/>
    <w:rsid w:val="002C007C"/>
    <w:rsid w:val="002C200F"/>
    <w:rsid w:val="002C3040"/>
    <w:rsid w:val="002C39D3"/>
    <w:rsid w:val="002C594D"/>
    <w:rsid w:val="002C5FB0"/>
    <w:rsid w:val="002C71C0"/>
    <w:rsid w:val="002D1402"/>
    <w:rsid w:val="002D2B3E"/>
    <w:rsid w:val="002D3143"/>
    <w:rsid w:val="002D5AB7"/>
    <w:rsid w:val="002D5B9A"/>
    <w:rsid w:val="002D73F8"/>
    <w:rsid w:val="002D79C6"/>
    <w:rsid w:val="002E2857"/>
    <w:rsid w:val="002E3DDF"/>
    <w:rsid w:val="002E4E0A"/>
    <w:rsid w:val="002E5D53"/>
    <w:rsid w:val="002E62FC"/>
    <w:rsid w:val="002E730C"/>
    <w:rsid w:val="002E73EC"/>
    <w:rsid w:val="002E7E4E"/>
    <w:rsid w:val="002F1A16"/>
    <w:rsid w:val="002F414C"/>
    <w:rsid w:val="002F59B1"/>
    <w:rsid w:val="002F5A67"/>
    <w:rsid w:val="002F5C48"/>
    <w:rsid w:val="002F665E"/>
    <w:rsid w:val="003005DE"/>
    <w:rsid w:val="003026AD"/>
    <w:rsid w:val="003043A0"/>
    <w:rsid w:val="00307587"/>
    <w:rsid w:val="00307C01"/>
    <w:rsid w:val="00310B10"/>
    <w:rsid w:val="00311664"/>
    <w:rsid w:val="00311788"/>
    <w:rsid w:val="0031190E"/>
    <w:rsid w:val="00313578"/>
    <w:rsid w:val="00313995"/>
    <w:rsid w:val="00314E2A"/>
    <w:rsid w:val="00320BB4"/>
    <w:rsid w:val="003218DD"/>
    <w:rsid w:val="003221D8"/>
    <w:rsid w:val="003233A7"/>
    <w:rsid w:val="003252BE"/>
    <w:rsid w:val="003260AC"/>
    <w:rsid w:val="00326498"/>
    <w:rsid w:val="00326B4A"/>
    <w:rsid w:val="0032749C"/>
    <w:rsid w:val="00327606"/>
    <w:rsid w:val="00332F5E"/>
    <w:rsid w:val="00333ED3"/>
    <w:rsid w:val="003345C9"/>
    <w:rsid w:val="003348DD"/>
    <w:rsid w:val="00335031"/>
    <w:rsid w:val="0033527A"/>
    <w:rsid w:val="003358C8"/>
    <w:rsid w:val="00335D57"/>
    <w:rsid w:val="003366FA"/>
    <w:rsid w:val="00336CBE"/>
    <w:rsid w:val="003374AE"/>
    <w:rsid w:val="00337505"/>
    <w:rsid w:val="00340222"/>
    <w:rsid w:val="003418AF"/>
    <w:rsid w:val="003425C2"/>
    <w:rsid w:val="00342DB6"/>
    <w:rsid w:val="0034325B"/>
    <w:rsid w:val="003432E4"/>
    <w:rsid w:val="00346878"/>
    <w:rsid w:val="00347381"/>
    <w:rsid w:val="0034795B"/>
    <w:rsid w:val="00347CE0"/>
    <w:rsid w:val="00350522"/>
    <w:rsid w:val="00352895"/>
    <w:rsid w:val="00354983"/>
    <w:rsid w:val="0035550C"/>
    <w:rsid w:val="00360510"/>
    <w:rsid w:val="00361193"/>
    <w:rsid w:val="00361E1D"/>
    <w:rsid w:val="00362432"/>
    <w:rsid w:val="00362994"/>
    <w:rsid w:val="003631EF"/>
    <w:rsid w:val="00365D2D"/>
    <w:rsid w:val="00366310"/>
    <w:rsid w:val="0036758B"/>
    <w:rsid w:val="00367AC7"/>
    <w:rsid w:val="00367ED9"/>
    <w:rsid w:val="00370AA2"/>
    <w:rsid w:val="00370FB4"/>
    <w:rsid w:val="00371108"/>
    <w:rsid w:val="00371E43"/>
    <w:rsid w:val="003723D3"/>
    <w:rsid w:val="0037578F"/>
    <w:rsid w:val="00375E0C"/>
    <w:rsid w:val="003760BC"/>
    <w:rsid w:val="003766B7"/>
    <w:rsid w:val="0037755C"/>
    <w:rsid w:val="00380B43"/>
    <w:rsid w:val="00380ECE"/>
    <w:rsid w:val="00382789"/>
    <w:rsid w:val="00385FF8"/>
    <w:rsid w:val="00387881"/>
    <w:rsid w:val="00390210"/>
    <w:rsid w:val="00391885"/>
    <w:rsid w:val="0039227C"/>
    <w:rsid w:val="00392596"/>
    <w:rsid w:val="003939A1"/>
    <w:rsid w:val="00394AFE"/>
    <w:rsid w:val="00395707"/>
    <w:rsid w:val="00395EB1"/>
    <w:rsid w:val="0039716A"/>
    <w:rsid w:val="003974A9"/>
    <w:rsid w:val="003A0152"/>
    <w:rsid w:val="003A3007"/>
    <w:rsid w:val="003A394E"/>
    <w:rsid w:val="003A3AF1"/>
    <w:rsid w:val="003A3D7A"/>
    <w:rsid w:val="003A3F8F"/>
    <w:rsid w:val="003A46E0"/>
    <w:rsid w:val="003A537A"/>
    <w:rsid w:val="003A58BA"/>
    <w:rsid w:val="003A7109"/>
    <w:rsid w:val="003A79BB"/>
    <w:rsid w:val="003B011C"/>
    <w:rsid w:val="003B08C0"/>
    <w:rsid w:val="003B0E26"/>
    <w:rsid w:val="003B2676"/>
    <w:rsid w:val="003B283E"/>
    <w:rsid w:val="003B4023"/>
    <w:rsid w:val="003B5933"/>
    <w:rsid w:val="003B6E3F"/>
    <w:rsid w:val="003B7666"/>
    <w:rsid w:val="003C046C"/>
    <w:rsid w:val="003C2C36"/>
    <w:rsid w:val="003C3502"/>
    <w:rsid w:val="003C4775"/>
    <w:rsid w:val="003C4C80"/>
    <w:rsid w:val="003C5166"/>
    <w:rsid w:val="003C5B31"/>
    <w:rsid w:val="003D1BC7"/>
    <w:rsid w:val="003D551E"/>
    <w:rsid w:val="003D5F00"/>
    <w:rsid w:val="003E096A"/>
    <w:rsid w:val="003E0B27"/>
    <w:rsid w:val="003E178F"/>
    <w:rsid w:val="003E21EF"/>
    <w:rsid w:val="003E42D4"/>
    <w:rsid w:val="003E7DCA"/>
    <w:rsid w:val="003F0053"/>
    <w:rsid w:val="003F1F32"/>
    <w:rsid w:val="003F1F9D"/>
    <w:rsid w:val="003F316E"/>
    <w:rsid w:val="003F3A47"/>
    <w:rsid w:val="003F3A7B"/>
    <w:rsid w:val="003F5839"/>
    <w:rsid w:val="00400622"/>
    <w:rsid w:val="004006B7"/>
    <w:rsid w:val="00401806"/>
    <w:rsid w:val="004020C1"/>
    <w:rsid w:val="004031E4"/>
    <w:rsid w:val="00403877"/>
    <w:rsid w:val="004041D0"/>
    <w:rsid w:val="00405531"/>
    <w:rsid w:val="00406256"/>
    <w:rsid w:val="004062C5"/>
    <w:rsid w:val="00407E83"/>
    <w:rsid w:val="00410A08"/>
    <w:rsid w:val="00411D6C"/>
    <w:rsid w:val="00414F47"/>
    <w:rsid w:val="004201D5"/>
    <w:rsid w:val="00420A92"/>
    <w:rsid w:val="00420B73"/>
    <w:rsid w:val="00421CF7"/>
    <w:rsid w:val="00423F03"/>
    <w:rsid w:val="0042429C"/>
    <w:rsid w:val="0042676F"/>
    <w:rsid w:val="004269C4"/>
    <w:rsid w:val="004302EB"/>
    <w:rsid w:val="00430B4F"/>
    <w:rsid w:val="00430E86"/>
    <w:rsid w:val="00431CB8"/>
    <w:rsid w:val="0043395B"/>
    <w:rsid w:val="00433F43"/>
    <w:rsid w:val="004343C1"/>
    <w:rsid w:val="00434864"/>
    <w:rsid w:val="0043594B"/>
    <w:rsid w:val="0043636A"/>
    <w:rsid w:val="00436747"/>
    <w:rsid w:val="00437756"/>
    <w:rsid w:val="00440326"/>
    <w:rsid w:val="00442D18"/>
    <w:rsid w:val="00443B4F"/>
    <w:rsid w:val="0044446E"/>
    <w:rsid w:val="004447ED"/>
    <w:rsid w:val="00444C74"/>
    <w:rsid w:val="00444D0F"/>
    <w:rsid w:val="00444DC5"/>
    <w:rsid w:val="0044756A"/>
    <w:rsid w:val="00451436"/>
    <w:rsid w:val="00451B68"/>
    <w:rsid w:val="00452742"/>
    <w:rsid w:val="00452EA4"/>
    <w:rsid w:val="00454471"/>
    <w:rsid w:val="00454809"/>
    <w:rsid w:val="00456405"/>
    <w:rsid w:val="00456BCB"/>
    <w:rsid w:val="00457038"/>
    <w:rsid w:val="00463FDD"/>
    <w:rsid w:val="00464274"/>
    <w:rsid w:val="00464A3E"/>
    <w:rsid w:val="00464FC4"/>
    <w:rsid w:val="0046517E"/>
    <w:rsid w:val="004656B9"/>
    <w:rsid w:val="00467161"/>
    <w:rsid w:val="0047229B"/>
    <w:rsid w:val="0047286F"/>
    <w:rsid w:val="004757A7"/>
    <w:rsid w:val="004767AC"/>
    <w:rsid w:val="0047682B"/>
    <w:rsid w:val="004774E7"/>
    <w:rsid w:val="00477D4B"/>
    <w:rsid w:val="004801E6"/>
    <w:rsid w:val="00482593"/>
    <w:rsid w:val="00483E64"/>
    <w:rsid w:val="00485E7B"/>
    <w:rsid w:val="0048641E"/>
    <w:rsid w:val="004878CF"/>
    <w:rsid w:val="00487EB4"/>
    <w:rsid w:val="00491219"/>
    <w:rsid w:val="00491582"/>
    <w:rsid w:val="00491DAA"/>
    <w:rsid w:val="00492409"/>
    <w:rsid w:val="0049287C"/>
    <w:rsid w:val="00492C5C"/>
    <w:rsid w:val="004934C0"/>
    <w:rsid w:val="004935AF"/>
    <w:rsid w:val="004946F6"/>
    <w:rsid w:val="00496AB9"/>
    <w:rsid w:val="004A32B9"/>
    <w:rsid w:val="004A3F90"/>
    <w:rsid w:val="004A4363"/>
    <w:rsid w:val="004A490A"/>
    <w:rsid w:val="004A5CF5"/>
    <w:rsid w:val="004A680D"/>
    <w:rsid w:val="004A6FA2"/>
    <w:rsid w:val="004A7CBA"/>
    <w:rsid w:val="004B06C0"/>
    <w:rsid w:val="004B1165"/>
    <w:rsid w:val="004B2151"/>
    <w:rsid w:val="004B2F81"/>
    <w:rsid w:val="004B310E"/>
    <w:rsid w:val="004B5909"/>
    <w:rsid w:val="004B5AE0"/>
    <w:rsid w:val="004B7457"/>
    <w:rsid w:val="004C01A0"/>
    <w:rsid w:val="004C0CA7"/>
    <w:rsid w:val="004C1AD9"/>
    <w:rsid w:val="004C2EF0"/>
    <w:rsid w:val="004C4817"/>
    <w:rsid w:val="004C58EC"/>
    <w:rsid w:val="004C619F"/>
    <w:rsid w:val="004D0C65"/>
    <w:rsid w:val="004D1490"/>
    <w:rsid w:val="004D15A5"/>
    <w:rsid w:val="004D34B8"/>
    <w:rsid w:val="004D73F0"/>
    <w:rsid w:val="004E03A0"/>
    <w:rsid w:val="004E08A5"/>
    <w:rsid w:val="004E206B"/>
    <w:rsid w:val="004E25AB"/>
    <w:rsid w:val="004E27B3"/>
    <w:rsid w:val="004E3739"/>
    <w:rsid w:val="004E3A23"/>
    <w:rsid w:val="004E4C55"/>
    <w:rsid w:val="004E6366"/>
    <w:rsid w:val="004E6695"/>
    <w:rsid w:val="004E7407"/>
    <w:rsid w:val="004E771B"/>
    <w:rsid w:val="004E7B13"/>
    <w:rsid w:val="004F0998"/>
    <w:rsid w:val="004F2559"/>
    <w:rsid w:val="004F2637"/>
    <w:rsid w:val="004F2DE2"/>
    <w:rsid w:val="004F317D"/>
    <w:rsid w:val="004F42CC"/>
    <w:rsid w:val="004F54F1"/>
    <w:rsid w:val="004F5CEF"/>
    <w:rsid w:val="004F6360"/>
    <w:rsid w:val="004F7CFC"/>
    <w:rsid w:val="00500315"/>
    <w:rsid w:val="00502418"/>
    <w:rsid w:val="0050284B"/>
    <w:rsid w:val="00502DC7"/>
    <w:rsid w:val="00504816"/>
    <w:rsid w:val="005060E4"/>
    <w:rsid w:val="00506ED0"/>
    <w:rsid w:val="0050741E"/>
    <w:rsid w:val="00507A18"/>
    <w:rsid w:val="005118C5"/>
    <w:rsid w:val="00511C61"/>
    <w:rsid w:val="00511C7C"/>
    <w:rsid w:val="005142AE"/>
    <w:rsid w:val="005149E6"/>
    <w:rsid w:val="00514CDF"/>
    <w:rsid w:val="0051629A"/>
    <w:rsid w:val="00516501"/>
    <w:rsid w:val="00517105"/>
    <w:rsid w:val="00517551"/>
    <w:rsid w:val="00517B00"/>
    <w:rsid w:val="00520CDD"/>
    <w:rsid w:val="00521252"/>
    <w:rsid w:val="00522F0C"/>
    <w:rsid w:val="005231D9"/>
    <w:rsid w:val="005239F1"/>
    <w:rsid w:val="00523B36"/>
    <w:rsid w:val="00526EFD"/>
    <w:rsid w:val="00527C70"/>
    <w:rsid w:val="005308B1"/>
    <w:rsid w:val="005317D6"/>
    <w:rsid w:val="00531FF1"/>
    <w:rsid w:val="00532319"/>
    <w:rsid w:val="0053424F"/>
    <w:rsid w:val="00534933"/>
    <w:rsid w:val="0053595C"/>
    <w:rsid w:val="00535AE9"/>
    <w:rsid w:val="005371C8"/>
    <w:rsid w:val="00537568"/>
    <w:rsid w:val="00540666"/>
    <w:rsid w:val="0054273D"/>
    <w:rsid w:val="00543178"/>
    <w:rsid w:val="005438FD"/>
    <w:rsid w:val="00544AD0"/>
    <w:rsid w:val="00545246"/>
    <w:rsid w:val="00545523"/>
    <w:rsid w:val="005461B4"/>
    <w:rsid w:val="0054784E"/>
    <w:rsid w:val="00547EC3"/>
    <w:rsid w:val="005516CD"/>
    <w:rsid w:val="00551852"/>
    <w:rsid w:val="00551CF6"/>
    <w:rsid w:val="005521BC"/>
    <w:rsid w:val="00552770"/>
    <w:rsid w:val="0055356D"/>
    <w:rsid w:val="00554163"/>
    <w:rsid w:val="00560355"/>
    <w:rsid w:val="005607B4"/>
    <w:rsid w:val="00560D69"/>
    <w:rsid w:val="00562221"/>
    <w:rsid w:val="00563AF3"/>
    <w:rsid w:val="0056450F"/>
    <w:rsid w:val="00564CDA"/>
    <w:rsid w:val="0056643B"/>
    <w:rsid w:val="0056702B"/>
    <w:rsid w:val="00567B31"/>
    <w:rsid w:val="00570ADE"/>
    <w:rsid w:val="00570C46"/>
    <w:rsid w:val="0057181A"/>
    <w:rsid w:val="005721E7"/>
    <w:rsid w:val="00573989"/>
    <w:rsid w:val="00573E2D"/>
    <w:rsid w:val="00574904"/>
    <w:rsid w:val="00576295"/>
    <w:rsid w:val="00580EFA"/>
    <w:rsid w:val="0058132B"/>
    <w:rsid w:val="00581690"/>
    <w:rsid w:val="0058177E"/>
    <w:rsid w:val="00581788"/>
    <w:rsid w:val="00582A6D"/>
    <w:rsid w:val="00583EE7"/>
    <w:rsid w:val="005840B9"/>
    <w:rsid w:val="00584343"/>
    <w:rsid w:val="0058566C"/>
    <w:rsid w:val="00586175"/>
    <w:rsid w:val="005867C3"/>
    <w:rsid w:val="00591BB3"/>
    <w:rsid w:val="00593399"/>
    <w:rsid w:val="00593BFD"/>
    <w:rsid w:val="00595D3F"/>
    <w:rsid w:val="005A056C"/>
    <w:rsid w:val="005A173E"/>
    <w:rsid w:val="005A263E"/>
    <w:rsid w:val="005A2724"/>
    <w:rsid w:val="005A305B"/>
    <w:rsid w:val="005A36E1"/>
    <w:rsid w:val="005A3B26"/>
    <w:rsid w:val="005A4C36"/>
    <w:rsid w:val="005A777E"/>
    <w:rsid w:val="005B0931"/>
    <w:rsid w:val="005B0FDE"/>
    <w:rsid w:val="005B1A3A"/>
    <w:rsid w:val="005B25A4"/>
    <w:rsid w:val="005B4300"/>
    <w:rsid w:val="005B43A3"/>
    <w:rsid w:val="005B5937"/>
    <w:rsid w:val="005B63A9"/>
    <w:rsid w:val="005B77EF"/>
    <w:rsid w:val="005C13E7"/>
    <w:rsid w:val="005C145F"/>
    <w:rsid w:val="005C2001"/>
    <w:rsid w:val="005C24B7"/>
    <w:rsid w:val="005C2D42"/>
    <w:rsid w:val="005C314E"/>
    <w:rsid w:val="005C3607"/>
    <w:rsid w:val="005C7E03"/>
    <w:rsid w:val="005D0166"/>
    <w:rsid w:val="005D0D72"/>
    <w:rsid w:val="005D1665"/>
    <w:rsid w:val="005D198D"/>
    <w:rsid w:val="005D3C72"/>
    <w:rsid w:val="005D4353"/>
    <w:rsid w:val="005D5925"/>
    <w:rsid w:val="005D5A34"/>
    <w:rsid w:val="005D7C8C"/>
    <w:rsid w:val="005E0ACC"/>
    <w:rsid w:val="005E1883"/>
    <w:rsid w:val="005E1D29"/>
    <w:rsid w:val="005E207C"/>
    <w:rsid w:val="005E4C55"/>
    <w:rsid w:val="005E5121"/>
    <w:rsid w:val="005E7CB9"/>
    <w:rsid w:val="005F000F"/>
    <w:rsid w:val="005F0CE4"/>
    <w:rsid w:val="005F4F84"/>
    <w:rsid w:val="005F571F"/>
    <w:rsid w:val="005F7D3B"/>
    <w:rsid w:val="005F7F9D"/>
    <w:rsid w:val="005F7FB5"/>
    <w:rsid w:val="0060022F"/>
    <w:rsid w:val="00601B9B"/>
    <w:rsid w:val="00602C16"/>
    <w:rsid w:val="00603C68"/>
    <w:rsid w:val="006053C8"/>
    <w:rsid w:val="006060B4"/>
    <w:rsid w:val="0060637B"/>
    <w:rsid w:val="006070E1"/>
    <w:rsid w:val="00614184"/>
    <w:rsid w:val="00615142"/>
    <w:rsid w:val="00616C15"/>
    <w:rsid w:val="006171FF"/>
    <w:rsid w:val="006239A4"/>
    <w:rsid w:val="00624576"/>
    <w:rsid w:val="00625283"/>
    <w:rsid w:val="0062552F"/>
    <w:rsid w:val="00627566"/>
    <w:rsid w:val="00632411"/>
    <w:rsid w:val="006332E2"/>
    <w:rsid w:val="00633F27"/>
    <w:rsid w:val="00636059"/>
    <w:rsid w:val="00636B7C"/>
    <w:rsid w:val="00636D18"/>
    <w:rsid w:val="006371CD"/>
    <w:rsid w:val="006376DD"/>
    <w:rsid w:val="00640CF9"/>
    <w:rsid w:val="006425F3"/>
    <w:rsid w:val="00642700"/>
    <w:rsid w:val="00643520"/>
    <w:rsid w:val="00644692"/>
    <w:rsid w:val="006450AB"/>
    <w:rsid w:val="00645A9C"/>
    <w:rsid w:val="00645BDD"/>
    <w:rsid w:val="00645FE2"/>
    <w:rsid w:val="00647421"/>
    <w:rsid w:val="00647C3E"/>
    <w:rsid w:val="00647F3C"/>
    <w:rsid w:val="00650015"/>
    <w:rsid w:val="006506EA"/>
    <w:rsid w:val="00650F59"/>
    <w:rsid w:val="00653ACF"/>
    <w:rsid w:val="006568DE"/>
    <w:rsid w:val="006613A5"/>
    <w:rsid w:val="006640FC"/>
    <w:rsid w:val="0066411A"/>
    <w:rsid w:val="006654F5"/>
    <w:rsid w:val="00670A5A"/>
    <w:rsid w:val="00671545"/>
    <w:rsid w:val="006715B8"/>
    <w:rsid w:val="00671D16"/>
    <w:rsid w:val="00673013"/>
    <w:rsid w:val="006759CF"/>
    <w:rsid w:val="00675D85"/>
    <w:rsid w:val="0067684E"/>
    <w:rsid w:val="00676E90"/>
    <w:rsid w:val="00677903"/>
    <w:rsid w:val="00680289"/>
    <w:rsid w:val="00681DB1"/>
    <w:rsid w:val="00682150"/>
    <w:rsid w:val="006845B2"/>
    <w:rsid w:val="0068550C"/>
    <w:rsid w:val="00687B96"/>
    <w:rsid w:val="00692934"/>
    <w:rsid w:val="0069342F"/>
    <w:rsid w:val="0069450B"/>
    <w:rsid w:val="006966FF"/>
    <w:rsid w:val="00696F64"/>
    <w:rsid w:val="006972DB"/>
    <w:rsid w:val="006A4BE7"/>
    <w:rsid w:val="006A4D1E"/>
    <w:rsid w:val="006A648B"/>
    <w:rsid w:val="006A7C2D"/>
    <w:rsid w:val="006B1684"/>
    <w:rsid w:val="006B192C"/>
    <w:rsid w:val="006B1FF0"/>
    <w:rsid w:val="006B2559"/>
    <w:rsid w:val="006B2D16"/>
    <w:rsid w:val="006B3FCF"/>
    <w:rsid w:val="006B5612"/>
    <w:rsid w:val="006B5DC2"/>
    <w:rsid w:val="006B6D81"/>
    <w:rsid w:val="006B79F8"/>
    <w:rsid w:val="006B7B7F"/>
    <w:rsid w:val="006C039A"/>
    <w:rsid w:val="006C187D"/>
    <w:rsid w:val="006C18FE"/>
    <w:rsid w:val="006C34E7"/>
    <w:rsid w:val="006C39D1"/>
    <w:rsid w:val="006C4686"/>
    <w:rsid w:val="006C48A0"/>
    <w:rsid w:val="006C4E2A"/>
    <w:rsid w:val="006C50F1"/>
    <w:rsid w:val="006C79FF"/>
    <w:rsid w:val="006C7E9E"/>
    <w:rsid w:val="006C7EE2"/>
    <w:rsid w:val="006D14A9"/>
    <w:rsid w:val="006D1707"/>
    <w:rsid w:val="006D268D"/>
    <w:rsid w:val="006D26FD"/>
    <w:rsid w:val="006D40B1"/>
    <w:rsid w:val="006D6900"/>
    <w:rsid w:val="006D6A43"/>
    <w:rsid w:val="006D7FD2"/>
    <w:rsid w:val="006E0965"/>
    <w:rsid w:val="006E2128"/>
    <w:rsid w:val="006E72C0"/>
    <w:rsid w:val="006F07EF"/>
    <w:rsid w:val="006F38D4"/>
    <w:rsid w:val="006F3CBF"/>
    <w:rsid w:val="006F3E6C"/>
    <w:rsid w:val="006F69E7"/>
    <w:rsid w:val="006F6A3A"/>
    <w:rsid w:val="007022EF"/>
    <w:rsid w:val="00702A54"/>
    <w:rsid w:val="00702DA9"/>
    <w:rsid w:val="0070493A"/>
    <w:rsid w:val="00704A34"/>
    <w:rsid w:val="00707824"/>
    <w:rsid w:val="007121BD"/>
    <w:rsid w:val="00712597"/>
    <w:rsid w:val="00714349"/>
    <w:rsid w:val="0071596F"/>
    <w:rsid w:val="00715F2E"/>
    <w:rsid w:val="0071793A"/>
    <w:rsid w:val="00717B14"/>
    <w:rsid w:val="00717F6F"/>
    <w:rsid w:val="0072276F"/>
    <w:rsid w:val="007237BD"/>
    <w:rsid w:val="00730272"/>
    <w:rsid w:val="00732470"/>
    <w:rsid w:val="007326F6"/>
    <w:rsid w:val="007343A3"/>
    <w:rsid w:val="00734834"/>
    <w:rsid w:val="007360C6"/>
    <w:rsid w:val="00740908"/>
    <w:rsid w:val="007420A7"/>
    <w:rsid w:val="00742161"/>
    <w:rsid w:val="00743010"/>
    <w:rsid w:val="00744934"/>
    <w:rsid w:val="00745462"/>
    <w:rsid w:val="0074666B"/>
    <w:rsid w:val="007509F1"/>
    <w:rsid w:val="00752278"/>
    <w:rsid w:val="00753B44"/>
    <w:rsid w:val="0075422E"/>
    <w:rsid w:val="00755F31"/>
    <w:rsid w:val="007560A3"/>
    <w:rsid w:val="00756288"/>
    <w:rsid w:val="00757C24"/>
    <w:rsid w:val="00765ACD"/>
    <w:rsid w:val="00771701"/>
    <w:rsid w:val="00772862"/>
    <w:rsid w:val="00772DFE"/>
    <w:rsid w:val="0077423A"/>
    <w:rsid w:val="00775A72"/>
    <w:rsid w:val="007760B3"/>
    <w:rsid w:val="00776BAF"/>
    <w:rsid w:val="007771F5"/>
    <w:rsid w:val="00777C08"/>
    <w:rsid w:val="0078016D"/>
    <w:rsid w:val="0078133E"/>
    <w:rsid w:val="007821BF"/>
    <w:rsid w:val="00782CA4"/>
    <w:rsid w:val="00783FE2"/>
    <w:rsid w:val="00785665"/>
    <w:rsid w:val="00785A6B"/>
    <w:rsid w:val="007860EE"/>
    <w:rsid w:val="00786F01"/>
    <w:rsid w:val="00787FDE"/>
    <w:rsid w:val="007900DF"/>
    <w:rsid w:val="00790A9C"/>
    <w:rsid w:val="00791B3A"/>
    <w:rsid w:val="00793CEB"/>
    <w:rsid w:val="007960D0"/>
    <w:rsid w:val="00797C1B"/>
    <w:rsid w:val="007A0C1B"/>
    <w:rsid w:val="007A0C6C"/>
    <w:rsid w:val="007A0E4F"/>
    <w:rsid w:val="007A15C6"/>
    <w:rsid w:val="007A16A7"/>
    <w:rsid w:val="007A1BCC"/>
    <w:rsid w:val="007A2E11"/>
    <w:rsid w:val="007A48A9"/>
    <w:rsid w:val="007A57CE"/>
    <w:rsid w:val="007A794F"/>
    <w:rsid w:val="007B1160"/>
    <w:rsid w:val="007B6012"/>
    <w:rsid w:val="007B7CAC"/>
    <w:rsid w:val="007C1598"/>
    <w:rsid w:val="007C17A5"/>
    <w:rsid w:val="007C1D67"/>
    <w:rsid w:val="007C2274"/>
    <w:rsid w:val="007C22EC"/>
    <w:rsid w:val="007C2638"/>
    <w:rsid w:val="007C28E5"/>
    <w:rsid w:val="007C2977"/>
    <w:rsid w:val="007C2EFE"/>
    <w:rsid w:val="007C313B"/>
    <w:rsid w:val="007C33CA"/>
    <w:rsid w:val="007C4281"/>
    <w:rsid w:val="007C4530"/>
    <w:rsid w:val="007C5939"/>
    <w:rsid w:val="007C5F7F"/>
    <w:rsid w:val="007C6087"/>
    <w:rsid w:val="007C625A"/>
    <w:rsid w:val="007D0B62"/>
    <w:rsid w:val="007D11EB"/>
    <w:rsid w:val="007D15B8"/>
    <w:rsid w:val="007D3091"/>
    <w:rsid w:val="007D36D3"/>
    <w:rsid w:val="007D5A59"/>
    <w:rsid w:val="007D6285"/>
    <w:rsid w:val="007E1BE5"/>
    <w:rsid w:val="007E2785"/>
    <w:rsid w:val="007E49F7"/>
    <w:rsid w:val="007E52A4"/>
    <w:rsid w:val="007E5F5F"/>
    <w:rsid w:val="007E7F85"/>
    <w:rsid w:val="007F020C"/>
    <w:rsid w:val="007F0274"/>
    <w:rsid w:val="007F0892"/>
    <w:rsid w:val="007F2FA1"/>
    <w:rsid w:val="007F33BC"/>
    <w:rsid w:val="007F3F3E"/>
    <w:rsid w:val="007F6138"/>
    <w:rsid w:val="007F627F"/>
    <w:rsid w:val="007F7161"/>
    <w:rsid w:val="007F7FE8"/>
    <w:rsid w:val="00800609"/>
    <w:rsid w:val="00800C9A"/>
    <w:rsid w:val="00801B84"/>
    <w:rsid w:val="0080294D"/>
    <w:rsid w:val="00802E3B"/>
    <w:rsid w:val="00805363"/>
    <w:rsid w:val="00805913"/>
    <w:rsid w:val="008061C2"/>
    <w:rsid w:val="00806BD0"/>
    <w:rsid w:val="0081236B"/>
    <w:rsid w:val="008132DD"/>
    <w:rsid w:val="00813954"/>
    <w:rsid w:val="00814312"/>
    <w:rsid w:val="008146D4"/>
    <w:rsid w:val="008159EA"/>
    <w:rsid w:val="00815A39"/>
    <w:rsid w:val="00817886"/>
    <w:rsid w:val="00817A86"/>
    <w:rsid w:val="008243DA"/>
    <w:rsid w:val="00825019"/>
    <w:rsid w:val="008254DF"/>
    <w:rsid w:val="00830D3F"/>
    <w:rsid w:val="00830D4C"/>
    <w:rsid w:val="008327E1"/>
    <w:rsid w:val="00833419"/>
    <w:rsid w:val="008334D4"/>
    <w:rsid w:val="008346B1"/>
    <w:rsid w:val="00834BBC"/>
    <w:rsid w:val="00835164"/>
    <w:rsid w:val="00837E01"/>
    <w:rsid w:val="00840394"/>
    <w:rsid w:val="00841F03"/>
    <w:rsid w:val="008433B7"/>
    <w:rsid w:val="008434ED"/>
    <w:rsid w:val="00844ED4"/>
    <w:rsid w:val="00847DD4"/>
    <w:rsid w:val="00847F87"/>
    <w:rsid w:val="0085130E"/>
    <w:rsid w:val="008525B6"/>
    <w:rsid w:val="00853736"/>
    <w:rsid w:val="00855288"/>
    <w:rsid w:val="008622ED"/>
    <w:rsid w:val="008632F6"/>
    <w:rsid w:val="00863356"/>
    <w:rsid w:val="00865B45"/>
    <w:rsid w:val="00865C53"/>
    <w:rsid w:val="0086714A"/>
    <w:rsid w:val="0087008A"/>
    <w:rsid w:val="00870217"/>
    <w:rsid w:val="00871184"/>
    <w:rsid w:val="008724D2"/>
    <w:rsid w:val="0087254B"/>
    <w:rsid w:val="00872B81"/>
    <w:rsid w:val="008754AB"/>
    <w:rsid w:val="008757E8"/>
    <w:rsid w:val="00876202"/>
    <w:rsid w:val="00876C74"/>
    <w:rsid w:val="0087753A"/>
    <w:rsid w:val="0088048D"/>
    <w:rsid w:val="00881D6E"/>
    <w:rsid w:val="008827BF"/>
    <w:rsid w:val="008829E7"/>
    <w:rsid w:val="00882F28"/>
    <w:rsid w:val="00883A55"/>
    <w:rsid w:val="0088637F"/>
    <w:rsid w:val="00887B66"/>
    <w:rsid w:val="0089187A"/>
    <w:rsid w:val="00893AC1"/>
    <w:rsid w:val="00893C8C"/>
    <w:rsid w:val="00894289"/>
    <w:rsid w:val="00894E82"/>
    <w:rsid w:val="008A3C84"/>
    <w:rsid w:val="008A4864"/>
    <w:rsid w:val="008A4A82"/>
    <w:rsid w:val="008A4A8A"/>
    <w:rsid w:val="008A5DCD"/>
    <w:rsid w:val="008A6A4B"/>
    <w:rsid w:val="008A6AEA"/>
    <w:rsid w:val="008A7BDC"/>
    <w:rsid w:val="008A7F52"/>
    <w:rsid w:val="008B36F7"/>
    <w:rsid w:val="008B49BF"/>
    <w:rsid w:val="008B4AA9"/>
    <w:rsid w:val="008B4F50"/>
    <w:rsid w:val="008B515F"/>
    <w:rsid w:val="008B5A5A"/>
    <w:rsid w:val="008B5AA3"/>
    <w:rsid w:val="008B666B"/>
    <w:rsid w:val="008B681E"/>
    <w:rsid w:val="008B7684"/>
    <w:rsid w:val="008B778C"/>
    <w:rsid w:val="008B7EB5"/>
    <w:rsid w:val="008C06A5"/>
    <w:rsid w:val="008C169E"/>
    <w:rsid w:val="008C2B93"/>
    <w:rsid w:val="008C35C7"/>
    <w:rsid w:val="008C44E2"/>
    <w:rsid w:val="008C455A"/>
    <w:rsid w:val="008C47B0"/>
    <w:rsid w:val="008C4802"/>
    <w:rsid w:val="008C6E45"/>
    <w:rsid w:val="008D1871"/>
    <w:rsid w:val="008D19F3"/>
    <w:rsid w:val="008D23D3"/>
    <w:rsid w:val="008D325A"/>
    <w:rsid w:val="008D3E28"/>
    <w:rsid w:val="008D6AD5"/>
    <w:rsid w:val="008D79CC"/>
    <w:rsid w:val="008E05D1"/>
    <w:rsid w:val="008E1260"/>
    <w:rsid w:val="008E15B3"/>
    <w:rsid w:val="008E1860"/>
    <w:rsid w:val="008E18D8"/>
    <w:rsid w:val="008E3415"/>
    <w:rsid w:val="008E387E"/>
    <w:rsid w:val="008E3CA8"/>
    <w:rsid w:val="008E442F"/>
    <w:rsid w:val="008E5B73"/>
    <w:rsid w:val="008E61B2"/>
    <w:rsid w:val="008E7036"/>
    <w:rsid w:val="008E76FE"/>
    <w:rsid w:val="008F07CE"/>
    <w:rsid w:val="008F1B14"/>
    <w:rsid w:val="008F286B"/>
    <w:rsid w:val="008F33EF"/>
    <w:rsid w:val="008F3939"/>
    <w:rsid w:val="008F3AA8"/>
    <w:rsid w:val="008F3DD3"/>
    <w:rsid w:val="008F3E89"/>
    <w:rsid w:val="008F52FE"/>
    <w:rsid w:val="008F54F9"/>
    <w:rsid w:val="008F70BA"/>
    <w:rsid w:val="009008FD"/>
    <w:rsid w:val="00901789"/>
    <w:rsid w:val="00902C07"/>
    <w:rsid w:val="00903E8D"/>
    <w:rsid w:val="009042B6"/>
    <w:rsid w:val="009045EF"/>
    <w:rsid w:val="00904800"/>
    <w:rsid w:val="0090518F"/>
    <w:rsid w:val="0090608D"/>
    <w:rsid w:val="00906379"/>
    <w:rsid w:val="009071B5"/>
    <w:rsid w:val="00910596"/>
    <w:rsid w:val="00912236"/>
    <w:rsid w:val="00913382"/>
    <w:rsid w:val="00913E78"/>
    <w:rsid w:val="00913EB0"/>
    <w:rsid w:val="00914363"/>
    <w:rsid w:val="009154D0"/>
    <w:rsid w:val="00915EC5"/>
    <w:rsid w:val="00916712"/>
    <w:rsid w:val="009215E3"/>
    <w:rsid w:val="00921965"/>
    <w:rsid w:val="00921E9F"/>
    <w:rsid w:val="0092331D"/>
    <w:rsid w:val="009241CE"/>
    <w:rsid w:val="00924C55"/>
    <w:rsid w:val="00925371"/>
    <w:rsid w:val="0092702F"/>
    <w:rsid w:val="00927260"/>
    <w:rsid w:val="00927905"/>
    <w:rsid w:val="00930596"/>
    <w:rsid w:val="00931FE5"/>
    <w:rsid w:val="009328F7"/>
    <w:rsid w:val="00932F03"/>
    <w:rsid w:val="0093326E"/>
    <w:rsid w:val="00934E08"/>
    <w:rsid w:val="00935D43"/>
    <w:rsid w:val="009371FE"/>
    <w:rsid w:val="009413F0"/>
    <w:rsid w:val="00942AEB"/>
    <w:rsid w:val="00942B54"/>
    <w:rsid w:val="009440E4"/>
    <w:rsid w:val="009441D3"/>
    <w:rsid w:val="009447C0"/>
    <w:rsid w:val="009448CF"/>
    <w:rsid w:val="00945504"/>
    <w:rsid w:val="00946123"/>
    <w:rsid w:val="00946281"/>
    <w:rsid w:val="009464F4"/>
    <w:rsid w:val="00950BFF"/>
    <w:rsid w:val="0095109F"/>
    <w:rsid w:val="00951CD4"/>
    <w:rsid w:val="00952C24"/>
    <w:rsid w:val="0095674F"/>
    <w:rsid w:val="00957153"/>
    <w:rsid w:val="00961290"/>
    <w:rsid w:val="009613E7"/>
    <w:rsid w:val="00961E5D"/>
    <w:rsid w:val="00962AF6"/>
    <w:rsid w:val="0096501E"/>
    <w:rsid w:val="00966C8B"/>
    <w:rsid w:val="009705F2"/>
    <w:rsid w:val="00972716"/>
    <w:rsid w:val="00972765"/>
    <w:rsid w:val="00972D41"/>
    <w:rsid w:val="009733FE"/>
    <w:rsid w:val="0097345C"/>
    <w:rsid w:val="009737B9"/>
    <w:rsid w:val="00973B3B"/>
    <w:rsid w:val="00973CEE"/>
    <w:rsid w:val="00974281"/>
    <w:rsid w:val="00974921"/>
    <w:rsid w:val="00977477"/>
    <w:rsid w:val="00981D93"/>
    <w:rsid w:val="00982495"/>
    <w:rsid w:val="009826E8"/>
    <w:rsid w:val="00985163"/>
    <w:rsid w:val="009861CD"/>
    <w:rsid w:val="009905F4"/>
    <w:rsid w:val="00991688"/>
    <w:rsid w:val="00991A7F"/>
    <w:rsid w:val="00993401"/>
    <w:rsid w:val="00994E9D"/>
    <w:rsid w:val="00994FD8"/>
    <w:rsid w:val="009954FC"/>
    <w:rsid w:val="0099606D"/>
    <w:rsid w:val="009A0061"/>
    <w:rsid w:val="009A01D9"/>
    <w:rsid w:val="009A10CE"/>
    <w:rsid w:val="009A1753"/>
    <w:rsid w:val="009A19F4"/>
    <w:rsid w:val="009A2062"/>
    <w:rsid w:val="009A462F"/>
    <w:rsid w:val="009A5296"/>
    <w:rsid w:val="009A53E6"/>
    <w:rsid w:val="009A5E25"/>
    <w:rsid w:val="009A74AE"/>
    <w:rsid w:val="009A7935"/>
    <w:rsid w:val="009B060D"/>
    <w:rsid w:val="009B0FDA"/>
    <w:rsid w:val="009B1317"/>
    <w:rsid w:val="009B2608"/>
    <w:rsid w:val="009B2CDD"/>
    <w:rsid w:val="009B4F11"/>
    <w:rsid w:val="009B51D4"/>
    <w:rsid w:val="009B5F74"/>
    <w:rsid w:val="009B63C4"/>
    <w:rsid w:val="009B760D"/>
    <w:rsid w:val="009C0931"/>
    <w:rsid w:val="009C0B15"/>
    <w:rsid w:val="009C108B"/>
    <w:rsid w:val="009C10F2"/>
    <w:rsid w:val="009C128A"/>
    <w:rsid w:val="009C18F0"/>
    <w:rsid w:val="009C280E"/>
    <w:rsid w:val="009C2CF5"/>
    <w:rsid w:val="009C3F1E"/>
    <w:rsid w:val="009C4E1C"/>
    <w:rsid w:val="009C4F8E"/>
    <w:rsid w:val="009C5373"/>
    <w:rsid w:val="009C60CC"/>
    <w:rsid w:val="009C7171"/>
    <w:rsid w:val="009C79BA"/>
    <w:rsid w:val="009C7C9F"/>
    <w:rsid w:val="009D1763"/>
    <w:rsid w:val="009D21E9"/>
    <w:rsid w:val="009D3225"/>
    <w:rsid w:val="009D331E"/>
    <w:rsid w:val="009D52B1"/>
    <w:rsid w:val="009D5B71"/>
    <w:rsid w:val="009D61BA"/>
    <w:rsid w:val="009D6443"/>
    <w:rsid w:val="009D69E4"/>
    <w:rsid w:val="009D7FE6"/>
    <w:rsid w:val="009E2505"/>
    <w:rsid w:val="009E2746"/>
    <w:rsid w:val="009E2C5E"/>
    <w:rsid w:val="009E2E82"/>
    <w:rsid w:val="009E4222"/>
    <w:rsid w:val="009E4323"/>
    <w:rsid w:val="009E6BAD"/>
    <w:rsid w:val="009E751F"/>
    <w:rsid w:val="009F1210"/>
    <w:rsid w:val="009F1BBC"/>
    <w:rsid w:val="009F4118"/>
    <w:rsid w:val="009F5B45"/>
    <w:rsid w:val="009F5B75"/>
    <w:rsid w:val="009F5BCF"/>
    <w:rsid w:val="009F724D"/>
    <w:rsid w:val="009F7E84"/>
    <w:rsid w:val="00A0044F"/>
    <w:rsid w:val="00A00A2D"/>
    <w:rsid w:val="00A02BC0"/>
    <w:rsid w:val="00A032D3"/>
    <w:rsid w:val="00A047FD"/>
    <w:rsid w:val="00A049EE"/>
    <w:rsid w:val="00A05577"/>
    <w:rsid w:val="00A05610"/>
    <w:rsid w:val="00A0609F"/>
    <w:rsid w:val="00A07929"/>
    <w:rsid w:val="00A10CB1"/>
    <w:rsid w:val="00A1232F"/>
    <w:rsid w:val="00A128E8"/>
    <w:rsid w:val="00A13901"/>
    <w:rsid w:val="00A14B1E"/>
    <w:rsid w:val="00A14DD5"/>
    <w:rsid w:val="00A15412"/>
    <w:rsid w:val="00A168F2"/>
    <w:rsid w:val="00A17D05"/>
    <w:rsid w:val="00A2071A"/>
    <w:rsid w:val="00A20873"/>
    <w:rsid w:val="00A22CA3"/>
    <w:rsid w:val="00A23776"/>
    <w:rsid w:val="00A23A41"/>
    <w:rsid w:val="00A24DA1"/>
    <w:rsid w:val="00A342C6"/>
    <w:rsid w:val="00A34E64"/>
    <w:rsid w:val="00A3506D"/>
    <w:rsid w:val="00A362D1"/>
    <w:rsid w:val="00A367A8"/>
    <w:rsid w:val="00A40231"/>
    <w:rsid w:val="00A40DF6"/>
    <w:rsid w:val="00A41B25"/>
    <w:rsid w:val="00A436DC"/>
    <w:rsid w:val="00A4399C"/>
    <w:rsid w:val="00A43F05"/>
    <w:rsid w:val="00A44913"/>
    <w:rsid w:val="00A4501A"/>
    <w:rsid w:val="00A457FA"/>
    <w:rsid w:val="00A468D3"/>
    <w:rsid w:val="00A47681"/>
    <w:rsid w:val="00A47A08"/>
    <w:rsid w:val="00A507EB"/>
    <w:rsid w:val="00A511D3"/>
    <w:rsid w:val="00A52072"/>
    <w:rsid w:val="00A53452"/>
    <w:rsid w:val="00A5462B"/>
    <w:rsid w:val="00A5633D"/>
    <w:rsid w:val="00A56532"/>
    <w:rsid w:val="00A57477"/>
    <w:rsid w:val="00A60B02"/>
    <w:rsid w:val="00A6151C"/>
    <w:rsid w:val="00A61BFE"/>
    <w:rsid w:val="00A6340C"/>
    <w:rsid w:val="00A63DA3"/>
    <w:rsid w:val="00A63E4E"/>
    <w:rsid w:val="00A64921"/>
    <w:rsid w:val="00A659AC"/>
    <w:rsid w:val="00A65E0B"/>
    <w:rsid w:val="00A6686D"/>
    <w:rsid w:val="00A701E5"/>
    <w:rsid w:val="00A70CF8"/>
    <w:rsid w:val="00A715FA"/>
    <w:rsid w:val="00A73181"/>
    <w:rsid w:val="00A739A7"/>
    <w:rsid w:val="00A75619"/>
    <w:rsid w:val="00A760AE"/>
    <w:rsid w:val="00A80045"/>
    <w:rsid w:val="00A823D4"/>
    <w:rsid w:val="00A83028"/>
    <w:rsid w:val="00A8576F"/>
    <w:rsid w:val="00A8722A"/>
    <w:rsid w:val="00A873DB"/>
    <w:rsid w:val="00A900E8"/>
    <w:rsid w:val="00A93EF9"/>
    <w:rsid w:val="00A965C1"/>
    <w:rsid w:val="00AA0371"/>
    <w:rsid w:val="00AA235A"/>
    <w:rsid w:val="00AA3B72"/>
    <w:rsid w:val="00AA4266"/>
    <w:rsid w:val="00AA46D1"/>
    <w:rsid w:val="00AB2A01"/>
    <w:rsid w:val="00AB4FF8"/>
    <w:rsid w:val="00AB59C0"/>
    <w:rsid w:val="00AB5E9B"/>
    <w:rsid w:val="00AB7C4A"/>
    <w:rsid w:val="00AC191E"/>
    <w:rsid w:val="00AC1F24"/>
    <w:rsid w:val="00AC4074"/>
    <w:rsid w:val="00AC42D2"/>
    <w:rsid w:val="00AC5CD4"/>
    <w:rsid w:val="00AC62D1"/>
    <w:rsid w:val="00AC7B45"/>
    <w:rsid w:val="00AD0AAF"/>
    <w:rsid w:val="00AD1FCF"/>
    <w:rsid w:val="00AD2127"/>
    <w:rsid w:val="00AD258A"/>
    <w:rsid w:val="00AD26BB"/>
    <w:rsid w:val="00AD3153"/>
    <w:rsid w:val="00AD343B"/>
    <w:rsid w:val="00AD46A9"/>
    <w:rsid w:val="00AD48D0"/>
    <w:rsid w:val="00AD61EB"/>
    <w:rsid w:val="00AD6A7E"/>
    <w:rsid w:val="00AD775F"/>
    <w:rsid w:val="00AD7C5A"/>
    <w:rsid w:val="00AE0BB9"/>
    <w:rsid w:val="00AE124A"/>
    <w:rsid w:val="00AE2D5E"/>
    <w:rsid w:val="00AE452E"/>
    <w:rsid w:val="00AE4B85"/>
    <w:rsid w:val="00AE6EEC"/>
    <w:rsid w:val="00AE7254"/>
    <w:rsid w:val="00AE7CD2"/>
    <w:rsid w:val="00AF06AE"/>
    <w:rsid w:val="00AF0FA0"/>
    <w:rsid w:val="00AF255F"/>
    <w:rsid w:val="00AF271D"/>
    <w:rsid w:val="00AF30BA"/>
    <w:rsid w:val="00AF518A"/>
    <w:rsid w:val="00B0084A"/>
    <w:rsid w:val="00B01019"/>
    <w:rsid w:val="00B0105D"/>
    <w:rsid w:val="00B018D7"/>
    <w:rsid w:val="00B03946"/>
    <w:rsid w:val="00B04D87"/>
    <w:rsid w:val="00B05BD7"/>
    <w:rsid w:val="00B06944"/>
    <w:rsid w:val="00B0707F"/>
    <w:rsid w:val="00B075C1"/>
    <w:rsid w:val="00B10C90"/>
    <w:rsid w:val="00B10D14"/>
    <w:rsid w:val="00B121A7"/>
    <w:rsid w:val="00B12775"/>
    <w:rsid w:val="00B12AE4"/>
    <w:rsid w:val="00B16AD7"/>
    <w:rsid w:val="00B17BF0"/>
    <w:rsid w:val="00B17D9E"/>
    <w:rsid w:val="00B2064F"/>
    <w:rsid w:val="00B20761"/>
    <w:rsid w:val="00B21FBD"/>
    <w:rsid w:val="00B221B7"/>
    <w:rsid w:val="00B22CDF"/>
    <w:rsid w:val="00B238E6"/>
    <w:rsid w:val="00B2439C"/>
    <w:rsid w:val="00B24C1B"/>
    <w:rsid w:val="00B26058"/>
    <w:rsid w:val="00B2709A"/>
    <w:rsid w:val="00B2737A"/>
    <w:rsid w:val="00B3011B"/>
    <w:rsid w:val="00B31367"/>
    <w:rsid w:val="00B32461"/>
    <w:rsid w:val="00B32977"/>
    <w:rsid w:val="00B32B52"/>
    <w:rsid w:val="00B33E31"/>
    <w:rsid w:val="00B341AA"/>
    <w:rsid w:val="00B36632"/>
    <w:rsid w:val="00B375E4"/>
    <w:rsid w:val="00B40172"/>
    <w:rsid w:val="00B43BD0"/>
    <w:rsid w:val="00B45EAF"/>
    <w:rsid w:val="00B4613A"/>
    <w:rsid w:val="00B46249"/>
    <w:rsid w:val="00B47E1E"/>
    <w:rsid w:val="00B5064B"/>
    <w:rsid w:val="00B53AC8"/>
    <w:rsid w:val="00B56279"/>
    <w:rsid w:val="00B566D9"/>
    <w:rsid w:val="00B5689D"/>
    <w:rsid w:val="00B56C92"/>
    <w:rsid w:val="00B6135B"/>
    <w:rsid w:val="00B62AF1"/>
    <w:rsid w:val="00B64F74"/>
    <w:rsid w:val="00B6788F"/>
    <w:rsid w:val="00B67FD7"/>
    <w:rsid w:val="00B726D1"/>
    <w:rsid w:val="00B7311B"/>
    <w:rsid w:val="00B73968"/>
    <w:rsid w:val="00B74E74"/>
    <w:rsid w:val="00B761BE"/>
    <w:rsid w:val="00B7639C"/>
    <w:rsid w:val="00B80082"/>
    <w:rsid w:val="00B81495"/>
    <w:rsid w:val="00B814D1"/>
    <w:rsid w:val="00B826D0"/>
    <w:rsid w:val="00B92359"/>
    <w:rsid w:val="00B938B0"/>
    <w:rsid w:val="00B93DA5"/>
    <w:rsid w:val="00B94226"/>
    <w:rsid w:val="00B94A18"/>
    <w:rsid w:val="00B96EBD"/>
    <w:rsid w:val="00B97339"/>
    <w:rsid w:val="00B973A8"/>
    <w:rsid w:val="00BA0394"/>
    <w:rsid w:val="00BA1B07"/>
    <w:rsid w:val="00BA2439"/>
    <w:rsid w:val="00BA2DEE"/>
    <w:rsid w:val="00BA667E"/>
    <w:rsid w:val="00BA77AC"/>
    <w:rsid w:val="00BB2FE3"/>
    <w:rsid w:val="00BB4A10"/>
    <w:rsid w:val="00BB6C5F"/>
    <w:rsid w:val="00BB706B"/>
    <w:rsid w:val="00BC0667"/>
    <w:rsid w:val="00BC115A"/>
    <w:rsid w:val="00BC11DF"/>
    <w:rsid w:val="00BC268A"/>
    <w:rsid w:val="00BC33F5"/>
    <w:rsid w:val="00BC54EC"/>
    <w:rsid w:val="00BC645C"/>
    <w:rsid w:val="00BC6C5B"/>
    <w:rsid w:val="00BC7516"/>
    <w:rsid w:val="00BD0578"/>
    <w:rsid w:val="00BD0A41"/>
    <w:rsid w:val="00BD26F2"/>
    <w:rsid w:val="00BD5A74"/>
    <w:rsid w:val="00BD5F92"/>
    <w:rsid w:val="00BD6592"/>
    <w:rsid w:val="00BD6EEE"/>
    <w:rsid w:val="00BD7619"/>
    <w:rsid w:val="00BE0DC7"/>
    <w:rsid w:val="00BE12EA"/>
    <w:rsid w:val="00BE1FF9"/>
    <w:rsid w:val="00BE23FC"/>
    <w:rsid w:val="00BE245B"/>
    <w:rsid w:val="00BE26D3"/>
    <w:rsid w:val="00BE2D52"/>
    <w:rsid w:val="00BE4509"/>
    <w:rsid w:val="00BE53A2"/>
    <w:rsid w:val="00BE6605"/>
    <w:rsid w:val="00BE6869"/>
    <w:rsid w:val="00BE7489"/>
    <w:rsid w:val="00BF0614"/>
    <w:rsid w:val="00BF1452"/>
    <w:rsid w:val="00BF1C73"/>
    <w:rsid w:val="00BF1D34"/>
    <w:rsid w:val="00BF2110"/>
    <w:rsid w:val="00BF2835"/>
    <w:rsid w:val="00BF2E0B"/>
    <w:rsid w:val="00BF301A"/>
    <w:rsid w:val="00BF3D8B"/>
    <w:rsid w:val="00BF3E2A"/>
    <w:rsid w:val="00BF4689"/>
    <w:rsid w:val="00BF46C7"/>
    <w:rsid w:val="00BF507B"/>
    <w:rsid w:val="00BF5EEC"/>
    <w:rsid w:val="00BF64E3"/>
    <w:rsid w:val="00BF775B"/>
    <w:rsid w:val="00C00A96"/>
    <w:rsid w:val="00C00FA5"/>
    <w:rsid w:val="00C022AE"/>
    <w:rsid w:val="00C03DAF"/>
    <w:rsid w:val="00C0639E"/>
    <w:rsid w:val="00C068FB"/>
    <w:rsid w:val="00C06C4D"/>
    <w:rsid w:val="00C07668"/>
    <w:rsid w:val="00C11164"/>
    <w:rsid w:val="00C12697"/>
    <w:rsid w:val="00C12B71"/>
    <w:rsid w:val="00C1308C"/>
    <w:rsid w:val="00C15321"/>
    <w:rsid w:val="00C17AF6"/>
    <w:rsid w:val="00C17F22"/>
    <w:rsid w:val="00C20458"/>
    <w:rsid w:val="00C20484"/>
    <w:rsid w:val="00C23544"/>
    <w:rsid w:val="00C236EB"/>
    <w:rsid w:val="00C250DD"/>
    <w:rsid w:val="00C2684C"/>
    <w:rsid w:val="00C2707D"/>
    <w:rsid w:val="00C27474"/>
    <w:rsid w:val="00C27E96"/>
    <w:rsid w:val="00C30213"/>
    <w:rsid w:val="00C32933"/>
    <w:rsid w:val="00C331F6"/>
    <w:rsid w:val="00C33FA2"/>
    <w:rsid w:val="00C41779"/>
    <w:rsid w:val="00C41A2F"/>
    <w:rsid w:val="00C43188"/>
    <w:rsid w:val="00C433DC"/>
    <w:rsid w:val="00C43642"/>
    <w:rsid w:val="00C43981"/>
    <w:rsid w:val="00C44DB9"/>
    <w:rsid w:val="00C45682"/>
    <w:rsid w:val="00C502F8"/>
    <w:rsid w:val="00C5123A"/>
    <w:rsid w:val="00C51656"/>
    <w:rsid w:val="00C51ED5"/>
    <w:rsid w:val="00C54DF7"/>
    <w:rsid w:val="00C54F1B"/>
    <w:rsid w:val="00C550BA"/>
    <w:rsid w:val="00C55239"/>
    <w:rsid w:val="00C55CEB"/>
    <w:rsid w:val="00C56917"/>
    <w:rsid w:val="00C56A0F"/>
    <w:rsid w:val="00C56EF3"/>
    <w:rsid w:val="00C603D0"/>
    <w:rsid w:val="00C604EE"/>
    <w:rsid w:val="00C613E0"/>
    <w:rsid w:val="00C61BBC"/>
    <w:rsid w:val="00C61C37"/>
    <w:rsid w:val="00C6281F"/>
    <w:rsid w:val="00C6321E"/>
    <w:rsid w:val="00C6431A"/>
    <w:rsid w:val="00C64FAF"/>
    <w:rsid w:val="00C66650"/>
    <w:rsid w:val="00C666F3"/>
    <w:rsid w:val="00C66AF4"/>
    <w:rsid w:val="00C675F3"/>
    <w:rsid w:val="00C679EC"/>
    <w:rsid w:val="00C726D7"/>
    <w:rsid w:val="00C743AB"/>
    <w:rsid w:val="00C7447C"/>
    <w:rsid w:val="00C74D24"/>
    <w:rsid w:val="00C758CB"/>
    <w:rsid w:val="00C76017"/>
    <w:rsid w:val="00C804BF"/>
    <w:rsid w:val="00C82154"/>
    <w:rsid w:val="00C82B42"/>
    <w:rsid w:val="00C84401"/>
    <w:rsid w:val="00C84CA9"/>
    <w:rsid w:val="00C86929"/>
    <w:rsid w:val="00C873C9"/>
    <w:rsid w:val="00C918BF"/>
    <w:rsid w:val="00C92CCE"/>
    <w:rsid w:val="00C935EE"/>
    <w:rsid w:val="00C94516"/>
    <w:rsid w:val="00C94B49"/>
    <w:rsid w:val="00C955B5"/>
    <w:rsid w:val="00C95B96"/>
    <w:rsid w:val="00C962D4"/>
    <w:rsid w:val="00C96D96"/>
    <w:rsid w:val="00C97309"/>
    <w:rsid w:val="00C97BFF"/>
    <w:rsid w:val="00CA0CB6"/>
    <w:rsid w:val="00CA1B4B"/>
    <w:rsid w:val="00CA250A"/>
    <w:rsid w:val="00CA3F3C"/>
    <w:rsid w:val="00CA4BB5"/>
    <w:rsid w:val="00CA546C"/>
    <w:rsid w:val="00CA58FA"/>
    <w:rsid w:val="00CA68A0"/>
    <w:rsid w:val="00CA6EBE"/>
    <w:rsid w:val="00CB1774"/>
    <w:rsid w:val="00CB1E78"/>
    <w:rsid w:val="00CB304B"/>
    <w:rsid w:val="00CB5D3D"/>
    <w:rsid w:val="00CB5DC8"/>
    <w:rsid w:val="00CB5F4D"/>
    <w:rsid w:val="00CC129B"/>
    <w:rsid w:val="00CC1F13"/>
    <w:rsid w:val="00CC2676"/>
    <w:rsid w:val="00CC38FA"/>
    <w:rsid w:val="00CC4A68"/>
    <w:rsid w:val="00CC52BF"/>
    <w:rsid w:val="00CC6312"/>
    <w:rsid w:val="00CC6A3D"/>
    <w:rsid w:val="00CC6BCC"/>
    <w:rsid w:val="00CC6C1A"/>
    <w:rsid w:val="00CC7F35"/>
    <w:rsid w:val="00CD0551"/>
    <w:rsid w:val="00CD06D4"/>
    <w:rsid w:val="00CD1B82"/>
    <w:rsid w:val="00CD1C84"/>
    <w:rsid w:val="00CD26DE"/>
    <w:rsid w:val="00CD3473"/>
    <w:rsid w:val="00CD52BE"/>
    <w:rsid w:val="00CD55D2"/>
    <w:rsid w:val="00CD5CD4"/>
    <w:rsid w:val="00CD5D17"/>
    <w:rsid w:val="00CD60B4"/>
    <w:rsid w:val="00CE1511"/>
    <w:rsid w:val="00CE1E74"/>
    <w:rsid w:val="00CE30B7"/>
    <w:rsid w:val="00CE3C9C"/>
    <w:rsid w:val="00CE3EDC"/>
    <w:rsid w:val="00CE4142"/>
    <w:rsid w:val="00CE57D9"/>
    <w:rsid w:val="00CE63B2"/>
    <w:rsid w:val="00CE6FED"/>
    <w:rsid w:val="00CF1778"/>
    <w:rsid w:val="00CF1789"/>
    <w:rsid w:val="00CF200A"/>
    <w:rsid w:val="00CF2402"/>
    <w:rsid w:val="00CF29AD"/>
    <w:rsid w:val="00CF2C8E"/>
    <w:rsid w:val="00CF6514"/>
    <w:rsid w:val="00CF67F2"/>
    <w:rsid w:val="00CF6A86"/>
    <w:rsid w:val="00CF6FE1"/>
    <w:rsid w:val="00CF6FFF"/>
    <w:rsid w:val="00CF7EBC"/>
    <w:rsid w:val="00CF7F31"/>
    <w:rsid w:val="00D01369"/>
    <w:rsid w:val="00D015C6"/>
    <w:rsid w:val="00D024A1"/>
    <w:rsid w:val="00D02F2E"/>
    <w:rsid w:val="00D05831"/>
    <w:rsid w:val="00D06390"/>
    <w:rsid w:val="00D06C6F"/>
    <w:rsid w:val="00D07EBA"/>
    <w:rsid w:val="00D10982"/>
    <w:rsid w:val="00D113EF"/>
    <w:rsid w:val="00D122D6"/>
    <w:rsid w:val="00D126C7"/>
    <w:rsid w:val="00D127AE"/>
    <w:rsid w:val="00D12934"/>
    <w:rsid w:val="00D1304B"/>
    <w:rsid w:val="00D13053"/>
    <w:rsid w:val="00D1401E"/>
    <w:rsid w:val="00D14212"/>
    <w:rsid w:val="00D14C5D"/>
    <w:rsid w:val="00D1632B"/>
    <w:rsid w:val="00D16A38"/>
    <w:rsid w:val="00D16A65"/>
    <w:rsid w:val="00D172BB"/>
    <w:rsid w:val="00D17A1B"/>
    <w:rsid w:val="00D200AB"/>
    <w:rsid w:val="00D21BB8"/>
    <w:rsid w:val="00D21D37"/>
    <w:rsid w:val="00D24B81"/>
    <w:rsid w:val="00D24D95"/>
    <w:rsid w:val="00D25FFA"/>
    <w:rsid w:val="00D2744A"/>
    <w:rsid w:val="00D3157B"/>
    <w:rsid w:val="00D32694"/>
    <w:rsid w:val="00D32975"/>
    <w:rsid w:val="00D3563C"/>
    <w:rsid w:val="00D35869"/>
    <w:rsid w:val="00D36886"/>
    <w:rsid w:val="00D36A44"/>
    <w:rsid w:val="00D4243D"/>
    <w:rsid w:val="00D42577"/>
    <w:rsid w:val="00D436AF"/>
    <w:rsid w:val="00D43A36"/>
    <w:rsid w:val="00D43E89"/>
    <w:rsid w:val="00D4448A"/>
    <w:rsid w:val="00D44792"/>
    <w:rsid w:val="00D448BB"/>
    <w:rsid w:val="00D474F7"/>
    <w:rsid w:val="00D50869"/>
    <w:rsid w:val="00D50E00"/>
    <w:rsid w:val="00D55A3A"/>
    <w:rsid w:val="00D55ACB"/>
    <w:rsid w:val="00D561E8"/>
    <w:rsid w:val="00D61809"/>
    <w:rsid w:val="00D63431"/>
    <w:rsid w:val="00D6623C"/>
    <w:rsid w:val="00D66DFA"/>
    <w:rsid w:val="00D70A5C"/>
    <w:rsid w:val="00D724EF"/>
    <w:rsid w:val="00D75B43"/>
    <w:rsid w:val="00D75FDE"/>
    <w:rsid w:val="00D76EA4"/>
    <w:rsid w:val="00D77CDE"/>
    <w:rsid w:val="00D8018A"/>
    <w:rsid w:val="00D808AE"/>
    <w:rsid w:val="00D80961"/>
    <w:rsid w:val="00D80F72"/>
    <w:rsid w:val="00D813C5"/>
    <w:rsid w:val="00D8197D"/>
    <w:rsid w:val="00D8507E"/>
    <w:rsid w:val="00D8556C"/>
    <w:rsid w:val="00D904B4"/>
    <w:rsid w:val="00D92B24"/>
    <w:rsid w:val="00D92BCD"/>
    <w:rsid w:val="00D93D49"/>
    <w:rsid w:val="00D94AF7"/>
    <w:rsid w:val="00D969EB"/>
    <w:rsid w:val="00D96BA7"/>
    <w:rsid w:val="00D97AF8"/>
    <w:rsid w:val="00D97FB4"/>
    <w:rsid w:val="00DA064F"/>
    <w:rsid w:val="00DA0DA4"/>
    <w:rsid w:val="00DA1A94"/>
    <w:rsid w:val="00DA3479"/>
    <w:rsid w:val="00DA3720"/>
    <w:rsid w:val="00DA4BDC"/>
    <w:rsid w:val="00DA51B4"/>
    <w:rsid w:val="00DA635B"/>
    <w:rsid w:val="00DA71FC"/>
    <w:rsid w:val="00DB2A44"/>
    <w:rsid w:val="00DB2AC0"/>
    <w:rsid w:val="00DB4EFD"/>
    <w:rsid w:val="00DB510C"/>
    <w:rsid w:val="00DB70C7"/>
    <w:rsid w:val="00DB73A8"/>
    <w:rsid w:val="00DB7824"/>
    <w:rsid w:val="00DC1680"/>
    <w:rsid w:val="00DC4614"/>
    <w:rsid w:val="00DC665E"/>
    <w:rsid w:val="00DD072B"/>
    <w:rsid w:val="00DD0EDF"/>
    <w:rsid w:val="00DD2071"/>
    <w:rsid w:val="00DD22C7"/>
    <w:rsid w:val="00DD3927"/>
    <w:rsid w:val="00DD52DA"/>
    <w:rsid w:val="00DD6753"/>
    <w:rsid w:val="00DD7DAF"/>
    <w:rsid w:val="00DE14C6"/>
    <w:rsid w:val="00DE1A91"/>
    <w:rsid w:val="00DE1C35"/>
    <w:rsid w:val="00DE1F43"/>
    <w:rsid w:val="00DE49FD"/>
    <w:rsid w:val="00DE5506"/>
    <w:rsid w:val="00DE6870"/>
    <w:rsid w:val="00DE7804"/>
    <w:rsid w:val="00DE7C0C"/>
    <w:rsid w:val="00DF3512"/>
    <w:rsid w:val="00DF368D"/>
    <w:rsid w:val="00DF477C"/>
    <w:rsid w:val="00DF5B37"/>
    <w:rsid w:val="00DF5CE6"/>
    <w:rsid w:val="00DF5CF5"/>
    <w:rsid w:val="00DF7523"/>
    <w:rsid w:val="00E018AE"/>
    <w:rsid w:val="00E02EFD"/>
    <w:rsid w:val="00E03127"/>
    <w:rsid w:val="00E04204"/>
    <w:rsid w:val="00E0563E"/>
    <w:rsid w:val="00E0639D"/>
    <w:rsid w:val="00E0641A"/>
    <w:rsid w:val="00E06A44"/>
    <w:rsid w:val="00E105F3"/>
    <w:rsid w:val="00E2066D"/>
    <w:rsid w:val="00E2438D"/>
    <w:rsid w:val="00E24AA2"/>
    <w:rsid w:val="00E25220"/>
    <w:rsid w:val="00E258AB"/>
    <w:rsid w:val="00E25E50"/>
    <w:rsid w:val="00E269F9"/>
    <w:rsid w:val="00E2772B"/>
    <w:rsid w:val="00E30673"/>
    <w:rsid w:val="00E30AF5"/>
    <w:rsid w:val="00E30BC8"/>
    <w:rsid w:val="00E30DE3"/>
    <w:rsid w:val="00E334AB"/>
    <w:rsid w:val="00E36047"/>
    <w:rsid w:val="00E36F53"/>
    <w:rsid w:val="00E3725B"/>
    <w:rsid w:val="00E37408"/>
    <w:rsid w:val="00E424E3"/>
    <w:rsid w:val="00E4424D"/>
    <w:rsid w:val="00E44293"/>
    <w:rsid w:val="00E4510C"/>
    <w:rsid w:val="00E47A38"/>
    <w:rsid w:val="00E51EC1"/>
    <w:rsid w:val="00E51F32"/>
    <w:rsid w:val="00E531E5"/>
    <w:rsid w:val="00E53B95"/>
    <w:rsid w:val="00E54893"/>
    <w:rsid w:val="00E54FBF"/>
    <w:rsid w:val="00E563D5"/>
    <w:rsid w:val="00E577FC"/>
    <w:rsid w:val="00E57C3C"/>
    <w:rsid w:val="00E57CD0"/>
    <w:rsid w:val="00E63120"/>
    <w:rsid w:val="00E632D0"/>
    <w:rsid w:val="00E63749"/>
    <w:rsid w:val="00E6619C"/>
    <w:rsid w:val="00E663FD"/>
    <w:rsid w:val="00E66531"/>
    <w:rsid w:val="00E66672"/>
    <w:rsid w:val="00E66913"/>
    <w:rsid w:val="00E67F7A"/>
    <w:rsid w:val="00E719CF"/>
    <w:rsid w:val="00E7521A"/>
    <w:rsid w:val="00E7534F"/>
    <w:rsid w:val="00E75CCE"/>
    <w:rsid w:val="00E76682"/>
    <w:rsid w:val="00E8020E"/>
    <w:rsid w:val="00E80A69"/>
    <w:rsid w:val="00E80E7B"/>
    <w:rsid w:val="00E81379"/>
    <w:rsid w:val="00E82153"/>
    <w:rsid w:val="00E85CA1"/>
    <w:rsid w:val="00E87A68"/>
    <w:rsid w:val="00E90387"/>
    <w:rsid w:val="00E909B5"/>
    <w:rsid w:val="00E9105A"/>
    <w:rsid w:val="00E9158D"/>
    <w:rsid w:val="00E9223D"/>
    <w:rsid w:val="00E92DAC"/>
    <w:rsid w:val="00E957BD"/>
    <w:rsid w:val="00EA2B2C"/>
    <w:rsid w:val="00EA3275"/>
    <w:rsid w:val="00EA380C"/>
    <w:rsid w:val="00EA48C2"/>
    <w:rsid w:val="00EA4AF2"/>
    <w:rsid w:val="00EA518D"/>
    <w:rsid w:val="00EA5299"/>
    <w:rsid w:val="00EA6C75"/>
    <w:rsid w:val="00EA78F7"/>
    <w:rsid w:val="00EB1079"/>
    <w:rsid w:val="00EB4C23"/>
    <w:rsid w:val="00EB6931"/>
    <w:rsid w:val="00EB7258"/>
    <w:rsid w:val="00EC0A8D"/>
    <w:rsid w:val="00EC1584"/>
    <w:rsid w:val="00EC1AF2"/>
    <w:rsid w:val="00EC2816"/>
    <w:rsid w:val="00EC28B1"/>
    <w:rsid w:val="00EC641B"/>
    <w:rsid w:val="00EC64C4"/>
    <w:rsid w:val="00EC6804"/>
    <w:rsid w:val="00ED31F5"/>
    <w:rsid w:val="00ED49EF"/>
    <w:rsid w:val="00ED691D"/>
    <w:rsid w:val="00EE0A46"/>
    <w:rsid w:val="00EE1CD6"/>
    <w:rsid w:val="00EE6A87"/>
    <w:rsid w:val="00EF1892"/>
    <w:rsid w:val="00EF1F28"/>
    <w:rsid w:val="00EF362D"/>
    <w:rsid w:val="00EF4EC2"/>
    <w:rsid w:val="00F0026F"/>
    <w:rsid w:val="00F007BB"/>
    <w:rsid w:val="00F01207"/>
    <w:rsid w:val="00F0409F"/>
    <w:rsid w:val="00F042DC"/>
    <w:rsid w:val="00F05F4F"/>
    <w:rsid w:val="00F10E89"/>
    <w:rsid w:val="00F12C7C"/>
    <w:rsid w:val="00F15C52"/>
    <w:rsid w:val="00F22F40"/>
    <w:rsid w:val="00F247E4"/>
    <w:rsid w:val="00F25DFF"/>
    <w:rsid w:val="00F26465"/>
    <w:rsid w:val="00F26828"/>
    <w:rsid w:val="00F2759E"/>
    <w:rsid w:val="00F279FB"/>
    <w:rsid w:val="00F30351"/>
    <w:rsid w:val="00F30CBE"/>
    <w:rsid w:val="00F316BE"/>
    <w:rsid w:val="00F320D9"/>
    <w:rsid w:val="00F33690"/>
    <w:rsid w:val="00F3424F"/>
    <w:rsid w:val="00F34D75"/>
    <w:rsid w:val="00F3501F"/>
    <w:rsid w:val="00F35157"/>
    <w:rsid w:val="00F35476"/>
    <w:rsid w:val="00F355C8"/>
    <w:rsid w:val="00F35E57"/>
    <w:rsid w:val="00F36E11"/>
    <w:rsid w:val="00F37DFA"/>
    <w:rsid w:val="00F430CE"/>
    <w:rsid w:val="00F438E4"/>
    <w:rsid w:val="00F505AE"/>
    <w:rsid w:val="00F52608"/>
    <w:rsid w:val="00F53F7B"/>
    <w:rsid w:val="00F546EB"/>
    <w:rsid w:val="00F54790"/>
    <w:rsid w:val="00F55A13"/>
    <w:rsid w:val="00F57867"/>
    <w:rsid w:val="00F57DEF"/>
    <w:rsid w:val="00F601FA"/>
    <w:rsid w:val="00F641F6"/>
    <w:rsid w:val="00F64C19"/>
    <w:rsid w:val="00F667D2"/>
    <w:rsid w:val="00F670BF"/>
    <w:rsid w:val="00F67851"/>
    <w:rsid w:val="00F67DAE"/>
    <w:rsid w:val="00F70898"/>
    <w:rsid w:val="00F71244"/>
    <w:rsid w:val="00F72F28"/>
    <w:rsid w:val="00F72FD7"/>
    <w:rsid w:val="00F7372B"/>
    <w:rsid w:val="00F75AE1"/>
    <w:rsid w:val="00F777D1"/>
    <w:rsid w:val="00F8082E"/>
    <w:rsid w:val="00F81DF7"/>
    <w:rsid w:val="00F81FC5"/>
    <w:rsid w:val="00F82187"/>
    <w:rsid w:val="00F83EB3"/>
    <w:rsid w:val="00F8404B"/>
    <w:rsid w:val="00F86AE6"/>
    <w:rsid w:val="00F9213E"/>
    <w:rsid w:val="00F92173"/>
    <w:rsid w:val="00F924F9"/>
    <w:rsid w:val="00F94627"/>
    <w:rsid w:val="00F94E6E"/>
    <w:rsid w:val="00F95763"/>
    <w:rsid w:val="00F972DD"/>
    <w:rsid w:val="00FA056D"/>
    <w:rsid w:val="00FA2FB5"/>
    <w:rsid w:val="00FA32C8"/>
    <w:rsid w:val="00FA34DC"/>
    <w:rsid w:val="00FA4430"/>
    <w:rsid w:val="00FA507A"/>
    <w:rsid w:val="00FA525F"/>
    <w:rsid w:val="00FA5749"/>
    <w:rsid w:val="00FA5A91"/>
    <w:rsid w:val="00FA5EA1"/>
    <w:rsid w:val="00FA677C"/>
    <w:rsid w:val="00FB2965"/>
    <w:rsid w:val="00FB29FA"/>
    <w:rsid w:val="00FB2B56"/>
    <w:rsid w:val="00FB3D0C"/>
    <w:rsid w:val="00FB5483"/>
    <w:rsid w:val="00FB7404"/>
    <w:rsid w:val="00FB748B"/>
    <w:rsid w:val="00FB784E"/>
    <w:rsid w:val="00FB79C0"/>
    <w:rsid w:val="00FC0B39"/>
    <w:rsid w:val="00FC11DD"/>
    <w:rsid w:val="00FC23D8"/>
    <w:rsid w:val="00FC2784"/>
    <w:rsid w:val="00FC27BA"/>
    <w:rsid w:val="00FC3C2F"/>
    <w:rsid w:val="00FC44D5"/>
    <w:rsid w:val="00FC5B1C"/>
    <w:rsid w:val="00FC5DC1"/>
    <w:rsid w:val="00FC5E4C"/>
    <w:rsid w:val="00FC795C"/>
    <w:rsid w:val="00FD39B4"/>
    <w:rsid w:val="00FD3D1F"/>
    <w:rsid w:val="00FD4361"/>
    <w:rsid w:val="00FD4C1F"/>
    <w:rsid w:val="00FD6DD0"/>
    <w:rsid w:val="00FD7204"/>
    <w:rsid w:val="00FD7C89"/>
    <w:rsid w:val="00FD7CE9"/>
    <w:rsid w:val="00FE261F"/>
    <w:rsid w:val="00FE26ED"/>
    <w:rsid w:val="00FE26FC"/>
    <w:rsid w:val="00FE2CDF"/>
    <w:rsid w:val="00FE3C85"/>
    <w:rsid w:val="00FE5C3C"/>
    <w:rsid w:val="00FE62D3"/>
    <w:rsid w:val="00FE747A"/>
    <w:rsid w:val="00FF0C38"/>
    <w:rsid w:val="00FF26C4"/>
    <w:rsid w:val="00FF2724"/>
    <w:rsid w:val="00FF3884"/>
    <w:rsid w:val="00FF4C16"/>
    <w:rsid w:val="00FF5854"/>
    <w:rsid w:val="00FF67A8"/>
    <w:rsid w:val="00FF6973"/>
    <w:rsid w:val="00FF6C34"/>
    <w:rsid w:val="00FF7D2C"/>
    <w:rsid w:val="03408A41"/>
    <w:rsid w:val="038B661B"/>
    <w:rsid w:val="0453DA84"/>
    <w:rsid w:val="045BDA33"/>
    <w:rsid w:val="07FCD11B"/>
    <w:rsid w:val="0A2A15F9"/>
    <w:rsid w:val="0BAFD233"/>
    <w:rsid w:val="0C930450"/>
    <w:rsid w:val="0D853560"/>
    <w:rsid w:val="0E117A54"/>
    <w:rsid w:val="0FB46332"/>
    <w:rsid w:val="101E035F"/>
    <w:rsid w:val="1119208E"/>
    <w:rsid w:val="119DB264"/>
    <w:rsid w:val="12ECADE0"/>
    <w:rsid w:val="12F97C77"/>
    <w:rsid w:val="13090D2F"/>
    <w:rsid w:val="13653B7A"/>
    <w:rsid w:val="13A17225"/>
    <w:rsid w:val="13DC0E45"/>
    <w:rsid w:val="152C5E04"/>
    <w:rsid w:val="152D03C6"/>
    <w:rsid w:val="153F87C8"/>
    <w:rsid w:val="16E01B13"/>
    <w:rsid w:val="17BDC8D1"/>
    <w:rsid w:val="19E78FF9"/>
    <w:rsid w:val="19F7C2E2"/>
    <w:rsid w:val="1BC95A94"/>
    <w:rsid w:val="1CFB8828"/>
    <w:rsid w:val="2118C5DB"/>
    <w:rsid w:val="21487A32"/>
    <w:rsid w:val="220BF53E"/>
    <w:rsid w:val="225C92CE"/>
    <w:rsid w:val="228385FC"/>
    <w:rsid w:val="22D9117D"/>
    <w:rsid w:val="239C1AD8"/>
    <w:rsid w:val="23CB87D4"/>
    <w:rsid w:val="24039EEE"/>
    <w:rsid w:val="24141F48"/>
    <w:rsid w:val="248F667C"/>
    <w:rsid w:val="253D35D4"/>
    <w:rsid w:val="259A49F5"/>
    <w:rsid w:val="2632F11E"/>
    <w:rsid w:val="268512C7"/>
    <w:rsid w:val="27FACCD6"/>
    <w:rsid w:val="28A1DCC7"/>
    <w:rsid w:val="29783CBE"/>
    <w:rsid w:val="2A35CD25"/>
    <w:rsid w:val="2B06C393"/>
    <w:rsid w:val="2B4F1B85"/>
    <w:rsid w:val="2B813F88"/>
    <w:rsid w:val="2C6A3381"/>
    <w:rsid w:val="2CA44A96"/>
    <w:rsid w:val="2D0A5200"/>
    <w:rsid w:val="2D642E66"/>
    <w:rsid w:val="2E3F20BC"/>
    <w:rsid w:val="2F7FBCB6"/>
    <w:rsid w:val="2FE56656"/>
    <w:rsid w:val="3184D7C2"/>
    <w:rsid w:val="334955FB"/>
    <w:rsid w:val="337E0278"/>
    <w:rsid w:val="3412C8E1"/>
    <w:rsid w:val="3502AD41"/>
    <w:rsid w:val="35BC906B"/>
    <w:rsid w:val="375065D6"/>
    <w:rsid w:val="38BDB0FC"/>
    <w:rsid w:val="3D20605B"/>
    <w:rsid w:val="3E504943"/>
    <w:rsid w:val="3EDE09DB"/>
    <w:rsid w:val="3EEC6BA0"/>
    <w:rsid w:val="3F4A4A54"/>
    <w:rsid w:val="3F5488CB"/>
    <w:rsid w:val="3FD19816"/>
    <w:rsid w:val="40006514"/>
    <w:rsid w:val="40F67574"/>
    <w:rsid w:val="412A52FE"/>
    <w:rsid w:val="41B9033A"/>
    <w:rsid w:val="423D0497"/>
    <w:rsid w:val="429FA4E7"/>
    <w:rsid w:val="43234179"/>
    <w:rsid w:val="446F43AE"/>
    <w:rsid w:val="45AFB11E"/>
    <w:rsid w:val="468C54C7"/>
    <w:rsid w:val="47818C7D"/>
    <w:rsid w:val="4AB6B10D"/>
    <w:rsid w:val="4B3BC5BE"/>
    <w:rsid w:val="4BA09E0E"/>
    <w:rsid w:val="4BCA6683"/>
    <w:rsid w:val="4C3CD552"/>
    <w:rsid w:val="4C873AF7"/>
    <w:rsid w:val="4D4D7468"/>
    <w:rsid w:val="4D5260AC"/>
    <w:rsid w:val="4DD8A5B3"/>
    <w:rsid w:val="4DEAE3A4"/>
    <w:rsid w:val="4E10F6BB"/>
    <w:rsid w:val="4E1C6439"/>
    <w:rsid w:val="4EAFF134"/>
    <w:rsid w:val="4F6BA8B9"/>
    <w:rsid w:val="4F81B797"/>
    <w:rsid w:val="50C5AA11"/>
    <w:rsid w:val="51104675"/>
    <w:rsid w:val="520A20AB"/>
    <w:rsid w:val="52913FF1"/>
    <w:rsid w:val="52D5B95A"/>
    <w:rsid w:val="52EA5B14"/>
    <w:rsid w:val="56898575"/>
    <w:rsid w:val="56CC6ACA"/>
    <w:rsid w:val="575CA9FF"/>
    <w:rsid w:val="58197A56"/>
    <w:rsid w:val="5A55A643"/>
    <w:rsid w:val="5AA29B42"/>
    <w:rsid w:val="5C2479F6"/>
    <w:rsid w:val="5D81A5B1"/>
    <w:rsid w:val="5E66F88B"/>
    <w:rsid w:val="5F50A1D4"/>
    <w:rsid w:val="5F6C2FEF"/>
    <w:rsid w:val="5FB09450"/>
    <w:rsid w:val="6025FE6A"/>
    <w:rsid w:val="611939E0"/>
    <w:rsid w:val="61DAA394"/>
    <w:rsid w:val="62B6BA0B"/>
    <w:rsid w:val="644190FC"/>
    <w:rsid w:val="646C9F34"/>
    <w:rsid w:val="64902660"/>
    <w:rsid w:val="6529CEB3"/>
    <w:rsid w:val="675A24FA"/>
    <w:rsid w:val="67FD9FB6"/>
    <w:rsid w:val="69A438D9"/>
    <w:rsid w:val="6AA96011"/>
    <w:rsid w:val="6BF981FF"/>
    <w:rsid w:val="6C1132A4"/>
    <w:rsid w:val="6CFD9724"/>
    <w:rsid w:val="6F44E66D"/>
    <w:rsid w:val="70A1BBE1"/>
    <w:rsid w:val="712CF1D3"/>
    <w:rsid w:val="71589392"/>
    <w:rsid w:val="724ED62E"/>
    <w:rsid w:val="74F5824E"/>
    <w:rsid w:val="75F0E37D"/>
    <w:rsid w:val="7679DF4B"/>
    <w:rsid w:val="77966FD7"/>
    <w:rsid w:val="780FAB02"/>
    <w:rsid w:val="7822111B"/>
    <w:rsid w:val="7B74E656"/>
    <w:rsid w:val="7E07B49D"/>
    <w:rsid w:val="7EB0ADB2"/>
    <w:rsid w:val="7F3E8E5E"/>
    <w:rsid w:val="7FAD9421"/>
    <w:rsid w:val="7FC54300"/>
    <w:rsid w:val="7FF1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3C40BD44"/>
  <w15:docId w15:val="{A8CFD461-1F4B-4BE2-84E6-38B86168D3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color w:val="000000"/>
      <w:sz w:val="22"/>
      <w:szCs w:val="22"/>
    </w:rPr>
  </w:style>
  <w:style w:type="paragraph" w:styleId="Heading4">
    <w:name w:val="heading 4"/>
    <w:basedOn w:val="Normal"/>
    <w:next w:val="Normal"/>
    <w:qFormat/>
    <w:pPr>
      <w:keepNext/>
      <w:outlineLvl w:val="3"/>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uiPriority w:val="22"/>
    <w:qFormat/>
    <w:rPr>
      <w:b/>
      <w:bCs/>
    </w:rPr>
  </w:style>
  <w:style w:type="character" w:styleId="PageNumber">
    <w:name w:val="page number"/>
    <w:basedOn w:val="DefaultParagraphFont"/>
  </w:style>
  <w:style w:type="paragraph" w:styleId="BodyText">
    <w:name w:val="Body Text"/>
    <w:basedOn w:val="Normal"/>
    <w:rPr>
      <w:rFonts w:ascii="Arial" w:hAnsi="Arial" w:cs="Arial"/>
      <w:bCs/>
      <w:sz w:val="22"/>
    </w:rPr>
  </w:style>
  <w:style w:type="paragraph" w:styleId="BodyText2">
    <w:name w:val="Body Text 2"/>
    <w:basedOn w:val="Normal"/>
    <w:pPr>
      <w:tabs>
        <w:tab w:val="left" w:pos="374"/>
      </w:tabs>
    </w:pPr>
    <w:rPr>
      <w:rFonts w:ascii="Arial" w:hAnsi="Arial" w:cs="Arial"/>
      <w:color w:val="FF0000"/>
      <w:sz w:val="22"/>
      <w:szCs w:val="22"/>
    </w:rPr>
  </w:style>
  <w:style w:type="paragraph" w:styleId="BodyText3">
    <w:name w:val="Body Text 3"/>
    <w:basedOn w:val="Normal"/>
    <w:pPr>
      <w:tabs>
        <w:tab w:val="left" w:pos="374"/>
      </w:tabs>
    </w:pPr>
    <w:rPr>
      <w:rFonts w:ascii="Arial" w:hAnsi="Arial" w:cs="Arial"/>
      <w:b/>
      <w:bCs/>
      <w:sz w:val="22"/>
      <w:szCs w:val="22"/>
    </w:rPr>
  </w:style>
  <w:style w:type="character" w:styleId="FooterChar" w:customStyle="1">
    <w:name w:val="Footer Char"/>
    <w:link w:val="Footer"/>
    <w:uiPriority w:val="99"/>
    <w:rsid w:val="00433A07"/>
    <w:rPr>
      <w:sz w:val="24"/>
      <w:lang w:eastAsia="en-US"/>
    </w:rPr>
  </w:style>
  <w:style w:type="character" w:styleId="Hyperlink">
    <w:name w:val="Hyperlink"/>
    <w:uiPriority w:val="99"/>
    <w:unhideWhenUsed/>
    <w:rsid w:val="00797878"/>
    <w:rPr>
      <w:strike w:val="0"/>
      <w:dstrike w:val="0"/>
      <w:color w:val="0000FF"/>
      <w:u w:val="none"/>
      <w:effect w:val="none"/>
    </w:rPr>
  </w:style>
  <w:style w:type="paragraph" w:styleId="NormalWeb">
    <w:name w:val="Normal (Web)"/>
    <w:basedOn w:val="Normal"/>
    <w:rsid w:val="005B788B"/>
    <w:pPr>
      <w:spacing w:before="100" w:beforeAutospacing="1" w:after="100" w:afterAutospacing="1"/>
    </w:pPr>
    <w:rPr>
      <w:rFonts w:ascii="Tahoma" w:hAnsi="Tahoma" w:cs="Tahoma"/>
      <w:lang w:eastAsia="en-GB"/>
    </w:rPr>
  </w:style>
  <w:style w:type="paragraph" w:styleId="BalloonText">
    <w:name w:val="Balloon Text"/>
    <w:basedOn w:val="Normal"/>
    <w:semiHidden/>
    <w:rsid w:val="00A835ED"/>
    <w:rPr>
      <w:rFonts w:ascii="Tahoma" w:hAnsi="Tahoma" w:cs="Tahoma"/>
      <w:sz w:val="16"/>
      <w:szCs w:val="16"/>
    </w:rPr>
  </w:style>
  <w:style w:type="character" w:styleId="FollowedHyperlink">
    <w:name w:val="FollowedHyperlink"/>
    <w:rsid w:val="00BA63A1"/>
    <w:rPr>
      <w:color w:val="800080"/>
      <w:u w:val="single"/>
    </w:rPr>
  </w:style>
  <w:style w:type="paragraph" w:styleId="ColorfulList-Accent11" w:customStyle="1">
    <w:name w:val="Colorful List - Accent 11"/>
    <w:basedOn w:val="Normal"/>
    <w:uiPriority w:val="34"/>
    <w:qFormat/>
    <w:rsid w:val="00EA48C2"/>
    <w:pPr>
      <w:ind w:left="720"/>
      <w:contextualSpacing/>
    </w:pPr>
    <w:rPr>
      <w:rFonts w:ascii="Cambria" w:hAnsi="Cambria" w:eastAsia="MS Mincho"/>
      <w:color w:val="000000"/>
      <w:lang w:eastAsia="en-GB"/>
    </w:rPr>
  </w:style>
  <w:style w:type="character" w:styleId="st" w:customStyle="1">
    <w:name w:val="st"/>
    <w:rsid w:val="00E6619C"/>
  </w:style>
  <w:style w:type="character" w:styleId="st1" w:customStyle="1">
    <w:name w:val="st1"/>
    <w:rsid w:val="003A79BB"/>
  </w:style>
  <w:style w:type="paragraph" w:styleId="paragraph" w:customStyle="1">
    <w:name w:val="paragraph"/>
    <w:basedOn w:val="Normal"/>
    <w:rsid w:val="006171FF"/>
    <w:pPr>
      <w:spacing w:before="100" w:beforeAutospacing="1" w:after="100" w:afterAutospacing="1"/>
    </w:pPr>
    <w:rPr>
      <w:sz w:val="24"/>
      <w:szCs w:val="24"/>
      <w:lang w:eastAsia="en-GB"/>
    </w:rPr>
  </w:style>
  <w:style w:type="character" w:styleId="normaltextrun" w:customStyle="1">
    <w:name w:val="normaltextrun"/>
    <w:rsid w:val="006171FF"/>
  </w:style>
  <w:style w:type="character" w:styleId="eop" w:customStyle="1">
    <w:name w:val="eop"/>
    <w:rsid w:val="006171FF"/>
  </w:style>
  <w:style w:type="paragraph" w:styleId="PlainText">
    <w:name w:val="Plain Text"/>
    <w:basedOn w:val="Normal"/>
    <w:link w:val="PlainTextChar"/>
    <w:uiPriority w:val="99"/>
    <w:semiHidden/>
    <w:unhideWhenUsed/>
    <w:rsid w:val="009A19F4"/>
    <w:rPr>
      <w:rFonts w:ascii="Calibri" w:hAnsi="Calibri" w:eastAsia="Calibri"/>
      <w:sz w:val="22"/>
      <w:szCs w:val="21"/>
    </w:rPr>
  </w:style>
  <w:style w:type="character" w:styleId="PlainTextChar" w:customStyle="1">
    <w:name w:val="Plain Text Char"/>
    <w:link w:val="PlainText"/>
    <w:uiPriority w:val="99"/>
    <w:semiHidden/>
    <w:rsid w:val="009A19F4"/>
    <w:rPr>
      <w:rFonts w:ascii="Calibri" w:hAnsi="Calibri" w:eastAsia="Calibri"/>
      <w:sz w:val="22"/>
      <w:szCs w:val="21"/>
      <w:lang w:eastAsia="en-US"/>
    </w:rPr>
  </w:style>
  <w:style w:type="character" w:styleId="UnresolvedMention1" w:customStyle="1">
    <w:name w:val="Unresolved Mention1"/>
    <w:uiPriority w:val="99"/>
    <w:semiHidden/>
    <w:unhideWhenUsed/>
    <w:rsid w:val="00B97339"/>
    <w:rPr>
      <w:color w:val="605E5C"/>
      <w:shd w:val="clear" w:color="auto" w:fill="E1DFDD"/>
    </w:rPr>
  </w:style>
  <w:style w:type="character" w:styleId="CommentReference">
    <w:name w:val="annotation reference"/>
    <w:uiPriority w:val="99"/>
    <w:semiHidden/>
    <w:unhideWhenUsed/>
    <w:rsid w:val="00AE0BB9"/>
    <w:rPr>
      <w:sz w:val="16"/>
      <w:szCs w:val="16"/>
    </w:rPr>
  </w:style>
  <w:style w:type="paragraph" w:styleId="CommentText">
    <w:name w:val="annotation text"/>
    <w:basedOn w:val="Normal"/>
    <w:link w:val="CommentTextChar"/>
    <w:uiPriority w:val="99"/>
    <w:semiHidden/>
    <w:unhideWhenUsed/>
    <w:rsid w:val="00AE0BB9"/>
  </w:style>
  <w:style w:type="character" w:styleId="CommentTextChar" w:customStyle="1">
    <w:name w:val="Comment Text Char"/>
    <w:link w:val="CommentText"/>
    <w:uiPriority w:val="99"/>
    <w:semiHidden/>
    <w:rsid w:val="00AE0BB9"/>
    <w:rPr>
      <w:lang w:eastAsia="en-US"/>
    </w:rPr>
  </w:style>
  <w:style w:type="paragraph" w:styleId="CommentSubject">
    <w:name w:val="annotation subject"/>
    <w:basedOn w:val="CommentText"/>
    <w:next w:val="CommentText"/>
    <w:link w:val="CommentSubjectChar"/>
    <w:uiPriority w:val="99"/>
    <w:semiHidden/>
    <w:unhideWhenUsed/>
    <w:rsid w:val="00AE0BB9"/>
    <w:rPr>
      <w:b/>
      <w:bCs/>
    </w:rPr>
  </w:style>
  <w:style w:type="character" w:styleId="CommentSubjectChar" w:customStyle="1">
    <w:name w:val="Comment Subject Char"/>
    <w:link w:val="CommentSubject"/>
    <w:uiPriority w:val="99"/>
    <w:semiHidden/>
    <w:rsid w:val="00AE0BB9"/>
    <w:rPr>
      <w:b/>
      <w:bCs/>
      <w:lang w:eastAsia="en-US"/>
    </w:rPr>
  </w:style>
  <w:style w:type="paragraph" w:styleId="ListParagraph">
    <w:name w:val="List Paragraph"/>
    <w:basedOn w:val="Normal"/>
    <w:uiPriority w:val="34"/>
    <w:qFormat/>
    <w:rsid w:val="0011580A"/>
    <w:pPr>
      <w:ind w:left="720"/>
      <w:contextualSpacing/>
    </w:pPr>
  </w:style>
  <w:style w:type="character" w:styleId="UnresolvedMention">
    <w:name w:val="Unresolved Mention"/>
    <w:basedOn w:val="DefaultParagraphFont"/>
    <w:uiPriority w:val="99"/>
    <w:semiHidden/>
    <w:unhideWhenUsed/>
    <w:rsid w:val="00BD5F92"/>
    <w:rPr>
      <w:color w:val="605E5C"/>
      <w:shd w:val="clear" w:color="auto" w:fill="E1DFDD"/>
    </w:rPr>
  </w:style>
  <w:style w:type="paragraph" w:styleId="Default" w:customStyle="1">
    <w:name w:val="Default"/>
    <w:rsid w:val="002760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3927">
      <w:bodyDiv w:val="1"/>
      <w:marLeft w:val="0"/>
      <w:marRight w:val="0"/>
      <w:marTop w:val="0"/>
      <w:marBottom w:val="0"/>
      <w:divBdr>
        <w:top w:val="none" w:sz="0" w:space="0" w:color="auto"/>
        <w:left w:val="none" w:sz="0" w:space="0" w:color="auto"/>
        <w:bottom w:val="none" w:sz="0" w:space="0" w:color="auto"/>
        <w:right w:val="none" w:sz="0" w:space="0" w:color="auto"/>
      </w:divBdr>
    </w:div>
    <w:div w:id="276453531">
      <w:bodyDiv w:val="1"/>
      <w:marLeft w:val="0"/>
      <w:marRight w:val="0"/>
      <w:marTop w:val="0"/>
      <w:marBottom w:val="0"/>
      <w:divBdr>
        <w:top w:val="none" w:sz="0" w:space="0" w:color="auto"/>
        <w:left w:val="none" w:sz="0" w:space="0" w:color="auto"/>
        <w:bottom w:val="none" w:sz="0" w:space="0" w:color="auto"/>
        <w:right w:val="none" w:sz="0" w:space="0" w:color="auto"/>
      </w:divBdr>
    </w:div>
    <w:div w:id="454450728">
      <w:bodyDiv w:val="1"/>
      <w:marLeft w:val="0"/>
      <w:marRight w:val="0"/>
      <w:marTop w:val="0"/>
      <w:marBottom w:val="0"/>
      <w:divBdr>
        <w:top w:val="none" w:sz="0" w:space="0" w:color="auto"/>
        <w:left w:val="none" w:sz="0" w:space="0" w:color="auto"/>
        <w:bottom w:val="none" w:sz="0" w:space="0" w:color="auto"/>
        <w:right w:val="none" w:sz="0" w:space="0" w:color="auto"/>
      </w:divBdr>
    </w:div>
    <w:div w:id="476340955">
      <w:bodyDiv w:val="1"/>
      <w:marLeft w:val="0"/>
      <w:marRight w:val="0"/>
      <w:marTop w:val="0"/>
      <w:marBottom w:val="0"/>
      <w:divBdr>
        <w:top w:val="none" w:sz="0" w:space="0" w:color="auto"/>
        <w:left w:val="none" w:sz="0" w:space="0" w:color="auto"/>
        <w:bottom w:val="none" w:sz="0" w:space="0" w:color="auto"/>
        <w:right w:val="none" w:sz="0" w:space="0" w:color="auto"/>
      </w:divBdr>
      <w:divsChild>
        <w:div w:id="659237531">
          <w:marLeft w:val="0"/>
          <w:marRight w:val="0"/>
          <w:marTop w:val="0"/>
          <w:marBottom w:val="0"/>
          <w:divBdr>
            <w:top w:val="none" w:sz="0" w:space="0" w:color="auto"/>
            <w:left w:val="none" w:sz="0" w:space="0" w:color="auto"/>
            <w:bottom w:val="none" w:sz="0" w:space="0" w:color="auto"/>
            <w:right w:val="none" w:sz="0" w:space="0" w:color="auto"/>
          </w:divBdr>
        </w:div>
      </w:divsChild>
    </w:div>
    <w:div w:id="568268110">
      <w:bodyDiv w:val="1"/>
      <w:marLeft w:val="0"/>
      <w:marRight w:val="0"/>
      <w:marTop w:val="0"/>
      <w:marBottom w:val="0"/>
      <w:divBdr>
        <w:top w:val="none" w:sz="0" w:space="0" w:color="auto"/>
        <w:left w:val="none" w:sz="0" w:space="0" w:color="auto"/>
        <w:bottom w:val="none" w:sz="0" w:space="0" w:color="auto"/>
        <w:right w:val="none" w:sz="0" w:space="0" w:color="auto"/>
      </w:divBdr>
    </w:div>
    <w:div w:id="650980842">
      <w:bodyDiv w:val="1"/>
      <w:marLeft w:val="0"/>
      <w:marRight w:val="0"/>
      <w:marTop w:val="0"/>
      <w:marBottom w:val="0"/>
      <w:divBdr>
        <w:top w:val="none" w:sz="0" w:space="0" w:color="auto"/>
        <w:left w:val="none" w:sz="0" w:space="0" w:color="auto"/>
        <w:bottom w:val="none" w:sz="0" w:space="0" w:color="auto"/>
        <w:right w:val="none" w:sz="0" w:space="0" w:color="auto"/>
      </w:divBdr>
    </w:div>
    <w:div w:id="663507851">
      <w:bodyDiv w:val="1"/>
      <w:marLeft w:val="0"/>
      <w:marRight w:val="0"/>
      <w:marTop w:val="0"/>
      <w:marBottom w:val="0"/>
      <w:divBdr>
        <w:top w:val="none" w:sz="0" w:space="0" w:color="auto"/>
        <w:left w:val="none" w:sz="0" w:space="0" w:color="auto"/>
        <w:bottom w:val="none" w:sz="0" w:space="0" w:color="auto"/>
        <w:right w:val="none" w:sz="0" w:space="0" w:color="auto"/>
      </w:divBdr>
    </w:div>
    <w:div w:id="677736675">
      <w:bodyDiv w:val="1"/>
      <w:marLeft w:val="0"/>
      <w:marRight w:val="0"/>
      <w:marTop w:val="0"/>
      <w:marBottom w:val="0"/>
      <w:divBdr>
        <w:top w:val="none" w:sz="0" w:space="0" w:color="auto"/>
        <w:left w:val="none" w:sz="0" w:space="0" w:color="auto"/>
        <w:bottom w:val="none" w:sz="0" w:space="0" w:color="auto"/>
        <w:right w:val="none" w:sz="0" w:space="0" w:color="auto"/>
      </w:divBdr>
    </w:div>
    <w:div w:id="697045796">
      <w:bodyDiv w:val="1"/>
      <w:marLeft w:val="0"/>
      <w:marRight w:val="0"/>
      <w:marTop w:val="0"/>
      <w:marBottom w:val="0"/>
      <w:divBdr>
        <w:top w:val="none" w:sz="0" w:space="0" w:color="auto"/>
        <w:left w:val="none" w:sz="0" w:space="0" w:color="auto"/>
        <w:bottom w:val="none" w:sz="0" w:space="0" w:color="auto"/>
        <w:right w:val="none" w:sz="0" w:space="0" w:color="auto"/>
      </w:divBdr>
    </w:div>
    <w:div w:id="716971240">
      <w:bodyDiv w:val="1"/>
      <w:marLeft w:val="0"/>
      <w:marRight w:val="0"/>
      <w:marTop w:val="0"/>
      <w:marBottom w:val="0"/>
      <w:divBdr>
        <w:top w:val="none" w:sz="0" w:space="0" w:color="auto"/>
        <w:left w:val="none" w:sz="0" w:space="0" w:color="auto"/>
        <w:bottom w:val="none" w:sz="0" w:space="0" w:color="auto"/>
        <w:right w:val="none" w:sz="0" w:space="0" w:color="auto"/>
      </w:divBdr>
      <w:divsChild>
        <w:div w:id="213739195">
          <w:marLeft w:val="0"/>
          <w:marRight w:val="0"/>
          <w:marTop w:val="0"/>
          <w:marBottom w:val="0"/>
          <w:divBdr>
            <w:top w:val="none" w:sz="0" w:space="0" w:color="auto"/>
            <w:left w:val="none" w:sz="0" w:space="0" w:color="auto"/>
            <w:bottom w:val="none" w:sz="0" w:space="0" w:color="auto"/>
            <w:right w:val="none" w:sz="0" w:space="0" w:color="auto"/>
          </w:divBdr>
        </w:div>
        <w:div w:id="497964316">
          <w:marLeft w:val="0"/>
          <w:marRight w:val="0"/>
          <w:marTop w:val="0"/>
          <w:marBottom w:val="0"/>
          <w:divBdr>
            <w:top w:val="none" w:sz="0" w:space="0" w:color="auto"/>
            <w:left w:val="none" w:sz="0" w:space="0" w:color="auto"/>
            <w:bottom w:val="none" w:sz="0" w:space="0" w:color="auto"/>
            <w:right w:val="none" w:sz="0" w:space="0" w:color="auto"/>
          </w:divBdr>
        </w:div>
        <w:div w:id="1681082770">
          <w:marLeft w:val="0"/>
          <w:marRight w:val="0"/>
          <w:marTop w:val="0"/>
          <w:marBottom w:val="0"/>
          <w:divBdr>
            <w:top w:val="none" w:sz="0" w:space="0" w:color="auto"/>
            <w:left w:val="none" w:sz="0" w:space="0" w:color="auto"/>
            <w:bottom w:val="none" w:sz="0" w:space="0" w:color="auto"/>
            <w:right w:val="none" w:sz="0" w:space="0" w:color="auto"/>
          </w:divBdr>
        </w:div>
      </w:divsChild>
    </w:div>
    <w:div w:id="775098882">
      <w:bodyDiv w:val="1"/>
      <w:marLeft w:val="0"/>
      <w:marRight w:val="0"/>
      <w:marTop w:val="0"/>
      <w:marBottom w:val="0"/>
      <w:divBdr>
        <w:top w:val="none" w:sz="0" w:space="0" w:color="auto"/>
        <w:left w:val="none" w:sz="0" w:space="0" w:color="auto"/>
        <w:bottom w:val="none" w:sz="0" w:space="0" w:color="auto"/>
        <w:right w:val="none" w:sz="0" w:space="0" w:color="auto"/>
      </w:divBdr>
    </w:div>
    <w:div w:id="876771729">
      <w:bodyDiv w:val="1"/>
      <w:marLeft w:val="0"/>
      <w:marRight w:val="0"/>
      <w:marTop w:val="0"/>
      <w:marBottom w:val="0"/>
      <w:divBdr>
        <w:top w:val="none" w:sz="0" w:space="0" w:color="auto"/>
        <w:left w:val="none" w:sz="0" w:space="0" w:color="auto"/>
        <w:bottom w:val="none" w:sz="0" w:space="0" w:color="auto"/>
        <w:right w:val="none" w:sz="0" w:space="0" w:color="auto"/>
      </w:divBdr>
    </w:div>
    <w:div w:id="8970107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191">
          <w:marLeft w:val="0"/>
          <w:marRight w:val="0"/>
          <w:marTop w:val="240"/>
          <w:marBottom w:val="240"/>
          <w:divBdr>
            <w:top w:val="none" w:sz="0" w:space="0" w:color="auto"/>
            <w:left w:val="none" w:sz="0" w:space="0" w:color="auto"/>
            <w:bottom w:val="none" w:sz="0" w:space="0" w:color="auto"/>
            <w:right w:val="none" w:sz="0" w:space="0" w:color="auto"/>
          </w:divBdr>
          <w:divsChild>
            <w:div w:id="283587056">
              <w:marLeft w:val="0"/>
              <w:marRight w:val="0"/>
              <w:marTop w:val="0"/>
              <w:marBottom w:val="0"/>
              <w:divBdr>
                <w:top w:val="none" w:sz="0" w:space="0" w:color="auto"/>
                <w:left w:val="none" w:sz="0" w:space="0" w:color="auto"/>
                <w:bottom w:val="none" w:sz="0" w:space="0" w:color="auto"/>
                <w:right w:val="none" w:sz="0" w:space="0" w:color="auto"/>
              </w:divBdr>
              <w:divsChild>
                <w:div w:id="1912226344">
                  <w:marLeft w:val="0"/>
                  <w:marRight w:val="-26"/>
                  <w:marTop w:val="0"/>
                  <w:marBottom w:val="0"/>
                  <w:divBdr>
                    <w:top w:val="none" w:sz="0" w:space="0" w:color="auto"/>
                    <w:left w:val="none" w:sz="0" w:space="0" w:color="auto"/>
                    <w:bottom w:val="none" w:sz="0" w:space="0" w:color="auto"/>
                    <w:right w:val="none" w:sz="0" w:space="0" w:color="auto"/>
                  </w:divBdr>
                  <w:divsChild>
                    <w:div w:id="1481116095">
                      <w:marLeft w:val="5"/>
                      <w:marRight w:val="25"/>
                      <w:marTop w:val="0"/>
                      <w:marBottom w:val="0"/>
                      <w:divBdr>
                        <w:top w:val="none" w:sz="0" w:space="0" w:color="auto"/>
                        <w:left w:val="none" w:sz="0" w:space="0" w:color="auto"/>
                        <w:bottom w:val="none" w:sz="0" w:space="0" w:color="auto"/>
                        <w:right w:val="none" w:sz="0" w:space="0" w:color="auto"/>
                      </w:divBdr>
                      <w:divsChild>
                        <w:div w:id="1305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9464">
      <w:bodyDiv w:val="1"/>
      <w:marLeft w:val="0"/>
      <w:marRight w:val="0"/>
      <w:marTop w:val="0"/>
      <w:marBottom w:val="0"/>
      <w:divBdr>
        <w:top w:val="none" w:sz="0" w:space="0" w:color="auto"/>
        <w:left w:val="none" w:sz="0" w:space="0" w:color="auto"/>
        <w:bottom w:val="none" w:sz="0" w:space="0" w:color="auto"/>
        <w:right w:val="none" w:sz="0" w:space="0" w:color="auto"/>
      </w:divBdr>
      <w:divsChild>
        <w:div w:id="405223252">
          <w:marLeft w:val="0"/>
          <w:marRight w:val="0"/>
          <w:marTop w:val="240"/>
          <w:marBottom w:val="240"/>
          <w:divBdr>
            <w:top w:val="none" w:sz="0" w:space="0" w:color="auto"/>
            <w:left w:val="none" w:sz="0" w:space="0" w:color="auto"/>
            <w:bottom w:val="none" w:sz="0" w:space="0" w:color="auto"/>
            <w:right w:val="none" w:sz="0" w:space="0" w:color="auto"/>
          </w:divBdr>
          <w:divsChild>
            <w:div w:id="1701011700">
              <w:marLeft w:val="0"/>
              <w:marRight w:val="0"/>
              <w:marTop w:val="0"/>
              <w:marBottom w:val="0"/>
              <w:divBdr>
                <w:top w:val="none" w:sz="0" w:space="0" w:color="auto"/>
                <w:left w:val="none" w:sz="0" w:space="0" w:color="auto"/>
                <w:bottom w:val="none" w:sz="0" w:space="0" w:color="auto"/>
                <w:right w:val="none" w:sz="0" w:space="0" w:color="auto"/>
              </w:divBdr>
              <w:divsChild>
                <w:div w:id="1132559131">
                  <w:marLeft w:val="0"/>
                  <w:marRight w:val="-26"/>
                  <w:marTop w:val="0"/>
                  <w:marBottom w:val="0"/>
                  <w:divBdr>
                    <w:top w:val="none" w:sz="0" w:space="0" w:color="auto"/>
                    <w:left w:val="none" w:sz="0" w:space="0" w:color="auto"/>
                    <w:bottom w:val="none" w:sz="0" w:space="0" w:color="auto"/>
                    <w:right w:val="none" w:sz="0" w:space="0" w:color="auto"/>
                  </w:divBdr>
                  <w:divsChild>
                    <w:div w:id="908927213">
                      <w:marLeft w:val="5"/>
                      <w:marRight w:val="25"/>
                      <w:marTop w:val="0"/>
                      <w:marBottom w:val="0"/>
                      <w:divBdr>
                        <w:top w:val="none" w:sz="0" w:space="0" w:color="auto"/>
                        <w:left w:val="none" w:sz="0" w:space="0" w:color="auto"/>
                        <w:bottom w:val="none" w:sz="0" w:space="0" w:color="auto"/>
                        <w:right w:val="none" w:sz="0" w:space="0" w:color="auto"/>
                      </w:divBdr>
                      <w:divsChild>
                        <w:div w:id="10678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88827">
      <w:bodyDiv w:val="1"/>
      <w:marLeft w:val="0"/>
      <w:marRight w:val="0"/>
      <w:marTop w:val="0"/>
      <w:marBottom w:val="0"/>
      <w:divBdr>
        <w:top w:val="none" w:sz="0" w:space="0" w:color="auto"/>
        <w:left w:val="none" w:sz="0" w:space="0" w:color="auto"/>
        <w:bottom w:val="none" w:sz="0" w:space="0" w:color="auto"/>
        <w:right w:val="none" w:sz="0" w:space="0" w:color="auto"/>
      </w:divBdr>
      <w:divsChild>
        <w:div w:id="1263688582">
          <w:marLeft w:val="0"/>
          <w:marRight w:val="0"/>
          <w:marTop w:val="240"/>
          <w:marBottom w:val="240"/>
          <w:divBdr>
            <w:top w:val="none" w:sz="0" w:space="0" w:color="auto"/>
            <w:left w:val="none" w:sz="0" w:space="0" w:color="auto"/>
            <w:bottom w:val="none" w:sz="0" w:space="0" w:color="auto"/>
            <w:right w:val="none" w:sz="0" w:space="0" w:color="auto"/>
          </w:divBdr>
          <w:divsChild>
            <w:div w:id="1261833572">
              <w:marLeft w:val="0"/>
              <w:marRight w:val="0"/>
              <w:marTop w:val="0"/>
              <w:marBottom w:val="0"/>
              <w:divBdr>
                <w:top w:val="none" w:sz="0" w:space="0" w:color="auto"/>
                <w:left w:val="none" w:sz="0" w:space="0" w:color="auto"/>
                <w:bottom w:val="none" w:sz="0" w:space="0" w:color="auto"/>
                <w:right w:val="none" w:sz="0" w:space="0" w:color="auto"/>
              </w:divBdr>
              <w:divsChild>
                <w:div w:id="1194884937">
                  <w:marLeft w:val="0"/>
                  <w:marRight w:val="-26"/>
                  <w:marTop w:val="0"/>
                  <w:marBottom w:val="0"/>
                  <w:divBdr>
                    <w:top w:val="none" w:sz="0" w:space="0" w:color="auto"/>
                    <w:left w:val="none" w:sz="0" w:space="0" w:color="auto"/>
                    <w:bottom w:val="none" w:sz="0" w:space="0" w:color="auto"/>
                    <w:right w:val="none" w:sz="0" w:space="0" w:color="auto"/>
                  </w:divBdr>
                  <w:divsChild>
                    <w:div w:id="1005860272">
                      <w:marLeft w:val="5"/>
                      <w:marRight w:val="25"/>
                      <w:marTop w:val="0"/>
                      <w:marBottom w:val="0"/>
                      <w:divBdr>
                        <w:top w:val="none" w:sz="0" w:space="0" w:color="auto"/>
                        <w:left w:val="none" w:sz="0" w:space="0" w:color="auto"/>
                        <w:bottom w:val="none" w:sz="0" w:space="0" w:color="auto"/>
                        <w:right w:val="none" w:sz="0" w:space="0" w:color="auto"/>
                      </w:divBdr>
                      <w:divsChild>
                        <w:div w:id="1887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46262">
      <w:bodyDiv w:val="1"/>
      <w:marLeft w:val="0"/>
      <w:marRight w:val="0"/>
      <w:marTop w:val="0"/>
      <w:marBottom w:val="0"/>
      <w:divBdr>
        <w:top w:val="none" w:sz="0" w:space="0" w:color="auto"/>
        <w:left w:val="none" w:sz="0" w:space="0" w:color="auto"/>
        <w:bottom w:val="none" w:sz="0" w:space="0" w:color="auto"/>
        <w:right w:val="none" w:sz="0" w:space="0" w:color="auto"/>
      </w:divBdr>
    </w:div>
    <w:div w:id="1038776787">
      <w:bodyDiv w:val="1"/>
      <w:marLeft w:val="0"/>
      <w:marRight w:val="0"/>
      <w:marTop w:val="0"/>
      <w:marBottom w:val="0"/>
      <w:divBdr>
        <w:top w:val="none" w:sz="0" w:space="0" w:color="auto"/>
        <w:left w:val="none" w:sz="0" w:space="0" w:color="auto"/>
        <w:bottom w:val="none" w:sz="0" w:space="0" w:color="auto"/>
        <w:right w:val="none" w:sz="0" w:space="0" w:color="auto"/>
      </w:divBdr>
    </w:div>
    <w:div w:id="1040087270">
      <w:bodyDiv w:val="1"/>
      <w:marLeft w:val="0"/>
      <w:marRight w:val="0"/>
      <w:marTop w:val="0"/>
      <w:marBottom w:val="0"/>
      <w:divBdr>
        <w:top w:val="none" w:sz="0" w:space="0" w:color="auto"/>
        <w:left w:val="none" w:sz="0" w:space="0" w:color="auto"/>
        <w:bottom w:val="none" w:sz="0" w:space="0" w:color="auto"/>
        <w:right w:val="none" w:sz="0" w:space="0" w:color="auto"/>
      </w:divBdr>
    </w:div>
    <w:div w:id="1092048600">
      <w:bodyDiv w:val="1"/>
      <w:marLeft w:val="0"/>
      <w:marRight w:val="0"/>
      <w:marTop w:val="0"/>
      <w:marBottom w:val="0"/>
      <w:divBdr>
        <w:top w:val="none" w:sz="0" w:space="0" w:color="auto"/>
        <w:left w:val="none" w:sz="0" w:space="0" w:color="auto"/>
        <w:bottom w:val="none" w:sz="0" w:space="0" w:color="auto"/>
        <w:right w:val="none" w:sz="0" w:space="0" w:color="auto"/>
      </w:divBdr>
    </w:div>
    <w:div w:id="1226064783">
      <w:bodyDiv w:val="1"/>
      <w:marLeft w:val="0"/>
      <w:marRight w:val="0"/>
      <w:marTop w:val="0"/>
      <w:marBottom w:val="0"/>
      <w:divBdr>
        <w:top w:val="none" w:sz="0" w:space="0" w:color="auto"/>
        <w:left w:val="none" w:sz="0" w:space="0" w:color="auto"/>
        <w:bottom w:val="none" w:sz="0" w:space="0" w:color="auto"/>
        <w:right w:val="none" w:sz="0" w:space="0" w:color="auto"/>
      </w:divBdr>
      <w:divsChild>
        <w:div w:id="522668142">
          <w:marLeft w:val="0"/>
          <w:marRight w:val="0"/>
          <w:marTop w:val="240"/>
          <w:marBottom w:val="240"/>
          <w:divBdr>
            <w:top w:val="none" w:sz="0" w:space="0" w:color="auto"/>
            <w:left w:val="none" w:sz="0" w:space="0" w:color="auto"/>
            <w:bottom w:val="none" w:sz="0" w:space="0" w:color="auto"/>
            <w:right w:val="none" w:sz="0" w:space="0" w:color="auto"/>
          </w:divBdr>
          <w:divsChild>
            <w:div w:id="437608502">
              <w:marLeft w:val="0"/>
              <w:marRight w:val="0"/>
              <w:marTop w:val="0"/>
              <w:marBottom w:val="0"/>
              <w:divBdr>
                <w:top w:val="none" w:sz="0" w:space="0" w:color="auto"/>
                <w:left w:val="none" w:sz="0" w:space="0" w:color="auto"/>
                <w:bottom w:val="none" w:sz="0" w:space="0" w:color="auto"/>
                <w:right w:val="none" w:sz="0" w:space="0" w:color="auto"/>
              </w:divBdr>
              <w:divsChild>
                <w:div w:id="274020467">
                  <w:marLeft w:val="0"/>
                  <w:marRight w:val="-26"/>
                  <w:marTop w:val="0"/>
                  <w:marBottom w:val="0"/>
                  <w:divBdr>
                    <w:top w:val="none" w:sz="0" w:space="0" w:color="auto"/>
                    <w:left w:val="none" w:sz="0" w:space="0" w:color="auto"/>
                    <w:bottom w:val="none" w:sz="0" w:space="0" w:color="auto"/>
                    <w:right w:val="none" w:sz="0" w:space="0" w:color="auto"/>
                  </w:divBdr>
                  <w:divsChild>
                    <w:div w:id="828057009">
                      <w:marLeft w:val="5"/>
                      <w:marRight w:val="25"/>
                      <w:marTop w:val="0"/>
                      <w:marBottom w:val="0"/>
                      <w:divBdr>
                        <w:top w:val="none" w:sz="0" w:space="0" w:color="auto"/>
                        <w:left w:val="none" w:sz="0" w:space="0" w:color="auto"/>
                        <w:bottom w:val="none" w:sz="0" w:space="0" w:color="auto"/>
                        <w:right w:val="none" w:sz="0" w:space="0" w:color="auto"/>
                      </w:divBdr>
                      <w:divsChild>
                        <w:div w:id="1991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53027">
      <w:bodyDiv w:val="1"/>
      <w:marLeft w:val="0"/>
      <w:marRight w:val="0"/>
      <w:marTop w:val="0"/>
      <w:marBottom w:val="0"/>
      <w:divBdr>
        <w:top w:val="none" w:sz="0" w:space="0" w:color="auto"/>
        <w:left w:val="none" w:sz="0" w:space="0" w:color="auto"/>
        <w:bottom w:val="none" w:sz="0" w:space="0" w:color="auto"/>
        <w:right w:val="none" w:sz="0" w:space="0" w:color="auto"/>
      </w:divBdr>
      <w:divsChild>
        <w:div w:id="829323608">
          <w:marLeft w:val="0"/>
          <w:marRight w:val="0"/>
          <w:marTop w:val="0"/>
          <w:marBottom w:val="0"/>
          <w:divBdr>
            <w:top w:val="none" w:sz="0" w:space="0" w:color="auto"/>
            <w:left w:val="none" w:sz="0" w:space="0" w:color="auto"/>
            <w:bottom w:val="none" w:sz="0" w:space="0" w:color="auto"/>
            <w:right w:val="none" w:sz="0" w:space="0" w:color="auto"/>
          </w:divBdr>
          <w:divsChild>
            <w:div w:id="1726559350">
              <w:marLeft w:val="0"/>
              <w:marRight w:val="0"/>
              <w:marTop w:val="0"/>
              <w:marBottom w:val="0"/>
              <w:divBdr>
                <w:top w:val="none" w:sz="0" w:space="0" w:color="auto"/>
                <w:left w:val="none" w:sz="0" w:space="0" w:color="auto"/>
                <w:bottom w:val="none" w:sz="0" w:space="0" w:color="auto"/>
                <w:right w:val="none" w:sz="0" w:space="0" w:color="auto"/>
              </w:divBdr>
              <w:divsChild>
                <w:div w:id="1133015431">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512143822">
      <w:bodyDiv w:val="1"/>
      <w:marLeft w:val="0"/>
      <w:marRight w:val="0"/>
      <w:marTop w:val="0"/>
      <w:marBottom w:val="0"/>
      <w:divBdr>
        <w:top w:val="none" w:sz="0" w:space="0" w:color="auto"/>
        <w:left w:val="none" w:sz="0" w:space="0" w:color="auto"/>
        <w:bottom w:val="none" w:sz="0" w:space="0" w:color="auto"/>
        <w:right w:val="none" w:sz="0" w:space="0" w:color="auto"/>
      </w:divBdr>
    </w:div>
    <w:div w:id="1543521776">
      <w:bodyDiv w:val="1"/>
      <w:marLeft w:val="0"/>
      <w:marRight w:val="0"/>
      <w:marTop w:val="0"/>
      <w:marBottom w:val="0"/>
      <w:divBdr>
        <w:top w:val="none" w:sz="0" w:space="0" w:color="auto"/>
        <w:left w:val="none" w:sz="0" w:space="0" w:color="auto"/>
        <w:bottom w:val="none" w:sz="0" w:space="0" w:color="auto"/>
        <w:right w:val="none" w:sz="0" w:space="0" w:color="auto"/>
      </w:divBdr>
      <w:divsChild>
        <w:div w:id="1610702270">
          <w:marLeft w:val="0"/>
          <w:marRight w:val="0"/>
          <w:marTop w:val="0"/>
          <w:marBottom w:val="0"/>
          <w:divBdr>
            <w:top w:val="none" w:sz="0" w:space="0" w:color="auto"/>
            <w:left w:val="none" w:sz="0" w:space="0" w:color="auto"/>
            <w:bottom w:val="none" w:sz="0" w:space="0" w:color="auto"/>
            <w:right w:val="none" w:sz="0" w:space="0" w:color="auto"/>
          </w:divBdr>
          <w:divsChild>
            <w:div w:id="289171853">
              <w:marLeft w:val="0"/>
              <w:marRight w:val="0"/>
              <w:marTop w:val="0"/>
              <w:marBottom w:val="0"/>
              <w:divBdr>
                <w:top w:val="none" w:sz="0" w:space="0" w:color="auto"/>
                <w:left w:val="none" w:sz="0" w:space="0" w:color="auto"/>
                <w:bottom w:val="none" w:sz="0" w:space="0" w:color="auto"/>
                <w:right w:val="none" w:sz="0" w:space="0" w:color="auto"/>
              </w:divBdr>
              <w:divsChild>
                <w:div w:id="195971538">
                  <w:marLeft w:val="0"/>
                  <w:marRight w:val="0"/>
                  <w:marTop w:val="0"/>
                  <w:marBottom w:val="0"/>
                  <w:divBdr>
                    <w:top w:val="none" w:sz="0" w:space="0" w:color="auto"/>
                    <w:left w:val="none" w:sz="0" w:space="0" w:color="auto"/>
                    <w:bottom w:val="none" w:sz="0" w:space="0" w:color="auto"/>
                    <w:right w:val="none" w:sz="0" w:space="0" w:color="auto"/>
                  </w:divBdr>
                  <w:divsChild>
                    <w:div w:id="1240795140">
                      <w:marLeft w:val="0"/>
                      <w:marRight w:val="0"/>
                      <w:marTop w:val="0"/>
                      <w:marBottom w:val="0"/>
                      <w:divBdr>
                        <w:top w:val="none" w:sz="0" w:space="0" w:color="auto"/>
                        <w:left w:val="none" w:sz="0" w:space="0" w:color="auto"/>
                        <w:bottom w:val="none" w:sz="0" w:space="0" w:color="auto"/>
                        <w:right w:val="none" w:sz="0" w:space="0" w:color="auto"/>
                      </w:divBdr>
                      <w:divsChild>
                        <w:div w:id="1117334059">
                          <w:marLeft w:val="0"/>
                          <w:marRight w:val="0"/>
                          <w:marTop w:val="0"/>
                          <w:marBottom w:val="0"/>
                          <w:divBdr>
                            <w:top w:val="none" w:sz="0" w:space="0" w:color="auto"/>
                            <w:left w:val="none" w:sz="0" w:space="0" w:color="auto"/>
                            <w:bottom w:val="none" w:sz="0" w:space="0" w:color="auto"/>
                            <w:right w:val="none" w:sz="0" w:space="0" w:color="auto"/>
                          </w:divBdr>
                          <w:divsChild>
                            <w:div w:id="929779662">
                              <w:marLeft w:val="0"/>
                              <w:marRight w:val="0"/>
                              <w:marTop w:val="0"/>
                              <w:marBottom w:val="0"/>
                              <w:divBdr>
                                <w:top w:val="none" w:sz="0" w:space="0" w:color="auto"/>
                                <w:left w:val="none" w:sz="0" w:space="0" w:color="auto"/>
                                <w:bottom w:val="none" w:sz="0" w:space="0" w:color="auto"/>
                                <w:right w:val="none" w:sz="0" w:space="0" w:color="auto"/>
                              </w:divBdr>
                              <w:divsChild>
                                <w:div w:id="544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02054">
      <w:bodyDiv w:val="1"/>
      <w:marLeft w:val="0"/>
      <w:marRight w:val="0"/>
      <w:marTop w:val="0"/>
      <w:marBottom w:val="0"/>
      <w:divBdr>
        <w:top w:val="none" w:sz="0" w:space="0" w:color="auto"/>
        <w:left w:val="none" w:sz="0" w:space="0" w:color="auto"/>
        <w:bottom w:val="none" w:sz="0" w:space="0" w:color="auto"/>
        <w:right w:val="none" w:sz="0" w:space="0" w:color="auto"/>
      </w:divBdr>
      <w:divsChild>
        <w:div w:id="1362515403">
          <w:marLeft w:val="0"/>
          <w:marRight w:val="0"/>
          <w:marTop w:val="0"/>
          <w:marBottom w:val="0"/>
          <w:divBdr>
            <w:top w:val="none" w:sz="0" w:space="0" w:color="auto"/>
            <w:left w:val="none" w:sz="0" w:space="0" w:color="auto"/>
            <w:bottom w:val="none" w:sz="0" w:space="0" w:color="auto"/>
            <w:right w:val="none" w:sz="0" w:space="0" w:color="auto"/>
          </w:divBdr>
          <w:divsChild>
            <w:div w:id="61271598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901599470">
                      <w:marLeft w:val="0"/>
                      <w:marRight w:val="0"/>
                      <w:marTop w:val="100"/>
                      <w:marBottom w:val="100"/>
                      <w:divBdr>
                        <w:top w:val="none" w:sz="0" w:space="0" w:color="auto"/>
                        <w:left w:val="none" w:sz="0" w:space="0" w:color="auto"/>
                        <w:bottom w:val="none" w:sz="0" w:space="0" w:color="auto"/>
                        <w:right w:val="none" w:sz="0" w:space="0" w:color="auto"/>
                      </w:divBdr>
                      <w:divsChild>
                        <w:div w:id="216015208">
                          <w:marLeft w:val="0"/>
                          <w:marRight w:val="0"/>
                          <w:marTop w:val="0"/>
                          <w:marBottom w:val="0"/>
                          <w:divBdr>
                            <w:top w:val="none" w:sz="0" w:space="0" w:color="auto"/>
                            <w:left w:val="none" w:sz="0" w:space="0" w:color="auto"/>
                            <w:bottom w:val="none" w:sz="0" w:space="0" w:color="auto"/>
                            <w:right w:val="none" w:sz="0" w:space="0" w:color="auto"/>
                          </w:divBdr>
                          <w:divsChild>
                            <w:div w:id="970280809">
                              <w:marLeft w:val="0"/>
                              <w:marRight w:val="0"/>
                              <w:marTop w:val="0"/>
                              <w:marBottom w:val="0"/>
                              <w:divBdr>
                                <w:top w:val="none" w:sz="0" w:space="0" w:color="auto"/>
                                <w:left w:val="none" w:sz="0" w:space="0" w:color="auto"/>
                                <w:bottom w:val="none" w:sz="0" w:space="0" w:color="auto"/>
                                <w:right w:val="none" w:sz="0" w:space="0" w:color="auto"/>
                              </w:divBdr>
                              <w:divsChild>
                                <w:div w:id="2034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649">
      <w:bodyDiv w:val="1"/>
      <w:marLeft w:val="0"/>
      <w:marRight w:val="0"/>
      <w:marTop w:val="0"/>
      <w:marBottom w:val="0"/>
      <w:divBdr>
        <w:top w:val="none" w:sz="0" w:space="0" w:color="auto"/>
        <w:left w:val="none" w:sz="0" w:space="0" w:color="auto"/>
        <w:bottom w:val="none" w:sz="0" w:space="0" w:color="auto"/>
        <w:right w:val="none" w:sz="0" w:space="0" w:color="auto"/>
      </w:divBdr>
    </w:div>
    <w:div w:id="1706563812">
      <w:bodyDiv w:val="1"/>
      <w:marLeft w:val="0"/>
      <w:marRight w:val="0"/>
      <w:marTop w:val="0"/>
      <w:marBottom w:val="0"/>
      <w:divBdr>
        <w:top w:val="none" w:sz="0" w:space="0" w:color="auto"/>
        <w:left w:val="none" w:sz="0" w:space="0" w:color="auto"/>
        <w:bottom w:val="none" w:sz="0" w:space="0" w:color="auto"/>
        <w:right w:val="none" w:sz="0" w:space="0" w:color="auto"/>
      </w:divBdr>
    </w:div>
    <w:div w:id="1756125362">
      <w:bodyDiv w:val="1"/>
      <w:marLeft w:val="0"/>
      <w:marRight w:val="0"/>
      <w:marTop w:val="0"/>
      <w:marBottom w:val="0"/>
      <w:divBdr>
        <w:top w:val="none" w:sz="0" w:space="0" w:color="auto"/>
        <w:left w:val="none" w:sz="0" w:space="0" w:color="auto"/>
        <w:bottom w:val="none" w:sz="0" w:space="0" w:color="auto"/>
        <w:right w:val="none" w:sz="0" w:space="0" w:color="auto"/>
      </w:divBdr>
    </w:div>
    <w:div w:id="1822699850">
      <w:bodyDiv w:val="1"/>
      <w:marLeft w:val="0"/>
      <w:marRight w:val="0"/>
      <w:marTop w:val="0"/>
      <w:marBottom w:val="0"/>
      <w:divBdr>
        <w:top w:val="none" w:sz="0" w:space="0" w:color="auto"/>
        <w:left w:val="none" w:sz="0" w:space="0" w:color="auto"/>
        <w:bottom w:val="none" w:sz="0" w:space="0" w:color="auto"/>
        <w:right w:val="none" w:sz="0" w:space="0" w:color="auto"/>
      </w:divBdr>
      <w:divsChild>
        <w:div w:id="1508712503">
          <w:marLeft w:val="0"/>
          <w:marRight w:val="0"/>
          <w:marTop w:val="0"/>
          <w:marBottom w:val="0"/>
          <w:divBdr>
            <w:top w:val="none" w:sz="0" w:space="0" w:color="auto"/>
            <w:left w:val="none" w:sz="0" w:space="0" w:color="auto"/>
            <w:bottom w:val="none" w:sz="0" w:space="0" w:color="auto"/>
            <w:right w:val="none" w:sz="0" w:space="0" w:color="auto"/>
          </w:divBdr>
          <w:divsChild>
            <w:div w:id="1086463194">
              <w:marLeft w:val="0"/>
              <w:marRight w:val="0"/>
              <w:marTop w:val="0"/>
              <w:marBottom w:val="0"/>
              <w:divBdr>
                <w:top w:val="none" w:sz="0" w:space="0" w:color="auto"/>
                <w:left w:val="none" w:sz="0" w:space="0" w:color="auto"/>
                <w:bottom w:val="none" w:sz="0" w:space="0" w:color="auto"/>
                <w:right w:val="none" w:sz="0" w:space="0" w:color="auto"/>
              </w:divBdr>
              <w:divsChild>
                <w:div w:id="1585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0676">
      <w:bodyDiv w:val="1"/>
      <w:marLeft w:val="0"/>
      <w:marRight w:val="0"/>
      <w:marTop w:val="0"/>
      <w:marBottom w:val="0"/>
      <w:divBdr>
        <w:top w:val="none" w:sz="0" w:space="0" w:color="auto"/>
        <w:left w:val="none" w:sz="0" w:space="0" w:color="auto"/>
        <w:bottom w:val="none" w:sz="0" w:space="0" w:color="auto"/>
        <w:right w:val="none" w:sz="0" w:space="0" w:color="auto"/>
      </w:divBdr>
      <w:divsChild>
        <w:div w:id="585116893">
          <w:marLeft w:val="0"/>
          <w:marRight w:val="0"/>
          <w:marTop w:val="0"/>
          <w:marBottom w:val="0"/>
          <w:divBdr>
            <w:top w:val="none" w:sz="0" w:space="0" w:color="auto"/>
            <w:left w:val="none" w:sz="0" w:space="0" w:color="auto"/>
            <w:bottom w:val="none" w:sz="0" w:space="0" w:color="auto"/>
            <w:right w:val="none" w:sz="0" w:space="0" w:color="auto"/>
          </w:divBdr>
        </w:div>
        <w:div w:id="851335264">
          <w:marLeft w:val="0"/>
          <w:marRight w:val="0"/>
          <w:marTop w:val="0"/>
          <w:marBottom w:val="0"/>
          <w:divBdr>
            <w:top w:val="none" w:sz="0" w:space="0" w:color="auto"/>
            <w:left w:val="none" w:sz="0" w:space="0" w:color="auto"/>
            <w:bottom w:val="none" w:sz="0" w:space="0" w:color="auto"/>
            <w:right w:val="none" w:sz="0" w:space="0" w:color="auto"/>
          </w:divBdr>
        </w:div>
        <w:div w:id="870728380">
          <w:marLeft w:val="0"/>
          <w:marRight w:val="0"/>
          <w:marTop w:val="0"/>
          <w:marBottom w:val="0"/>
          <w:divBdr>
            <w:top w:val="none" w:sz="0" w:space="0" w:color="auto"/>
            <w:left w:val="none" w:sz="0" w:space="0" w:color="auto"/>
            <w:bottom w:val="none" w:sz="0" w:space="0" w:color="auto"/>
            <w:right w:val="none" w:sz="0" w:space="0" w:color="auto"/>
          </w:divBdr>
        </w:div>
        <w:div w:id="1162895349">
          <w:marLeft w:val="0"/>
          <w:marRight w:val="0"/>
          <w:marTop w:val="0"/>
          <w:marBottom w:val="0"/>
          <w:divBdr>
            <w:top w:val="none" w:sz="0" w:space="0" w:color="auto"/>
            <w:left w:val="none" w:sz="0" w:space="0" w:color="auto"/>
            <w:bottom w:val="none" w:sz="0" w:space="0" w:color="auto"/>
            <w:right w:val="none" w:sz="0" w:space="0" w:color="auto"/>
          </w:divBdr>
        </w:div>
        <w:div w:id="1352999390">
          <w:marLeft w:val="0"/>
          <w:marRight w:val="0"/>
          <w:marTop w:val="0"/>
          <w:marBottom w:val="0"/>
          <w:divBdr>
            <w:top w:val="none" w:sz="0" w:space="0" w:color="auto"/>
            <w:left w:val="none" w:sz="0" w:space="0" w:color="auto"/>
            <w:bottom w:val="none" w:sz="0" w:space="0" w:color="auto"/>
            <w:right w:val="none" w:sz="0" w:space="0" w:color="auto"/>
          </w:divBdr>
        </w:div>
      </w:divsChild>
    </w:div>
    <w:div w:id="1932618705">
      <w:bodyDiv w:val="1"/>
      <w:marLeft w:val="0"/>
      <w:marRight w:val="0"/>
      <w:marTop w:val="0"/>
      <w:marBottom w:val="0"/>
      <w:divBdr>
        <w:top w:val="none" w:sz="0" w:space="0" w:color="auto"/>
        <w:left w:val="none" w:sz="0" w:space="0" w:color="auto"/>
        <w:bottom w:val="none" w:sz="0" w:space="0" w:color="auto"/>
        <w:right w:val="none" w:sz="0" w:space="0" w:color="auto"/>
      </w:divBdr>
    </w:div>
    <w:div w:id="2007854334">
      <w:bodyDiv w:val="1"/>
      <w:marLeft w:val="0"/>
      <w:marRight w:val="0"/>
      <w:marTop w:val="0"/>
      <w:marBottom w:val="0"/>
      <w:divBdr>
        <w:top w:val="none" w:sz="0" w:space="0" w:color="auto"/>
        <w:left w:val="none" w:sz="0" w:space="0" w:color="auto"/>
        <w:bottom w:val="none" w:sz="0" w:space="0" w:color="auto"/>
        <w:right w:val="none" w:sz="0" w:space="0" w:color="auto"/>
      </w:divBdr>
      <w:divsChild>
        <w:div w:id="245963736">
          <w:marLeft w:val="0"/>
          <w:marRight w:val="0"/>
          <w:marTop w:val="0"/>
          <w:marBottom w:val="0"/>
          <w:divBdr>
            <w:top w:val="none" w:sz="0" w:space="0" w:color="auto"/>
            <w:left w:val="none" w:sz="0" w:space="0" w:color="auto"/>
            <w:bottom w:val="none" w:sz="0" w:space="0" w:color="auto"/>
            <w:right w:val="none" w:sz="0" w:space="0" w:color="auto"/>
          </w:divBdr>
          <w:divsChild>
            <w:div w:id="99957861">
              <w:marLeft w:val="0"/>
              <w:marRight w:val="0"/>
              <w:marTop w:val="0"/>
              <w:marBottom w:val="0"/>
              <w:divBdr>
                <w:top w:val="none" w:sz="0" w:space="0" w:color="auto"/>
                <w:left w:val="none" w:sz="0" w:space="0" w:color="auto"/>
                <w:bottom w:val="none" w:sz="0" w:space="0" w:color="auto"/>
                <w:right w:val="none" w:sz="0" w:space="0" w:color="auto"/>
              </w:divBdr>
              <w:divsChild>
                <w:div w:id="468866544">
                  <w:marLeft w:val="0"/>
                  <w:marRight w:val="0"/>
                  <w:marTop w:val="0"/>
                  <w:marBottom w:val="0"/>
                  <w:divBdr>
                    <w:top w:val="none" w:sz="0" w:space="0" w:color="auto"/>
                    <w:left w:val="none" w:sz="0" w:space="0" w:color="auto"/>
                    <w:bottom w:val="none" w:sz="0" w:space="0" w:color="auto"/>
                    <w:right w:val="none" w:sz="0" w:space="0" w:color="auto"/>
                  </w:divBdr>
                  <w:divsChild>
                    <w:div w:id="1635213036">
                      <w:marLeft w:val="0"/>
                      <w:marRight w:val="0"/>
                      <w:marTop w:val="0"/>
                      <w:marBottom w:val="0"/>
                      <w:divBdr>
                        <w:top w:val="none" w:sz="0" w:space="0" w:color="auto"/>
                        <w:left w:val="none" w:sz="0" w:space="0" w:color="auto"/>
                        <w:bottom w:val="none" w:sz="0" w:space="0" w:color="auto"/>
                        <w:right w:val="none" w:sz="0" w:space="0" w:color="auto"/>
                      </w:divBdr>
                      <w:divsChild>
                        <w:div w:id="9808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3615">
          <w:marLeft w:val="0"/>
          <w:marRight w:val="0"/>
          <w:marTop w:val="0"/>
          <w:marBottom w:val="0"/>
          <w:divBdr>
            <w:top w:val="none" w:sz="0" w:space="0" w:color="auto"/>
            <w:left w:val="none" w:sz="0" w:space="0" w:color="auto"/>
            <w:bottom w:val="none" w:sz="0" w:space="0" w:color="auto"/>
            <w:right w:val="none" w:sz="0" w:space="0" w:color="auto"/>
          </w:divBdr>
          <w:divsChild>
            <w:div w:id="1315984046">
              <w:marLeft w:val="0"/>
              <w:marRight w:val="0"/>
              <w:marTop w:val="0"/>
              <w:marBottom w:val="0"/>
              <w:divBdr>
                <w:top w:val="none" w:sz="0" w:space="0" w:color="auto"/>
                <w:left w:val="none" w:sz="0" w:space="0" w:color="auto"/>
                <w:bottom w:val="none" w:sz="0" w:space="0" w:color="auto"/>
                <w:right w:val="none" w:sz="0" w:space="0" w:color="auto"/>
              </w:divBdr>
              <w:divsChild>
                <w:div w:id="1562137588">
                  <w:marLeft w:val="0"/>
                  <w:marRight w:val="0"/>
                  <w:marTop w:val="0"/>
                  <w:marBottom w:val="0"/>
                  <w:divBdr>
                    <w:top w:val="none" w:sz="0" w:space="0" w:color="auto"/>
                    <w:left w:val="none" w:sz="0" w:space="0" w:color="auto"/>
                    <w:bottom w:val="none" w:sz="0" w:space="0" w:color="auto"/>
                    <w:right w:val="none" w:sz="0" w:space="0" w:color="auto"/>
                  </w:divBdr>
                  <w:divsChild>
                    <w:div w:id="1038165858">
                      <w:marLeft w:val="0"/>
                      <w:marRight w:val="0"/>
                      <w:marTop w:val="0"/>
                      <w:marBottom w:val="0"/>
                      <w:divBdr>
                        <w:top w:val="none" w:sz="0" w:space="0" w:color="auto"/>
                        <w:left w:val="none" w:sz="0" w:space="0" w:color="auto"/>
                        <w:bottom w:val="none" w:sz="0" w:space="0" w:color="auto"/>
                        <w:right w:val="none" w:sz="0" w:space="0" w:color="auto"/>
                      </w:divBdr>
                      <w:divsChild>
                        <w:div w:id="11568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58131">
      <w:bodyDiv w:val="1"/>
      <w:marLeft w:val="0"/>
      <w:marRight w:val="0"/>
      <w:marTop w:val="0"/>
      <w:marBottom w:val="0"/>
      <w:divBdr>
        <w:top w:val="none" w:sz="0" w:space="0" w:color="auto"/>
        <w:left w:val="none" w:sz="0" w:space="0" w:color="auto"/>
        <w:bottom w:val="none" w:sz="0" w:space="0" w:color="auto"/>
        <w:right w:val="none" w:sz="0" w:space="0" w:color="auto"/>
      </w:divBdr>
    </w:div>
    <w:div w:id="2033527806">
      <w:bodyDiv w:val="1"/>
      <w:marLeft w:val="0"/>
      <w:marRight w:val="0"/>
      <w:marTop w:val="0"/>
      <w:marBottom w:val="0"/>
      <w:divBdr>
        <w:top w:val="none" w:sz="0" w:space="0" w:color="auto"/>
        <w:left w:val="none" w:sz="0" w:space="0" w:color="auto"/>
        <w:bottom w:val="none" w:sz="0" w:space="0" w:color="auto"/>
        <w:right w:val="none" w:sz="0" w:space="0" w:color="auto"/>
      </w:divBdr>
    </w:div>
    <w:div w:id="20563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5C710BE95A20734E994F8211790253B9" ma:contentTypeVersion="11" ma:contentTypeDescription="" ma:contentTypeScope="" ma:versionID="231cbdb003c04d37e9df8d76ac2752c9">
  <xsd:schema xmlns:xsd="http://www.w3.org/2001/XMLSchema" xmlns:xs="http://www.w3.org/2001/XMLSchema" xmlns:p="http://schemas.microsoft.com/office/2006/metadata/properties" xmlns:ns2="dd989013-3695-4458-8df5-613b197d9ac2" targetNamespace="http://schemas.microsoft.com/office/2006/metadata/properties" ma:root="true" ma:fieldsID="029cf19e872614e013cad25e6f327e8e"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October</CoverageStartMonth>
    <ke9a5378624e46c38d4b7a1bdebb7902 xmlns="dd989013-3695-4458-8df5-613b197d9ac2">
      <Terms xmlns="http://schemas.microsoft.com/office/infopath/2007/PartnerControls"/>
    </ke9a5378624e46c38d4b7a1bdebb7902>
    <TaxCatchAll xmlns="dd989013-3695-4458-8df5-613b197d9ac2">
      <Value>303</Value>
      <Value>612</Value>
      <Value>17</Value>
      <Value>2</Value>
    </TaxCatchAll>
    <RetentionAction xmlns="dd989013-3695-4458-8df5-613b197d9ac2" xsi:nil="true"/>
    <DocumentFullDescription xmlns="dd989013-3695-4458-8df5-613b197d9ac2">AONB Management Group minutes</DocumentFullDescription>
    <RetentionYears xmlns="dd989013-3695-4458-8df5-613b197d9ac2">6</RetentionYears>
    <CoverageEndMonth xmlns="dd989013-3695-4458-8df5-613b197d9ac2">October</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19c43751-814d-49e6-a7d1-68e34edb6e1a</TermId>
        </TermInfo>
      </Terms>
    </a12c4fbea80b408499c3ce7752de385f>
    <TaxKeywordTaxHTField xmlns="dd989013-3695-4458-8df5-613b197d9ac2">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889358a1-c999-489f-9c89-027e83560fed</TermId>
        </TermInfo>
        <TermInfo xmlns="http://schemas.microsoft.com/office/infopath/2007/PartnerControls">
          <TermName xmlns="http://schemas.microsoft.com/office/infopath/2007/PartnerControls">November2021</TermName>
          <TermId xmlns="http://schemas.microsoft.com/office/infopath/2007/PartnerControls">bb5601e3-6bf2-4442-b426-e1e9e8c58ce1</TermId>
        </TermInfo>
        <TermInfo xmlns="http://schemas.microsoft.com/office/infopath/2007/PartnerControls">
          <TermName xmlns="http://schemas.microsoft.com/office/infopath/2007/PartnerControls">Management Group</TermName>
          <TermId xmlns="http://schemas.microsoft.com/office/infopath/2007/PartnerControls">b98acba1-9acd-41a3-b7d7-bd375fd2904d</TermId>
        </TermInfo>
      </Terms>
    </TaxKeywordTaxHTField>
    <VenueName xmlns="dd989013-3695-4458-8df5-613b197d9ac2">Cotleigh Village Hall</VenueNam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F283AB3-0930-44A8-A249-3DBD5E44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02FCB-2790-451C-9B4B-931D6A4C3E30}">
  <ds:schemaRefs>
    <ds:schemaRef ds:uri="http://schemas.microsoft.com/sharepoint/v3/contenttype/forms"/>
  </ds:schemaRefs>
</ds:datastoreItem>
</file>

<file path=customXml/itemProps3.xml><?xml version="1.0" encoding="utf-8"?>
<ds:datastoreItem xmlns:ds="http://schemas.openxmlformats.org/officeDocument/2006/customXml" ds:itemID="{3BA30EE4-A49F-4D7C-A872-9BE896DAA9FD}">
  <ds:schemaRefs>
    <ds:schemaRef ds:uri="Microsoft.SharePoint.Taxonomy.ContentTypeSync"/>
  </ds:schemaRefs>
</ds:datastoreItem>
</file>

<file path=customXml/itemProps4.xml><?xml version="1.0" encoding="utf-8"?>
<ds:datastoreItem xmlns:ds="http://schemas.openxmlformats.org/officeDocument/2006/customXml" ds:itemID="{199E7270-FAA7-49B1-8192-FEA157A4BEB7}">
  <ds:schemaRefs>
    <ds:schemaRef ds:uri="http://schemas.openxmlformats.org/officeDocument/2006/bibliography"/>
  </ds:schemaRefs>
</ds:datastoreItem>
</file>

<file path=customXml/itemProps5.xml><?xml version="1.0" encoding="utf-8"?>
<ds:datastoreItem xmlns:ds="http://schemas.openxmlformats.org/officeDocument/2006/customXml" ds:itemID="{430736FB-8DE9-4604-BEB0-661546CA0103}">
  <ds:schemaRefs>
    <ds:schemaRef ds:uri="http://schemas.microsoft.com/office/2006/documentManagement/types"/>
    <ds:schemaRef ds:uri="http://schemas.openxmlformats.org/package/2006/metadata/core-properties"/>
    <ds:schemaRef ds:uri="http://purl.org/dc/dcmitype/"/>
    <ds:schemaRef ds:uri="http://purl.org/dc/elements/1.1/"/>
    <ds:schemaRef ds:uri="dd989013-3695-4458-8df5-613b197d9ac2"/>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1A6B9841-42B3-4EEA-85D8-F53594E51B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2130</Words>
  <Characters>11405</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BLACKDOWN HILLS AONB PARTNERSHIP</vt:lpstr>
    </vt:vector>
  </TitlesOfParts>
  <Company>Devon County Council</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BLACKDOWN HILLS AONB PARTNERSHIP</dc:title>
  <dc:subject/>
  <dc:creator>John Vaughan</dc:creator>
  <cp:keywords>minutes;Management Group;November2021</cp:keywords>
  <cp:lastModifiedBy>Jackie Vaughan</cp:lastModifiedBy>
  <cp:revision>2</cp:revision>
  <cp:lastPrinted>2019-12-04T12:26:00Z</cp:lastPrinted>
  <dcterms:created xsi:type="dcterms:W3CDTF">2021-12-01T10:00:00Z</dcterms:created>
  <dcterms:modified xsi:type="dcterms:W3CDTF">2021-12-01T10:00:00Z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on Keywords">
    <vt:lpwstr>2;#Environment|19c43751-814d-49e6-a7d1-68e34edb6e1a</vt:lpwstr>
  </property>
  <property fmtid="{D5CDD505-2E9C-101B-9397-08002B2CF9AE}" pid="3" name="Office Location">
    <vt:lpwstr/>
  </property>
  <property fmtid="{D5CDD505-2E9C-101B-9397-08002B2CF9AE}" pid="4" name="TaxKeyword">
    <vt:lpwstr>17;#minutes|889358a1-c999-489f-9c89-027e83560fed;#612;#November2021|bb5601e3-6bf2-4442-b426-e1e9e8c58ce1;#303;#Management Group|b98acba1-9acd-41a3-b7d7-bd375fd2904d</vt:lpwstr>
  </property>
  <property fmtid="{D5CDD505-2E9C-101B-9397-08002B2CF9AE}" pid="5" name="Spatial Coverage">
    <vt:lpwstr/>
  </property>
  <property fmtid="{D5CDD505-2E9C-101B-9397-08002B2CF9AE}" pid="6" name="ContentTypeId">
    <vt:lpwstr>0x0101004275BB42FFA51140B08CD3739BF7BAB402005C710BE95A20734E994F8211790253B9</vt:lpwstr>
  </property>
  <property fmtid="{D5CDD505-2E9C-101B-9397-08002B2CF9AE}" pid="7" name="display_urn:schemas-microsoft-com:office:office#SharedWithUsers">
    <vt:lpwstr>Tim Youngs;Lisa Turner - blackdown hills;Clare Groom</vt:lpwstr>
  </property>
  <property fmtid="{D5CDD505-2E9C-101B-9397-08002B2CF9AE}" pid="8" name="SharedWithUsers">
    <vt:lpwstr>329;#Tim Youngs;#139;#Lisa Turner - blackdown hills;#136;#Clare Groom</vt:lpwstr>
  </property>
  <property fmtid="{D5CDD505-2E9C-101B-9397-08002B2CF9AE}" pid="9" name="AuthorIds_UIVersion_512">
    <vt:lpwstr>78</vt:lpwstr>
  </property>
  <property fmtid="{D5CDD505-2E9C-101B-9397-08002B2CF9AE}" pid="10" name="AuthorIds_UIVersion_1536">
    <vt:lpwstr>78</vt:lpwstr>
  </property>
  <property fmtid="{D5CDD505-2E9C-101B-9397-08002B2CF9AE}" pid="11" name="AuthorIds_UIVersion_2560">
    <vt:lpwstr>78</vt:lpwstr>
  </property>
  <property fmtid="{D5CDD505-2E9C-101B-9397-08002B2CF9AE}" pid="12" name="AuthorIds_UIVersion_3072">
    <vt:lpwstr>78</vt:lpwstr>
  </property>
  <property fmtid="{D5CDD505-2E9C-101B-9397-08002B2CF9AE}" pid="13" name="AuthorIds_UIVersion_3584">
    <vt:lpwstr>78</vt:lpwstr>
  </property>
</Properties>
</file>